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8D3" w:rsidRPr="008575CF" w:rsidRDefault="00FA5168">
      <w:pPr>
        <w:rPr>
          <w:b/>
          <w:sz w:val="24"/>
        </w:rPr>
      </w:pPr>
      <w:bookmarkStart w:id="0" w:name="_GoBack"/>
      <w:bookmarkEnd w:id="0"/>
      <w:r w:rsidRPr="008575CF">
        <w:rPr>
          <w:b/>
          <w:sz w:val="24"/>
        </w:rPr>
        <w:t>Universitets- og høgskoleturnéen</w:t>
      </w:r>
      <w:r w:rsidR="00AD64C8" w:rsidRPr="008575CF">
        <w:rPr>
          <w:b/>
          <w:sz w:val="24"/>
        </w:rPr>
        <w:t xml:space="preserve"> 15.01.</w:t>
      </w:r>
      <w:r w:rsidRPr="008575CF">
        <w:rPr>
          <w:b/>
          <w:sz w:val="24"/>
        </w:rPr>
        <w:t>2019</w:t>
      </w:r>
    </w:p>
    <w:p w:rsidR="00FA5168" w:rsidRDefault="00AD64C8">
      <w:r w:rsidRPr="008575CF">
        <w:rPr>
          <w:b/>
          <w:i/>
          <w:sz w:val="24"/>
        </w:rPr>
        <w:t>Universitetene:</w:t>
      </w:r>
      <w:r w:rsidRPr="008575CF">
        <w:rPr>
          <w:sz w:val="24"/>
        </w:rPr>
        <w:t xml:space="preserve"> </w:t>
      </w:r>
      <w:r w:rsidR="00FA5168">
        <w:t>08.15-08.40 Felles i auditoriet</w:t>
      </w:r>
      <w:r>
        <w:t>: introduksjon til høyere utdanning v. turnéleder</w:t>
      </w:r>
    </w:p>
    <w:p w:rsidR="008575CF" w:rsidRDefault="008575CF" w:rsidP="00AD64C8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nb-NO"/>
        </w:rPr>
        <w:sectPr w:rsidR="008575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D64C8" w:rsidRDefault="00AD64C8" w:rsidP="00AD64C8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nb-NO"/>
        </w:rPr>
      </w:pPr>
      <w:r w:rsidRPr="00146011">
        <w:rPr>
          <w:rFonts w:ascii="Calibri" w:eastAsia="Times New Roman" w:hAnsi="Calibri" w:cs="Times New Roman"/>
          <w:color w:val="000000"/>
          <w:lang w:eastAsia="nb-NO"/>
        </w:rPr>
        <w:t>Norges Handelshøyskole – NHH</w:t>
      </w:r>
      <w:r>
        <w:rPr>
          <w:rFonts w:ascii="Calibri" w:eastAsia="Times New Roman" w:hAnsi="Calibri" w:cs="Times New Roman"/>
          <w:color w:val="000000"/>
          <w:lang w:eastAsia="nb-NO"/>
        </w:rPr>
        <w:t xml:space="preserve"> og Universitetet i Bergen – UiB</w:t>
      </w:r>
    </w:p>
    <w:p w:rsidR="00AD64C8" w:rsidRDefault="00AD64C8" w:rsidP="00AD64C8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nb-NO"/>
        </w:rPr>
      </w:pPr>
      <w:r w:rsidRPr="00146011">
        <w:rPr>
          <w:rFonts w:ascii="Calibri" w:eastAsia="Times New Roman" w:hAnsi="Calibri" w:cs="Times New Roman"/>
          <w:color w:val="000000"/>
          <w:lang w:eastAsia="nb-NO"/>
        </w:rPr>
        <w:t>Universitetet i Oslo – UiO</w:t>
      </w:r>
    </w:p>
    <w:p w:rsidR="00AD64C8" w:rsidRDefault="00AD64C8" w:rsidP="00AD64C8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nb-NO"/>
        </w:rPr>
      </w:pPr>
      <w:r w:rsidRPr="00146011">
        <w:rPr>
          <w:rFonts w:ascii="Calibri" w:eastAsia="Times New Roman" w:hAnsi="Calibri" w:cs="Times New Roman"/>
          <w:color w:val="000000"/>
          <w:lang w:eastAsia="nb-NO"/>
        </w:rPr>
        <w:t>Norges teknisk-naturvitenskapelige universitet – NTNU</w:t>
      </w:r>
    </w:p>
    <w:p w:rsidR="00AD64C8" w:rsidRDefault="00AD64C8" w:rsidP="00AD64C8">
      <w:pPr>
        <w:pStyle w:val="Listeavsnit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>Universitetet i Agder – UiA</w:t>
      </w:r>
    </w:p>
    <w:p w:rsidR="00AD64C8" w:rsidRDefault="00AD64C8" w:rsidP="00AD64C8">
      <w:pPr>
        <w:pStyle w:val="Listeavsnit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>OsloMet</w:t>
      </w:r>
    </w:p>
    <w:p w:rsidR="00AD64C8" w:rsidRDefault="00AD64C8" w:rsidP="00AD64C8">
      <w:pPr>
        <w:pStyle w:val="Listeavsnit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nb-NO"/>
        </w:rPr>
      </w:pPr>
      <w:r w:rsidRPr="00146011">
        <w:rPr>
          <w:rFonts w:ascii="Calibri" w:eastAsia="Times New Roman" w:hAnsi="Calibri" w:cs="Times New Roman"/>
          <w:color w:val="000000"/>
          <w:lang w:eastAsia="nb-NO"/>
        </w:rPr>
        <w:t>Universitetet i Stavanger – UiS</w:t>
      </w:r>
    </w:p>
    <w:p w:rsidR="00AD64C8" w:rsidRPr="007508BB" w:rsidRDefault="00AD64C8" w:rsidP="00AD64C8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nb-NO"/>
        </w:rPr>
      </w:pPr>
      <w:r w:rsidRPr="00146011">
        <w:rPr>
          <w:rFonts w:ascii="Calibri" w:eastAsia="Times New Roman" w:hAnsi="Calibri" w:cs="Times New Roman"/>
          <w:color w:val="000000"/>
          <w:lang w:eastAsia="nb-NO"/>
        </w:rPr>
        <w:t>Norges miljø- og biovitenskapelige universitet – NMBU</w:t>
      </w:r>
    </w:p>
    <w:p w:rsidR="00AD64C8" w:rsidRDefault="00AD64C8" w:rsidP="00AD64C8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nb-NO"/>
        </w:rPr>
      </w:pPr>
      <w:r w:rsidRPr="00146011">
        <w:rPr>
          <w:rFonts w:ascii="Calibri" w:eastAsia="Times New Roman" w:hAnsi="Calibri" w:cs="Times New Roman"/>
          <w:color w:val="000000"/>
          <w:lang w:eastAsia="nb-NO"/>
        </w:rPr>
        <w:t>Nord universitet – Nord</w:t>
      </w:r>
    </w:p>
    <w:p w:rsidR="00AD64C8" w:rsidRDefault="00AD64C8" w:rsidP="00AD64C8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nb-NO"/>
        </w:rPr>
      </w:pPr>
      <w:r w:rsidRPr="00146011">
        <w:rPr>
          <w:rFonts w:ascii="Calibri" w:eastAsia="Times New Roman" w:hAnsi="Calibri" w:cs="Times New Roman"/>
          <w:color w:val="000000"/>
          <w:lang w:eastAsia="nb-NO"/>
        </w:rPr>
        <w:t>Universitetet i Tromsø – UiT Norges arktiske universitet</w:t>
      </w:r>
    </w:p>
    <w:p w:rsidR="00AD64C8" w:rsidRPr="007508BB" w:rsidRDefault="00AD64C8" w:rsidP="00AD64C8">
      <w:pPr>
        <w:pStyle w:val="Listeavsnitt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>Universitetet i Sørøst-Norge – USN</w:t>
      </w:r>
    </w:p>
    <w:p w:rsidR="008575CF" w:rsidRDefault="008575CF" w:rsidP="00AD64C8">
      <w:pPr>
        <w:pStyle w:val="Listeavsnitt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nb-NO"/>
        </w:rPr>
        <w:sectPr w:rsidR="008575CF" w:rsidSect="008575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D64C8" w:rsidRPr="007508BB" w:rsidRDefault="00AD64C8" w:rsidP="00AD64C8">
      <w:pPr>
        <w:pStyle w:val="Listeavsnitt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99"/>
        <w:gridCol w:w="1503"/>
        <w:gridCol w:w="1568"/>
        <w:gridCol w:w="1506"/>
        <w:gridCol w:w="1500"/>
      </w:tblGrid>
      <w:tr w:rsidR="00AD64C8" w:rsidTr="00AD64C8">
        <w:tc>
          <w:tcPr>
            <w:tcW w:w="1499" w:type="dxa"/>
          </w:tcPr>
          <w:p w:rsidR="00AD64C8" w:rsidRDefault="00AD64C8">
            <w:r>
              <w:t>Tid/Rom</w:t>
            </w:r>
          </w:p>
        </w:tc>
        <w:tc>
          <w:tcPr>
            <w:tcW w:w="1503" w:type="dxa"/>
          </w:tcPr>
          <w:p w:rsidR="00AD64C8" w:rsidRDefault="00AD64C8">
            <w:r>
              <w:t>Auditoriet</w:t>
            </w:r>
          </w:p>
        </w:tc>
        <w:tc>
          <w:tcPr>
            <w:tcW w:w="1568" w:type="dxa"/>
          </w:tcPr>
          <w:p w:rsidR="00AD64C8" w:rsidRDefault="00AD64C8">
            <w:r>
              <w:t>B1-313</w:t>
            </w:r>
          </w:p>
        </w:tc>
        <w:tc>
          <w:tcPr>
            <w:tcW w:w="1506" w:type="dxa"/>
          </w:tcPr>
          <w:p w:rsidR="00AD64C8" w:rsidRDefault="00AD64C8">
            <w:r>
              <w:t>B1-311</w:t>
            </w:r>
          </w:p>
        </w:tc>
        <w:tc>
          <w:tcPr>
            <w:tcW w:w="1500" w:type="dxa"/>
          </w:tcPr>
          <w:p w:rsidR="00AD64C8" w:rsidRDefault="00AD64C8">
            <w:r>
              <w:t>B1-338</w:t>
            </w:r>
          </w:p>
        </w:tc>
      </w:tr>
      <w:tr w:rsidR="00AD64C8" w:rsidTr="00AD64C8">
        <w:tc>
          <w:tcPr>
            <w:tcW w:w="1499" w:type="dxa"/>
          </w:tcPr>
          <w:p w:rsidR="00AD64C8" w:rsidRDefault="00AD64C8">
            <w:r>
              <w:t>08.45</w:t>
            </w:r>
          </w:p>
        </w:tc>
        <w:tc>
          <w:tcPr>
            <w:tcW w:w="1503" w:type="dxa"/>
          </w:tcPr>
          <w:p w:rsidR="00AD64C8" w:rsidRDefault="00AD64C8">
            <w:r>
              <w:t>NTNU</w:t>
            </w:r>
          </w:p>
        </w:tc>
        <w:tc>
          <w:tcPr>
            <w:tcW w:w="1568" w:type="dxa"/>
          </w:tcPr>
          <w:p w:rsidR="00AD64C8" w:rsidRDefault="00AD64C8">
            <w:proofErr w:type="spellStart"/>
            <w:r>
              <w:t>NHH+UiBergen</w:t>
            </w:r>
            <w:proofErr w:type="spellEnd"/>
          </w:p>
        </w:tc>
        <w:tc>
          <w:tcPr>
            <w:tcW w:w="1506" w:type="dxa"/>
          </w:tcPr>
          <w:p w:rsidR="00AD64C8" w:rsidRDefault="00AD64C8">
            <w:proofErr w:type="spellStart"/>
            <w:r>
              <w:t>UiOslo</w:t>
            </w:r>
            <w:proofErr w:type="spellEnd"/>
          </w:p>
        </w:tc>
        <w:tc>
          <w:tcPr>
            <w:tcW w:w="1500" w:type="dxa"/>
          </w:tcPr>
          <w:p w:rsidR="00AD64C8" w:rsidRDefault="00AD64C8">
            <w:proofErr w:type="spellStart"/>
            <w:r>
              <w:t>UiAgder</w:t>
            </w:r>
            <w:proofErr w:type="spellEnd"/>
          </w:p>
        </w:tc>
      </w:tr>
      <w:tr w:rsidR="00AD64C8" w:rsidTr="00AD64C8">
        <w:tc>
          <w:tcPr>
            <w:tcW w:w="1499" w:type="dxa"/>
          </w:tcPr>
          <w:p w:rsidR="00AD64C8" w:rsidRDefault="00AD64C8">
            <w:r>
              <w:t>09.25</w:t>
            </w:r>
          </w:p>
        </w:tc>
        <w:tc>
          <w:tcPr>
            <w:tcW w:w="1503" w:type="dxa"/>
          </w:tcPr>
          <w:p w:rsidR="00AD64C8" w:rsidRDefault="00AD64C8">
            <w:r>
              <w:t>NTNU</w:t>
            </w:r>
          </w:p>
        </w:tc>
        <w:tc>
          <w:tcPr>
            <w:tcW w:w="1568" w:type="dxa"/>
          </w:tcPr>
          <w:p w:rsidR="00AD64C8" w:rsidRDefault="00AD64C8">
            <w:proofErr w:type="spellStart"/>
            <w:r>
              <w:t>OsloMet</w:t>
            </w:r>
            <w:proofErr w:type="spellEnd"/>
          </w:p>
        </w:tc>
        <w:tc>
          <w:tcPr>
            <w:tcW w:w="1506" w:type="dxa"/>
          </w:tcPr>
          <w:p w:rsidR="00AD64C8" w:rsidRDefault="00AD64C8">
            <w:proofErr w:type="spellStart"/>
            <w:r>
              <w:t>UiStavanger</w:t>
            </w:r>
            <w:proofErr w:type="spellEnd"/>
          </w:p>
        </w:tc>
        <w:tc>
          <w:tcPr>
            <w:tcW w:w="1500" w:type="dxa"/>
          </w:tcPr>
          <w:p w:rsidR="00AD64C8" w:rsidRDefault="00AD64C8">
            <w:r>
              <w:t>NMBU</w:t>
            </w:r>
          </w:p>
        </w:tc>
      </w:tr>
      <w:tr w:rsidR="00AD64C8" w:rsidTr="00AD64C8">
        <w:tc>
          <w:tcPr>
            <w:tcW w:w="1499" w:type="dxa"/>
          </w:tcPr>
          <w:p w:rsidR="00AD64C8" w:rsidRDefault="00AD64C8">
            <w:r>
              <w:t>10.05</w:t>
            </w:r>
          </w:p>
        </w:tc>
        <w:tc>
          <w:tcPr>
            <w:tcW w:w="1503" w:type="dxa"/>
          </w:tcPr>
          <w:p w:rsidR="00AD64C8" w:rsidRDefault="00AD64C8">
            <w:r>
              <w:t>Nord</w:t>
            </w:r>
          </w:p>
        </w:tc>
        <w:tc>
          <w:tcPr>
            <w:tcW w:w="1568" w:type="dxa"/>
          </w:tcPr>
          <w:p w:rsidR="00AD64C8" w:rsidRDefault="00AD64C8">
            <w:proofErr w:type="spellStart"/>
            <w:r>
              <w:t>UiTromsø</w:t>
            </w:r>
            <w:proofErr w:type="spellEnd"/>
          </w:p>
        </w:tc>
        <w:tc>
          <w:tcPr>
            <w:tcW w:w="1506" w:type="dxa"/>
          </w:tcPr>
          <w:p w:rsidR="00AD64C8" w:rsidRDefault="00AD64C8">
            <w:proofErr w:type="spellStart"/>
            <w:proofErr w:type="gramStart"/>
            <w:r>
              <w:t>UiSørø</w:t>
            </w:r>
            <w:proofErr w:type="spellEnd"/>
            <w:r>
              <w:t>.-</w:t>
            </w:r>
            <w:proofErr w:type="gramEnd"/>
            <w:r>
              <w:t>Norge</w:t>
            </w:r>
          </w:p>
        </w:tc>
        <w:tc>
          <w:tcPr>
            <w:tcW w:w="1500" w:type="dxa"/>
          </w:tcPr>
          <w:p w:rsidR="00AD64C8" w:rsidRDefault="00AD64C8"/>
        </w:tc>
      </w:tr>
    </w:tbl>
    <w:p w:rsidR="00AD64C8" w:rsidRDefault="00FA5168">
      <w:r>
        <w:t xml:space="preserve">Tilgjengelige for spørsmål i biblioteket når de ikke presenterer og fram til </w:t>
      </w:r>
      <w:proofErr w:type="spellStart"/>
      <w:r>
        <w:t>kl</w:t>
      </w:r>
      <w:proofErr w:type="spellEnd"/>
      <w:r>
        <w:t xml:space="preserve"> 11</w:t>
      </w:r>
    </w:p>
    <w:p w:rsidR="00AD64C8" w:rsidRPr="003F7F49" w:rsidRDefault="00FA5168">
      <w:pPr>
        <w:rPr>
          <w:i/>
        </w:rPr>
      </w:pPr>
      <w:r w:rsidRPr="003F7F49">
        <w:rPr>
          <w:i/>
        </w:rPr>
        <w:t>Lunsj 11-12</w:t>
      </w:r>
    </w:p>
    <w:p w:rsidR="00FA5168" w:rsidRDefault="00AD64C8">
      <w:r w:rsidRPr="008575CF">
        <w:rPr>
          <w:b/>
          <w:i/>
          <w:sz w:val="24"/>
        </w:rPr>
        <w:t>Høgskoler og andre utdanningsinstitusjoner:</w:t>
      </w:r>
      <w:r w:rsidRPr="008575CF">
        <w:rPr>
          <w:sz w:val="24"/>
        </w:rPr>
        <w:t xml:space="preserve"> </w:t>
      </w:r>
      <w:r w:rsidR="00FA5168">
        <w:t>12.10-12.45 Felles i auditoriet</w:t>
      </w:r>
    </w:p>
    <w:p w:rsidR="00AD64C8" w:rsidRDefault="00AD64C8" w:rsidP="00AD64C8">
      <w:r>
        <w:t>Kort presentasjon av hver institusjon som deltar på turneen (3 min hver)</w:t>
      </w:r>
    </w:p>
    <w:p w:rsidR="008575CF" w:rsidRDefault="008575CF" w:rsidP="003F7F49">
      <w:pPr>
        <w:pStyle w:val="Listeavsnitt"/>
        <w:numPr>
          <w:ilvl w:val="0"/>
          <w:numId w:val="1"/>
        </w:numPr>
        <w:spacing w:line="240" w:lineRule="auto"/>
        <w:sectPr w:rsidR="008575CF" w:rsidSect="008575C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D64C8" w:rsidRDefault="00AD64C8" w:rsidP="003F7F49">
      <w:pPr>
        <w:pStyle w:val="Listeavsnitt"/>
        <w:numPr>
          <w:ilvl w:val="0"/>
          <w:numId w:val="1"/>
        </w:numPr>
        <w:spacing w:line="240" w:lineRule="auto"/>
      </w:pPr>
      <w:r>
        <w:t>Kulturstudier</w:t>
      </w:r>
    </w:p>
    <w:p w:rsidR="00AD64C8" w:rsidRDefault="00AD64C8" w:rsidP="003F7F49">
      <w:pPr>
        <w:pStyle w:val="Listeavsnitt"/>
        <w:numPr>
          <w:ilvl w:val="0"/>
          <w:numId w:val="1"/>
        </w:numPr>
        <w:spacing w:line="240" w:lineRule="auto"/>
      </w:pPr>
      <w:r>
        <w:t>Dronning Mauds Minne Høyskole</w:t>
      </w:r>
    </w:p>
    <w:p w:rsidR="00AD64C8" w:rsidRDefault="00AD64C8" w:rsidP="003F7F49">
      <w:pPr>
        <w:pStyle w:val="Listeavsnitt"/>
        <w:numPr>
          <w:ilvl w:val="0"/>
          <w:numId w:val="1"/>
        </w:numPr>
        <w:spacing w:line="240" w:lineRule="auto"/>
        <w:rPr>
          <w:lang w:val="nn-NO"/>
        </w:rPr>
      </w:pPr>
      <w:r>
        <w:t>Forsvaret</w:t>
      </w:r>
    </w:p>
    <w:p w:rsidR="00AD64C8" w:rsidRDefault="00AD64C8" w:rsidP="003F7F49">
      <w:pPr>
        <w:pStyle w:val="Listeavsnitt"/>
        <w:numPr>
          <w:ilvl w:val="0"/>
          <w:numId w:val="1"/>
        </w:numPr>
        <w:spacing w:line="240" w:lineRule="auto"/>
        <w:rPr>
          <w:lang w:val="nn-NO"/>
        </w:rPr>
      </w:pPr>
      <w:r>
        <w:rPr>
          <w:lang w:val="nn-NO"/>
        </w:rPr>
        <w:t>Høyskolen Kristiania</w:t>
      </w:r>
    </w:p>
    <w:p w:rsidR="00AD64C8" w:rsidRDefault="00AD64C8" w:rsidP="003F7F49">
      <w:pPr>
        <w:pStyle w:val="Listeavsnitt"/>
        <w:numPr>
          <w:ilvl w:val="0"/>
          <w:numId w:val="1"/>
        </w:numPr>
        <w:spacing w:line="240" w:lineRule="auto"/>
        <w:rPr>
          <w:lang w:val="nn-NO"/>
        </w:rPr>
      </w:pPr>
      <w:r>
        <w:rPr>
          <w:lang w:val="nn-NO"/>
        </w:rPr>
        <w:t>Handelshøyskolen BI</w:t>
      </w:r>
    </w:p>
    <w:p w:rsidR="00AD64C8" w:rsidRDefault="00AD64C8" w:rsidP="003F7F49">
      <w:pPr>
        <w:pStyle w:val="Listeavsnitt"/>
        <w:numPr>
          <w:ilvl w:val="0"/>
          <w:numId w:val="1"/>
        </w:numPr>
        <w:spacing w:line="240" w:lineRule="auto"/>
        <w:rPr>
          <w:lang w:val="nn-NO"/>
        </w:rPr>
      </w:pPr>
      <w:r>
        <w:rPr>
          <w:lang w:val="nn-NO"/>
        </w:rPr>
        <w:t>Folkehøyskolene</w:t>
      </w:r>
    </w:p>
    <w:p w:rsidR="008575CF" w:rsidRDefault="008575CF" w:rsidP="00AB5165">
      <w:pPr>
        <w:sectPr w:rsidR="008575CF" w:rsidSect="008575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00"/>
        <w:gridCol w:w="1502"/>
        <w:gridCol w:w="1508"/>
        <w:gridCol w:w="1501"/>
        <w:gridCol w:w="1507"/>
        <w:gridCol w:w="1544"/>
      </w:tblGrid>
      <w:tr w:rsidR="00514F89" w:rsidTr="00AD64C8">
        <w:tc>
          <w:tcPr>
            <w:tcW w:w="1500" w:type="dxa"/>
          </w:tcPr>
          <w:p w:rsidR="00FA5168" w:rsidRDefault="006337D1" w:rsidP="00AB5165">
            <w:r>
              <w:t>Tid/Rom</w:t>
            </w:r>
          </w:p>
        </w:tc>
        <w:tc>
          <w:tcPr>
            <w:tcW w:w="1502" w:type="dxa"/>
          </w:tcPr>
          <w:p w:rsidR="00FA5168" w:rsidRDefault="00FA5168" w:rsidP="00AB5165">
            <w:r>
              <w:t>Auditoriet</w:t>
            </w:r>
          </w:p>
        </w:tc>
        <w:tc>
          <w:tcPr>
            <w:tcW w:w="1508" w:type="dxa"/>
          </w:tcPr>
          <w:p w:rsidR="00FA5168" w:rsidRDefault="00FA5168" w:rsidP="00AB5165">
            <w:r>
              <w:t>B1-315</w:t>
            </w:r>
          </w:p>
        </w:tc>
        <w:tc>
          <w:tcPr>
            <w:tcW w:w="1501" w:type="dxa"/>
          </w:tcPr>
          <w:p w:rsidR="00FA5168" w:rsidRDefault="00FA5168" w:rsidP="00AB5165">
            <w:r>
              <w:t>B1-311</w:t>
            </w:r>
          </w:p>
        </w:tc>
        <w:tc>
          <w:tcPr>
            <w:tcW w:w="1507" w:type="dxa"/>
          </w:tcPr>
          <w:p w:rsidR="00FA5168" w:rsidRDefault="00FA5168" w:rsidP="00AB5165">
            <w:r>
              <w:t>B1-338</w:t>
            </w:r>
          </w:p>
        </w:tc>
        <w:tc>
          <w:tcPr>
            <w:tcW w:w="1544" w:type="dxa"/>
          </w:tcPr>
          <w:p w:rsidR="00FA5168" w:rsidRDefault="00FA5168" w:rsidP="00AB5165">
            <w:r>
              <w:t>B1-328</w:t>
            </w:r>
          </w:p>
        </w:tc>
      </w:tr>
      <w:tr w:rsidR="00514F89" w:rsidTr="00AD64C8">
        <w:tc>
          <w:tcPr>
            <w:tcW w:w="1500" w:type="dxa"/>
          </w:tcPr>
          <w:p w:rsidR="00FA5168" w:rsidRDefault="00FA5168" w:rsidP="00AB5165">
            <w:r>
              <w:t>12.50</w:t>
            </w:r>
          </w:p>
        </w:tc>
        <w:tc>
          <w:tcPr>
            <w:tcW w:w="1502" w:type="dxa"/>
          </w:tcPr>
          <w:p w:rsidR="00FA5168" w:rsidRDefault="00514F89" w:rsidP="00AB5165">
            <w:r>
              <w:t>BI</w:t>
            </w:r>
          </w:p>
        </w:tc>
        <w:tc>
          <w:tcPr>
            <w:tcW w:w="1508" w:type="dxa"/>
          </w:tcPr>
          <w:p w:rsidR="00FA5168" w:rsidRDefault="00FA5168" w:rsidP="00AB5165">
            <w:proofErr w:type="spellStart"/>
            <w:r>
              <w:t>Folkeh.skole</w:t>
            </w:r>
            <w:proofErr w:type="spellEnd"/>
          </w:p>
        </w:tc>
        <w:tc>
          <w:tcPr>
            <w:tcW w:w="1501" w:type="dxa"/>
          </w:tcPr>
          <w:p w:rsidR="00FA5168" w:rsidRDefault="00514F89" w:rsidP="00AB5165">
            <w:r>
              <w:t>Forsvaret</w:t>
            </w:r>
          </w:p>
        </w:tc>
        <w:tc>
          <w:tcPr>
            <w:tcW w:w="1507" w:type="dxa"/>
          </w:tcPr>
          <w:p w:rsidR="00FA5168" w:rsidRDefault="00514F89" w:rsidP="00AB5165">
            <w:r>
              <w:t>DMMH</w:t>
            </w:r>
          </w:p>
        </w:tc>
        <w:tc>
          <w:tcPr>
            <w:tcW w:w="1544" w:type="dxa"/>
          </w:tcPr>
          <w:p w:rsidR="00FA5168" w:rsidRDefault="00AD64C8" w:rsidP="00AB5165">
            <w:r>
              <w:t>-</w:t>
            </w:r>
          </w:p>
        </w:tc>
      </w:tr>
      <w:tr w:rsidR="00514F89" w:rsidTr="00AD64C8">
        <w:tc>
          <w:tcPr>
            <w:tcW w:w="1500" w:type="dxa"/>
          </w:tcPr>
          <w:p w:rsidR="00FA5168" w:rsidRDefault="00FA5168" w:rsidP="00AB5165">
            <w:r>
              <w:t>13.25</w:t>
            </w:r>
          </w:p>
        </w:tc>
        <w:tc>
          <w:tcPr>
            <w:tcW w:w="1502" w:type="dxa"/>
          </w:tcPr>
          <w:p w:rsidR="00FA5168" w:rsidRDefault="00AD64C8" w:rsidP="00AB5165">
            <w:r>
              <w:t>-</w:t>
            </w:r>
          </w:p>
        </w:tc>
        <w:tc>
          <w:tcPr>
            <w:tcW w:w="1508" w:type="dxa"/>
          </w:tcPr>
          <w:p w:rsidR="00FA5168" w:rsidRDefault="00514F89" w:rsidP="00AB5165">
            <w:r>
              <w:t>Kulturstudier</w:t>
            </w:r>
          </w:p>
        </w:tc>
        <w:tc>
          <w:tcPr>
            <w:tcW w:w="1501" w:type="dxa"/>
          </w:tcPr>
          <w:p w:rsidR="00FA5168" w:rsidRDefault="00514F89" w:rsidP="00AB5165">
            <w:r>
              <w:t>Forsvaret</w:t>
            </w:r>
          </w:p>
        </w:tc>
        <w:tc>
          <w:tcPr>
            <w:tcW w:w="1507" w:type="dxa"/>
          </w:tcPr>
          <w:p w:rsidR="00FA5168" w:rsidRDefault="00514F89" w:rsidP="00AB5165">
            <w:r>
              <w:t>DMMH</w:t>
            </w:r>
          </w:p>
        </w:tc>
        <w:tc>
          <w:tcPr>
            <w:tcW w:w="1544" w:type="dxa"/>
          </w:tcPr>
          <w:p w:rsidR="00FA5168" w:rsidRDefault="00514F89" w:rsidP="00AB5165">
            <w:proofErr w:type="spellStart"/>
            <w:r>
              <w:t>Høgs.Kristiania</w:t>
            </w:r>
            <w:proofErr w:type="spellEnd"/>
          </w:p>
        </w:tc>
      </w:tr>
      <w:tr w:rsidR="00514F89" w:rsidTr="00AD64C8">
        <w:tc>
          <w:tcPr>
            <w:tcW w:w="1500" w:type="dxa"/>
          </w:tcPr>
          <w:p w:rsidR="00FA5168" w:rsidRDefault="00FA5168" w:rsidP="00AB5165">
            <w:r>
              <w:t>14.00</w:t>
            </w:r>
          </w:p>
        </w:tc>
        <w:tc>
          <w:tcPr>
            <w:tcW w:w="1502" w:type="dxa"/>
          </w:tcPr>
          <w:p w:rsidR="00FA5168" w:rsidRDefault="00FA5168" w:rsidP="00AB5165">
            <w:r>
              <w:t>BI</w:t>
            </w:r>
          </w:p>
        </w:tc>
        <w:tc>
          <w:tcPr>
            <w:tcW w:w="1508" w:type="dxa"/>
          </w:tcPr>
          <w:p w:rsidR="00FA5168" w:rsidRDefault="00514F89" w:rsidP="00AB5165">
            <w:r>
              <w:t>Kulturstudier</w:t>
            </w:r>
          </w:p>
        </w:tc>
        <w:tc>
          <w:tcPr>
            <w:tcW w:w="1501" w:type="dxa"/>
          </w:tcPr>
          <w:p w:rsidR="00FA5168" w:rsidRDefault="00AD64C8" w:rsidP="00AB5165">
            <w:r>
              <w:t>-</w:t>
            </w:r>
          </w:p>
        </w:tc>
        <w:tc>
          <w:tcPr>
            <w:tcW w:w="1507" w:type="dxa"/>
          </w:tcPr>
          <w:p w:rsidR="00FA5168" w:rsidRDefault="00514F89" w:rsidP="00AB5165">
            <w:proofErr w:type="spellStart"/>
            <w:r>
              <w:t>Folkeh.skole</w:t>
            </w:r>
            <w:proofErr w:type="spellEnd"/>
          </w:p>
        </w:tc>
        <w:tc>
          <w:tcPr>
            <w:tcW w:w="1544" w:type="dxa"/>
          </w:tcPr>
          <w:p w:rsidR="00FA5168" w:rsidRDefault="00514F89" w:rsidP="00AB5165">
            <w:proofErr w:type="spellStart"/>
            <w:r>
              <w:t>Høgs.Kristiania</w:t>
            </w:r>
            <w:proofErr w:type="spellEnd"/>
          </w:p>
        </w:tc>
      </w:tr>
    </w:tbl>
    <w:p w:rsidR="00FA5168" w:rsidRDefault="00FA5168">
      <w:r>
        <w:t xml:space="preserve">Tilgjengelige for spørsmål fram til </w:t>
      </w:r>
      <w:proofErr w:type="spellStart"/>
      <w:r>
        <w:t>kl</w:t>
      </w:r>
      <w:proofErr w:type="spellEnd"/>
      <w:r>
        <w:t xml:space="preserve"> 15</w:t>
      </w:r>
    </w:p>
    <w:p w:rsidR="00EC77A3" w:rsidRDefault="00EC77A3"/>
    <w:sectPr w:rsidR="00EC77A3" w:rsidSect="008575C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B0E1D"/>
    <w:multiLevelType w:val="hybridMultilevel"/>
    <w:tmpl w:val="B90463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759E3"/>
    <w:multiLevelType w:val="hybridMultilevel"/>
    <w:tmpl w:val="28EA12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68"/>
    <w:rsid w:val="003F7F49"/>
    <w:rsid w:val="00514F89"/>
    <w:rsid w:val="006337D1"/>
    <w:rsid w:val="008575CF"/>
    <w:rsid w:val="009E08D3"/>
    <w:rsid w:val="00AD64C8"/>
    <w:rsid w:val="00EC77A3"/>
    <w:rsid w:val="00F7277A"/>
    <w:rsid w:val="00FA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42710-3A61-446B-9EC0-568D0DB7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A5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D64C8"/>
    <w:pPr>
      <w:spacing w:after="200" w:line="276" w:lineRule="auto"/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Lise H. Ludvigsen</dc:creator>
  <cp:keywords/>
  <dc:description/>
  <cp:lastModifiedBy>Solveig Brandal</cp:lastModifiedBy>
  <cp:revision>2</cp:revision>
  <dcterms:created xsi:type="dcterms:W3CDTF">2019-01-10T19:29:00Z</dcterms:created>
  <dcterms:modified xsi:type="dcterms:W3CDTF">2019-01-10T19:29:00Z</dcterms:modified>
</cp:coreProperties>
</file>