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E77" w:rsidRPr="00436525" w:rsidRDefault="00436525" w:rsidP="00436525">
      <w:pPr>
        <w:jc w:val="center"/>
        <w:rPr>
          <w:rFonts w:asciiTheme="majorHAnsi" w:hAnsiTheme="majorHAnsi" w:cstheme="majorHAnsi"/>
          <w:b/>
          <w:sz w:val="32"/>
          <w:szCs w:val="32"/>
          <w:u w:val="single"/>
          <w:lang w:val="nb-NO"/>
        </w:rPr>
      </w:pPr>
      <w:r w:rsidRPr="00436525">
        <w:rPr>
          <w:rFonts w:asciiTheme="majorHAnsi" w:hAnsiTheme="majorHAnsi" w:cstheme="majorHAnsi"/>
          <w:b/>
          <w:sz w:val="32"/>
          <w:szCs w:val="32"/>
          <w:u w:val="single"/>
          <w:lang w:val="nb-NO"/>
        </w:rPr>
        <w:t xml:space="preserve">Talesyntese i Word -- </w:t>
      </w:r>
      <w:r w:rsidR="00815E77" w:rsidRPr="00436525">
        <w:rPr>
          <w:rFonts w:asciiTheme="majorHAnsi" w:hAnsiTheme="majorHAnsi" w:cstheme="majorHAnsi"/>
          <w:b/>
          <w:sz w:val="32"/>
          <w:szCs w:val="32"/>
          <w:u w:val="single"/>
          <w:lang w:val="nb-NO"/>
        </w:rPr>
        <w:t>Bruksanvisning</w:t>
      </w:r>
    </w:p>
    <w:p w:rsidR="00815E77" w:rsidRPr="00872666" w:rsidRDefault="00436525" w:rsidP="00815E77">
      <w:pPr>
        <w:rPr>
          <w:rFonts w:asciiTheme="majorHAnsi" w:hAnsiTheme="majorHAnsi" w:cstheme="majorHAnsi"/>
          <w:lang w:val="nb-NO"/>
        </w:rPr>
      </w:pPr>
      <w:r>
        <w:rPr>
          <w:rFonts w:asciiTheme="majorHAnsi" w:hAnsiTheme="majorHAnsi" w:cstheme="majorHAnsi"/>
          <w:lang w:val="nb-NO"/>
        </w:rPr>
        <w:br/>
      </w:r>
      <w:r w:rsidR="00815E77">
        <w:rPr>
          <w:rFonts w:asciiTheme="majorHAnsi" w:hAnsiTheme="majorHAnsi" w:cstheme="majorHAnsi"/>
          <w:lang w:val="nb-NO"/>
        </w:rPr>
        <w:t>E</w:t>
      </w:r>
      <w:r w:rsidR="00815E77" w:rsidRPr="00872666">
        <w:rPr>
          <w:rFonts w:asciiTheme="majorHAnsi" w:hAnsiTheme="majorHAnsi" w:cstheme="majorHAnsi"/>
          <w:lang w:val="nb-NO"/>
        </w:rPr>
        <w:t xml:space="preserve">levene </w:t>
      </w:r>
      <w:r w:rsidR="00815E77">
        <w:rPr>
          <w:rFonts w:asciiTheme="majorHAnsi" w:hAnsiTheme="majorHAnsi" w:cstheme="majorHAnsi"/>
          <w:lang w:val="nb-NO"/>
        </w:rPr>
        <w:t xml:space="preserve">kan altså </w:t>
      </w:r>
      <w:r w:rsidR="00815E77" w:rsidRPr="00872666">
        <w:rPr>
          <w:rFonts w:asciiTheme="majorHAnsi" w:hAnsiTheme="majorHAnsi" w:cstheme="majorHAnsi"/>
          <w:lang w:val="nb-NO"/>
        </w:rPr>
        <w:t>benytte talesyntese som lovlig hjelpemiddel til eksamen. For å høre</w:t>
      </w:r>
      <w:r w:rsidR="00815E77">
        <w:rPr>
          <w:rFonts w:asciiTheme="majorHAnsi" w:hAnsiTheme="majorHAnsi" w:cstheme="majorHAnsi"/>
          <w:lang w:val="nb-NO"/>
        </w:rPr>
        <w:t xml:space="preserve"> sin egen og andres tekster opplest, må de kunne få bruke øreplugger/hodetelefoner. </w:t>
      </w:r>
    </w:p>
    <w:p w:rsidR="00815E77" w:rsidRDefault="00815E77" w:rsidP="00815E77">
      <w:pPr>
        <w:rPr>
          <w:rFonts w:asciiTheme="majorHAnsi" w:hAnsiTheme="majorHAnsi" w:cstheme="majorHAnsi"/>
          <w:lang w:val="nb-NO"/>
        </w:rPr>
      </w:pPr>
      <w:r w:rsidRPr="00872666">
        <w:rPr>
          <w:rFonts w:asciiTheme="majorHAnsi" w:hAnsiTheme="majorHAnsi" w:cstheme="majorHAnsi"/>
          <w:lang w:val="nb-NO"/>
        </w:rPr>
        <w:t>Elevene laste</w:t>
      </w:r>
      <w:r>
        <w:rPr>
          <w:rFonts w:asciiTheme="majorHAnsi" w:hAnsiTheme="majorHAnsi" w:cstheme="majorHAnsi"/>
          <w:lang w:val="nb-NO"/>
        </w:rPr>
        <w:t>r</w:t>
      </w:r>
      <w:r w:rsidRPr="00872666">
        <w:rPr>
          <w:rFonts w:asciiTheme="majorHAnsi" w:hAnsiTheme="majorHAnsi" w:cstheme="majorHAnsi"/>
          <w:lang w:val="nb-NO"/>
        </w:rPr>
        <w:t xml:space="preserve"> ned talesyntese til de språkene de har behov for. </w:t>
      </w:r>
      <w:r>
        <w:rPr>
          <w:rFonts w:asciiTheme="majorHAnsi" w:hAnsiTheme="majorHAnsi" w:cstheme="majorHAnsi"/>
          <w:lang w:val="nb-NO"/>
        </w:rPr>
        <w:t>Ikke alle språkpakkene i Office støtter talesyntese, men det finnes i alle fall for norsk, engelsk, fransk, spansk og tysk. Alle har nok allerede den norske stemmen «Jon» tilgjengelig. «Jon» kan bare lese norsk, så for noen elever vil det være nyttig å laste ned stemmer på andre språk.</w:t>
      </w:r>
      <w:r w:rsidR="00436525">
        <w:rPr>
          <w:rFonts w:asciiTheme="majorHAnsi" w:hAnsiTheme="majorHAnsi" w:cstheme="majorHAnsi"/>
          <w:lang w:val="nb-NO"/>
        </w:rPr>
        <w:br/>
      </w:r>
    </w:p>
    <w:p w:rsidR="00815E77" w:rsidRPr="00436525" w:rsidRDefault="00815E77" w:rsidP="00815E77">
      <w:pPr>
        <w:rPr>
          <w:rFonts w:asciiTheme="majorHAnsi" w:hAnsiTheme="majorHAnsi" w:cstheme="majorHAnsi"/>
          <w:b/>
          <w:u w:val="single"/>
          <w:lang w:val="nb-NO"/>
        </w:rPr>
      </w:pPr>
      <w:r w:rsidRPr="00436525">
        <w:rPr>
          <w:rFonts w:asciiTheme="majorHAnsi" w:hAnsiTheme="majorHAnsi" w:cstheme="majorHAnsi"/>
          <w:b/>
          <w:u w:val="single"/>
          <w:lang w:val="nb-NO"/>
        </w:rPr>
        <w:t>Elever med PC:</w:t>
      </w:r>
    </w:p>
    <w:p w:rsidR="00815E77" w:rsidRDefault="00815E77" w:rsidP="00815E77">
      <w:pPr>
        <w:rPr>
          <w:rFonts w:asciiTheme="majorHAnsi" w:hAnsiTheme="majorHAnsi" w:cstheme="majorHAnsi"/>
          <w:lang w:val="nb-NO"/>
        </w:rPr>
      </w:pPr>
      <w:hyperlink r:id="rId5" w:history="1">
        <w:r w:rsidRPr="00C05753">
          <w:rPr>
            <w:rStyle w:val="Hyperkobling"/>
            <w:rFonts w:asciiTheme="majorHAnsi" w:hAnsiTheme="majorHAnsi" w:cstheme="majorHAnsi"/>
            <w:lang w:val="nb-NO"/>
          </w:rPr>
          <w:t>https://support.office.com/nb-no/article/Last-ned-stemmer-for-enga</w:t>
        </w:r>
        <w:r w:rsidRPr="00C05753">
          <w:rPr>
            <w:rStyle w:val="Hyperkobling"/>
            <w:rFonts w:asciiTheme="majorHAnsi" w:hAnsiTheme="majorHAnsi" w:cstheme="majorHAnsi"/>
            <w:lang w:val="nb-NO"/>
          </w:rPr>
          <w:t>s</w:t>
        </w:r>
        <w:r w:rsidRPr="00C05753">
          <w:rPr>
            <w:rStyle w:val="Hyperkobling"/>
            <w:rFonts w:asciiTheme="majorHAnsi" w:hAnsiTheme="majorHAnsi" w:cstheme="majorHAnsi"/>
            <w:lang w:val="nb-NO"/>
          </w:rPr>
          <w:t>jerende-Reader-lesemodus-og-Les-høyt-4c83a8d8-7486-42f7-8e46-2b0fdf753130</w:t>
        </w:r>
      </w:hyperlink>
    </w:p>
    <w:p w:rsidR="00815E77" w:rsidRDefault="00815E77" w:rsidP="00815E77">
      <w:pPr>
        <w:rPr>
          <w:rFonts w:asciiTheme="majorHAnsi" w:hAnsiTheme="majorHAnsi" w:cstheme="majorHAnsi"/>
          <w:lang w:val="nb-NO"/>
        </w:rPr>
      </w:pPr>
      <w:r>
        <w:rPr>
          <w:rFonts w:asciiTheme="majorHAnsi" w:hAnsiTheme="majorHAnsi" w:cstheme="majorHAnsi"/>
          <w:lang w:val="nb-NO"/>
        </w:rPr>
        <w:t xml:space="preserve">Sannsynligvis vil elever med fremmedspråk og engelsk allerede ha språkpakken nedlastet og tilgjengelig, da de sikkert har angitt disse som korrekturspråk når de skriver på disse språkene. Om de ikke har lastet ned taledelen av pakken, kan de følge bruksanvisningen over. Elevene velger hvilke språk de ønsker å laste ned. Nedlastningen av språkpakkene kan ta litt tid. Det kan hende eleven må oppdatere maskinen for at dette skal virke. </w:t>
      </w:r>
    </w:p>
    <w:p w:rsidR="00815E77" w:rsidRDefault="00815E77" w:rsidP="00815E77">
      <w:pPr>
        <w:rPr>
          <w:rFonts w:asciiTheme="majorHAnsi" w:hAnsiTheme="majorHAnsi" w:cstheme="majorHAnsi"/>
          <w:lang w:val="nb-NO"/>
        </w:rPr>
      </w:pPr>
      <w:r>
        <w:rPr>
          <w:rFonts w:asciiTheme="majorHAnsi" w:hAnsiTheme="majorHAnsi" w:cstheme="majorHAnsi"/>
          <w:lang w:val="nb-NO"/>
        </w:rPr>
        <w:t>Dersom en elev skal skrive en engelsk tekst, og angir engelsk som «standardspråk» for dokumentet, vil talesyntesen gjenkjenne dette og automatisk velge en av de engelske stemmene. Det samme gjelder for dokumenter på andre språk.</w:t>
      </w:r>
    </w:p>
    <w:p w:rsidR="00815E77" w:rsidRDefault="00815E77" w:rsidP="00815E77">
      <w:pPr>
        <w:rPr>
          <w:rFonts w:asciiTheme="majorHAnsi" w:hAnsiTheme="majorHAnsi" w:cstheme="majorHAnsi"/>
          <w:lang w:val="nb-NO"/>
        </w:rPr>
      </w:pPr>
      <w:r>
        <w:rPr>
          <w:rFonts w:asciiTheme="majorHAnsi" w:hAnsiTheme="majorHAnsi" w:cstheme="majorHAnsi"/>
          <w:lang w:val="nb-NO"/>
        </w:rPr>
        <w:t xml:space="preserve">Eleven hører sin egen tekst opplest om han velger </w:t>
      </w:r>
      <w:r w:rsidRPr="00FA3133">
        <w:rPr>
          <w:rFonts w:asciiTheme="majorHAnsi" w:hAnsiTheme="majorHAnsi" w:cstheme="majorHAnsi"/>
          <w:b/>
          <w:i/>
          <w:lang w:val="nb-NO"/>
        </w:rPr>
        <w:t>Se gjennom</w:t>
      </w:r>
      <w:r>
        <w:rPr>
          <w:rFonts w:asciiTheme="majorHAnsi" w:hAnsiTheme="majorHAnsi" w:cstheme="majorHAnsi"/>
          <w:lang w:val="nb-NO"/>
        </w:rPr>
        <w:t xml:space="preserve"> i </w:t>
      </w:r>
      <w:r w:rsidR="00436525">
        <w:rPr>
          <w:rFonts w:asciiTheme="majorHAnsi" w:hAnsiTheme="majorHAnsi" w:cstheme="majorHAnsi"/>
          <w:lang w:val="nb-NO"/>
        </w:rPr>
        <w:t>W</w:t>
      </w:r>
      <w:r>
        <w:rPr>
          <w:rFonts w:asciiTheme="majorHAnsi" w:hAnsiTheme="majorHAnsi" w:cstheme="majorHAnsi"/>
          <w:lang w:val="nb-NO"/>
        </w:rPr>
        <w:t>ord-menyen. Se bilde:</w:t>
      </w:r>
    </w:p>
    <w:p w:rsidR="00815E77" w:rsidRDefault="00815E77" w:rsidP="00815E77">
      <w:pPr>
        <w:rPr>
          <w:rFonts w:asciiTheme="majorHAnsi" w:hAnsiTheme="majorHAnsi" w:cstheme="majorHAnsi"/>
          <w:lang w:val="nb-NO"/>
        </w:rPr>
      </w:pPr>
      <w:r>
        <w:rPr>
          <w:rFonts w:asciiTheme="majorHAnsi" w:hAnsiTheme="majorHAnsi" w:cstheme="majorHAnsi"/>
          <w:noProof/>
          <w:lang w:val="nb-NO"/>
        </w:rPr>
        <mc:AlternateContent>
          <mc:Choice Requires="wps">
            <w:drawing>
              <wp:anchor distT="0" distB="0" distL="114300" distR="114300" simplePos="0" relativeHeight="251662336" behindDoc="0" locked="0" layoutInCell="1" allowOverlap="1" wp14:anchorId="331F9D73" wp14:editId="5EE802BE">
                <wp:simplePos x="0" y="0"/>
                <wp:positionH relativeFrom="column">
                  <wp:posOffset>481330</wp:posOffset>
                </wp:positionH>
                <wp:positionV relativeFrom="paragraph">
                  <wp:posOffset>643255</wp:posOffset>
                </wp:positionV>
                <wp:extent cx="5467350" cy="2286000"/>
                <wp:effectExtent l="38100" t="0" r="19050" b="57150"/>
                <wp:wrapNone/>
                <wp:docPr id="6" name="Rett pilkobling 6"/>
                <wp:cNvGraphicFramePr/>
                <a:graphic xmlns:a="http://schemas.openxmlformats.org/drawingml/2006/main">
                  <a:graphicData uri="http://schemas.microsoft.com/office/word/2010/wordprocessingShape">
                    <wps:wsp>
                      <wps:cNvCnPr/>
                      <wps:spPr>
                        <a:xfrm flipH="1">
                          <a:off x="0" y="0"/>
                          <a:ext cx="5467350" cy="22860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BBA74E7" id="_x0000_t32" coordsize="21600,21600" o:spt="32" o:oned="t" path="m,l21600,21600e" filled="f">
                <v:path arrowok="t" fillok="f" o:connecttype="none"/>
                <o:lock v:ext="edit" shapetype="t"/>
              </v:shapetype>
              <v:shape id="Rett pilkobling 6" o:spid="_x0000_s1026" type="#_x0000_t32" style="position:absolute;margin-left:37.9pt;margin-top:50.65pt;width:430.5pt;height:180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" strokecolor="#ed7d31 [3205]" strokeweight=".5pt">
                <v:stroke endarrow="block" joinstyle="miter"/>
              </v:shape>
            </w:pict>
          </mc:Fallback>
        </mc:AlternateContent>
      </w:r>
      <w:r>
        <w:rPr>
          <w:rFonts w:asciiTheme="majorHAnsi" w:hAnsiTheme="majorHAnsi" w:cstheme="majorHAnsi"/>
          <w:noProof/>
          <w:lang w:val="nb-NO"/>
        </w:rPr>
        <mc:AlternateContent>
          <mc:Choice Requires="wps">
            <w:drawing>
              <wp:anchor distT="0" distB="0" distL="114300" distR="114300" simplePos="0" relativeHeight="251661312" behindDoc="0" locked="0" layoutInCell="1" allowOverlap="1" wp14:anchorId="05BE152F" wp14:editId="683F5D9A">
                <wp:simplePos x="0" y="0"/>
                <wp:positionH relativeFrom="column">
                  <wp:posOffset>376555</wp:posOffset>
                </wp:positionH>
                <wp:positionV relativeFrom="paragraph">
                  <wp:posOffset>662305</wp:posOffset>
                </wp:positionV>
                <wp:extent cx="5257800" cy="2095500"/>
                <wp:effectExtent l="38100" t="0" r="19050" b="57150"/>
                <wp:wrapNone/>
                <wp:docPr id="5" name="Rett pilkobling 5"/>
                <wp:cNvGraphicFramePr/>
                <a:graphic xmlns:a="http://schemas.openxmlformats.org/drawingml/2006/main">
                  <a:graphicData uri="http://schemas.microsoft.com/office/word/2010/wordprocessingShape">
                    <wps:wsp>
                      <wps:cNvCnPr/>
                      <wps:spPr>
                        <a:xfrm flipH="1">
                          <a:off x="0" y="0"/>
                          <a:ext cx="5257800" cy="2095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26E6388" id="Rett pilkobling 5" o:spid="_x0000_s1026" type="#_x0000_t32" style="position:absolute;margin-left:29.65pt;margin-top:52.15pt;width:414pt;height:16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" strokecolor="#ed7d31 [3205]" strokeweight=".5pt">
                <v:stroke endarrow="block" joinstyle="miter"/>
              </v:shape>
            </w:pict>
          </mc:Fallback>
        </mc:AlternateContent>
      </w:r>
      <w:r>
        <w:rPr>
          <w:rFonts w:asciiTheme="majorHAnsi" w:hAnsiTheme="majorHAnsi" w:cstheme="majorHAnsi"/>
          <w:noProof/>
          <w:lang w:val="nb-NO"/>
        </w:rPr>
        <mc:AlternateContent>
          <mc:Choice Requires="wps">
            <w:drawing>
              <wp:anchor distT="0" distB="0" distL="114300" distR="114300" simplePos="0" relativeHeight="251660288" behindDoc="0" locked="0" layoutInCell="1" allowOverlap="1" wp14:anchorId="61F6B941" wp14:editId="512DEA6C">
                <wp:simplePos x="0" y="0"/>
                <wp:positionH relativeFrom="column">
                  <wp:posOffset>386080</wp:posOffset>
                </wp:positionH>
                <wp:positionV relativeFrom="paragraph">
                  <wp:posOffset>281305</wp:posOffset>
                </wp:positionV>
                <wp:extent cx="209550" cy="1771650"/>
                <wp:effectExtent l="57150" t="0" r="19050" b="57150"/>
                <wp:wrapNone/>
                <wp:docPr id="4" name="Rett pilkobling 4"/>
                <wp:cNvGraphicFramePr/>
                <a:graphic xmlns:a="http://schemas.openxmlformats.org/drawingml/2006/main">
                  <a:graphicData uri="http://schemas.microsoft.com/office/word/2010/wordprocessingShape">
                    <wps:wsp>
                      <wps:cNvCnPr/>
                      <wps:spPr>
                        <a:xfrm flipH="1">
                          <a:off x="0" y="0"/>
                          <a:ext cx="209550" cy="17716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2A541085" id="Rett pilkobling 4" o:spid="_x0000_s1026" type="#_x0000_t32" style="position:absolute;margin-left:30.4pt;margin-top:22.15pt;width:16.5pt;height:139.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" strokecolor="#ed7d31 [3205]" strokeweight=".5pt">
                <v:stroke endarrow="block" joinstyle="miter"/>
              </v:shape>
            </w:pict>
          </mc:Fallback>
        </mc:AlternateContent>
      </w:r>
      <w:r>
        <w:rPr>
          <w:rFonts w:asciiTheme="majorHAnsi" w:hAnsiTheme="majorHAnsi" w:cstheme="majorHAnsi"/>
          <w:noProof/>
          <w:lang w:val="nb-NO"/>
        </w:rPr>
        <mc:AlternateContent>
          <mc:Choice Requires="wps">
            <w:drawing>
              <wp:anchor distT="0" distB="0" distL="114300" distR="114300" simplePos="0" relativeHeight="251659264" behindDoc="0" locked="0" layoutInCell="1" allowOverlap="1" wp14:anchorId="69871C14" wp14:editId="7F4D2C37">
                <wp:simplePos x="0" y="0"/>
                <wp:positionH relativeFrom="column">
                  <wp:posOffset>319404</wp:posOffset>
                </wp:positionH>
                <wp:positionV relativeFrom="paragraph">
                  <wp:posOffset>62230</wp:posOffset>
                </wp:positionV>
                <wp:extent cx="1838325" cy="1666875"/>
                <wp:effectExtent l="38100" t="0" r="28575" b="47625"/>
                <wp:wrapNone/>
                <wp:docPr id="3" name="Rett pilkobling 3"/>
                <wp:cNvGraphicFramePr/>
                <a:graphic xmlns:a="http://schemas.openxmlformats.org/drawingml/2006/main">
                  <a:graphicData uri="http://schemas.microsoft.com/office/word/2010/wordprocessingShape">
                    <wps:wsp>
                      <wps:cNvCnPr/>
                      <wps:spPr>
                        <a:xfrm flipH="1">
                          <a:off x="0" y="0"/>
                          <a:ext cx="1838325" cy="16668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522A77" id="Rett pilkobling 3" o:spid="_x0000_s1026" type="#_x0000_t32" style="position:absolute;margin-left:25.15pt;margin-top:4.9pt;width:144.75pt;height:13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" strokecolor="#ed7d31 [3205]" strokeweight=".5pt">
                <v:stroke endarrow="block" joinstyle="miter"/>
              </v:shape>
            </w:pict>
          </mc:Fallback>
        </mc:AlternateContent>
      </w:r>
      <w:r>
        <w:rPr>
          <w:rFonts w:asciiTheme="majorHAnsi" w:hAnsiTheme="majorHAnsi" w:cstheme="majorHAnsi"/>
          <w:noProof/>
          <w:lang w:val="nb-NO"/>
        </w:rPr>
        <w:drawing>
          <wp:inline distT="0" distB="0" distL="0" distR="0" wp14:anchorId="4EA62AF9" wp14:editId="57CB6900">
            <wp:extent cx="6104473" cy="13531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kst til tale.PNG"/>
                    <pic:cNvPicPr/>
                  </pic:nvPicPr>
                  <pic:blipFill>
                    <a:blip r:embed="rId6">
                      <a:extLst>
                        <a:ext uri="{28A0092B-C50C-407E-A947-70E740481C1C}">
                          <a14:useLocalDpi xmlns:a14="http://schemas.microsoft.com/office/drawing/2010/main" val="0"/>
                        </a:ext>
                      </a:extLst>
                    </a:blip>
                    <a:stretch>
                      <a:fillRect/>
                    </a:stretch>
                  </pic:blipFill>
                  <pic:spPr>
                    <a:xfrm>
                      <a:off x="0" y="0"/>
                      <a:ext cx="6109157" cy="1354223"/>
                    </a:xfrm>
                    <a:prstGeom prst="rect">
                      <a:avLst/>
                    </a:prstGeom>
                  </pic:spPr>
                </pic:pic>
              </a:graphicData>
            </a:graphic>
          </wp:inline>
        </w:drawing>
      </w:r>
    </w:p>
    <w:p w:rsidR="00815E77" w:rsidRDefault="00815E77" w:rsidP="00815E77">
      <w:pPr>
        <w:rPr>
          <w:rFonts w:asciiTheme="majorHAnsi" w:hAnsiTheme="majorHAnsi" w:cstheme="majorHAnsi"/>
          <w:lang w:val="nb-NO"/>
        </w:rPr>
      </w:pPr>
    </w:p>
    <w:p w:rsidR="00815E77" w:rsidRDefault="00815E77" w:rsidP="00815E77">
      <w:pPr>
        <w:pStyle w:val="Listeavsnitt"/>
        <w:numPr>
          <w:ilvl w:val="0"/>
          <w:numId w:val="1"/>
        </w:numPr>
        <w:rPr>
          <w:rFonts w:asciiTheme="majorHAnsi" w:hAnsiTheme="majorHAnsi" w:cstheme="majorHAnsi"/>
          <w:lang w:val="nb-NO"/>
        </w:rPr>
      </w:pPr>
      <w:r>
        <w:rPr>
          <w:rFonts w:asciiTheme="majorHAnsi" w:hAnsiTheme="majorHAnsi" w:cstheme="majorHAnsi"/>
          <w:lang w:val="nb-NO"/>
        </w:rPr>
        <w:t xml:space="preserve">Velg </w:t>
      </w:r>
      <w:r w:rsidRPr="00FA3133">
        <w:rPr>
          <w:rFonts w:asciiTheme="majorHAnsi" w:hAnsiTheme="majorHAnsi" w:cstheme="majorHAnsi"/>
          <w:b/>
          <w:i/>
          <w:lang w:val="nb-NO"/>
        </w:rPr>
        <w:t>Se gjennom</w:t>
      </w:r>
      <w:r>
        <w:rPr>
          <w:rFonts w:asciiTheme="majorHAnsi" w:hAnsiTheme="majorHAnsi" w:cstheme="majorHAnsi"/>
          <w:lang w:val="nb-NO"/>
        </w:rPr>
        <w:t>.</w:t>
      </w:r>
    </w:p>
    <w:p w:rsidR="00815E77" w:rsidRDefault="00815E77" w:rsidP="00815E77">
      <w:pPr>
        <w:pStyle w:val="Listeavsnitt"/>
        <w:numPr>
          <w:ilvl w:val="0"/>
          <w:numId w:val="1"/>
        </w:numPr>
        <w:rPr>
          <w:rFonts w:asciiTheme="majorHAnsi" w:hAnsiTheme="majorHAnsi" w:cstheme="majorHAnsi"/>
          <w:lang w:val="nb-NO"/>
        </w:rPr>
      </w:pPr>
      <w:r>
        <w:rPr>
          <w:rFonts w:asciiTheme="majorHAnsi" w:hAnsiTheme="majorHAnsi" w:cstheme="majorHAnsi"/>
          <w:lang w:val="nb-NO"/>
        </w:rPr>
        <w:t xml:space="preserve">Sett markøren i starten av dokumentet eller marker den delen av teksten som ønskes lest. Trykk på </w:t>
      </w:r>
      <w:r w:rsidRPr="00FA3133">
        <w:rPr>
          <w:rFonts w:asciiTheme="majorHAnsi" w:hAnsiTheme="majorHAnsi" w:cstheme="majorHAnsi"/>
          <w:b/>
          <w:i/>
          <w:lang w:val="nb-NO"/>
        </w:rPr>
        <w:t>Les høyt, Tale</w:t>
      </w:r>
      <w:r w:rsidR="00FA3133">
        <w:rPr>
          <w:rFonts w:asciiTheme="majorHAnsi" w:hAnsiTheme="majorHAnsi" w:cstheme="majorHAnsi"/>
          <w:lang w:val="nb-NO"/>
        </w:rPr>
        <w:t>.</w:t>
      </w:r>
    </w:p>
    <w:p w:rsidR="00815E77" w:rsidRPr="00FA3133" w:rsidRDefault="00815E77" w:rsidP="00FA3133">
      <w:pPr>
        <w:pStyle w:val="Listeavsnitt"/>
        <w:numPr>
          <w:ilvl w:val="0"/>
          <w:numId w:val="1"/>
        </w:numPr>
        <w:rPr>
          <w:rFonts w:asciiTheme="majorHAnsi" w:hAnsiTheme="majorHAnsi" w:cstheme="majorHAnsi"/>
          <w:lang w:val="nb-NO"/>
        </w:rPr>
      </w:pPr>
      <w:r>
        <w:rPr>
          <w:rFonts w:asciiTheme="majorHAnsi" w:hAnsiTheme="majorHAnsi" w:cstheme="majorHAnsi"/>
          <w:lang w:val="nb-NO"/>
        </w:rPr>
        <w:t>Teksten leses opp av en stemme på språket som er satt som standard</w:t>
      </w:r>
      <w:r w:rsidRPr="00FA3133">
        <w:rPr>
          <w:rFonts w:asciiTheme="majorHAnsi" w:hAnsiTheme="majorHAnsi" w:cstheme="majorHAnsi"/>
          <w:lang w:val="nb-NO"/>
        </w:rPr>
        <w:t xml:space="preserve"> for dokumentet – forutsatt at dette språket er lastet ned og støtter «tekst til tale». </w:t>
      </w:r>
    </w:p>
    <w:p w:rsidR="00815E77" w:rsidRDefault="00815E77" w:rsidP="00815E77">
      <w:pPr>
        <w:pStyle w:val="Listeavsnitt"/>
        <w:numPr>
          <w:ilvl w:val="0"/>
          <w:numId w:val="1"/>
        </w:numPr>
        <w:rPr>
          <w:rFonts w:asciiTheme="majorHAnsi" w:hAnsiTheme="majorHAnsi" w:cstheme="majorHAnsi"/>
          <w:lang w:val="nb-NO"/>
        </w:rPr>
      </w:pPr>
      <w:r>
        <w:rPr>
          <w:rFonts w:asciiTheme="majorHAnsi" w:hAnsiTheme="majorHAnsi" w:cstheme="majorHAnsi"/>
          <w:lang w:val="nb-NO"/>
        </w:rPr>
        <w:t>Man kan pause og starte innlesningen ved å bruke dette panelet.</w:t>
      </w:r>
    </w:p>
    <w:p w:rsidR="00815E77" w:rsidRDefault="00815E77" w:rsidP="00815E77">
      <w:pPr>
        <w:pStyle w:val="Listeavsnitt"/>
        <w:numPr>
          <w:ilvl w:val="0"/>
          <w:numId w:val="1"/>
        </w:numPr>
        <w:rPr>
          <w:rFonts w:asciiTheme="majorHAnsi" w:hAnsiTheme="majorHAnsi" w:cstheme="majorHAnsi"/>
          <w:lang w:val="nb-NO"/>
        </w:rPr>
      </w:pPr>
      <w:r>
        <w:rPr>
          <w:rFonts w:asciiTheme="majorHAnsi" w:hAnsiTheme="majorHAnsi" w:cstheme="majorHAnsi"/>
          <w:lang w:val="nb-NO"/>
        </w:rPr>
        <w:t>Om man skriver på et språk med flere «stemmer» å velge mellom – for eksempel engelsk – kan man velge opplesningsstemme ved å trykke her.</w:t>
      </w:r>
    </w:p>
    <w:p w:rsidR="00815E77" w:rsidRDefault="00436525" w:rsidP="00815E77">
      <w:pPr>
        <w:rPr>
          <w:rFonts w:asciiTheme="majorHAnsi" w:hAnsiTheme="majorHAnsi" w:cstheme="majorHAnsi"/>
          <w:lang w:val="nb-NO"/>
        </w:rPr>
      </w:pPr>
      <w:r>
        <w:rPr>
          <w:rFonts w:asciiTheme="majorHAnsi" w:hAnsiTheme="majorHAnsi" w:cstheme="majorHAnsi"/>
          <w:lang w:val="nb-NO"/>
        </w:rPr>
        <w:br/>
      </w:r>
      <w:r>
        <w:rPr>
          <w:rFonts w:asciiTheme="majorHAnsi" w:hAnsiTheme="majorHAnsi" w:cstheme="majorHAnsi"/>
          <w:lang w:val="nb-NO"/>
        </w:rPr>
        <w:br/>
      </w:r>
      <w:r>
        <w:rPr>
          <w:rFonts w:asciiTheme="majorHAnsi" w:hAnsiTheme="majorHAnsi" w:cstheme="majorHAnsi"/>
          <w:lang w:val="nb-NO"/>
        </w:rPr>
        <w:br/>
      </w:r>
    </w:p>
    <w:p w:rsidR="00815E77" w:rsidRPr="00436525" w:rsidRDefault="00815E77" w:rsidP="00815E77">
      <w:pPr>
        <w:rPr>
          <w:rFonts w:asciiTheme="majorHAnsi" w:hAnsiTheme="majorHAnsi" w:cstheme="majorHAnsi"/>
          <w:b/>
          <w:u w:val="single"/>
          <w:lang w:val="nb-NO"/>
        </w:rPr>
      </w:pPr>
      <w:r w:rsidRPr="00436525">
        <w:rPr>
          <w:rFonts w:asciiTheme="majorHAnsi" w:hAnsiTheme="majorHAnsi" w:cstheme="majorHAnsi"/>
          <w:b/>
          <w:u w:val="single"/>
          <w:lang w:val="nb-NO"/>
        </w:rPr>
        <w:lastRenderedPageBreak/>
        <w:t>Elever med MAC:</w:t>
      </w:r>
    </w:p>
    <w:p w:rsidR="00815E77" w:rsidRDefault="00815E77" w:rsidP="00815E77">
      <w:pPr>
        <w:rPr>
          <w:rFonts w:asciiTheme="majorHAnsi" w:hAnsiTheme="majorHAnsi" w:cstheme="majorHAnsi"/>
          <w:lang w:val="nb-NO"/>
        </w:rPr>
      </w:pPr>
      <w:hyperlink r:id="rId7" w:history="1">
        <w:r w:rsidRPr="00C05753">
          <w:rPr>
            <w:rStyle w:val="Hyperkobling"/>
            <w:rFonts w:asciiTheme="majorHAnsi" w:hAnsiTheme="majorHAnsi" w:cstheme="majorHAnsi"/>
            <w:lang w:val="nb-NO"/>
          </w:rPr>
          <w:t>https://support.office.com/nb-no/article/høre-høytlesnin</w:t>
        </w:r>
        <w:r w:rsidRPr="00C05753">
          <w:rPr>
            <w:rStyle w:val="Hyperkobling"/>
            <w:rFonts w:asciiTheme="majorHAnsi" w:hAnsiTheme="majorHAnsi" w:cstheme="majorHAnsi"/>
            <w:lang w:val="nb-NO"/>
          </w:rPr>
          <w:t>g</w:t>
        </w:r>
        <w:r w:rsidRPr="00C05753">
          <w:rPr>
            <w:rStyle w:val="Hyperkobling"/>
            <w:rFonts w:asciiTheme="majorHAnsi" w:hAnsiTheme="majorHAnsi" w:cstheme="majorHAnsi"/>
            <w:lang w:val="nb-NO"/>
          </w:rPr>
          <w:t>-av-valgt-tekst-ce9fb073-2a4d-44d2-95f7-6a532f0ab112</w:t>
        </w:r>
      </w:hyperlink>
    </w:p>
    <w:p w:rsidR="00815E77" w:rsidRDefault="00815E77" w:rsidP="00815E77">
      <w:pPr>
        <w:rPr>
          <w:rFonts w:asciiTheme="majorHAnsi" w:hAnsiTheme="majorHAnsi" w:cstheme="majorHAnsi"/>
          <w:lang w:val="nb-NO"/>
        </w:rPr>
      </w:pPr>
      <w:r>
        <w:rPr>
          <w:rFonts w:asciiTheme="majorHAnsi" w:hAnsiTheme="majorHAnsi" w:cstheme="majorHAnsi"/>
          <w:lang w:val="nb-NO"/>
        </w:rPr>
        <w:t>Elever med nyere versjon av IOS kan følge denne oppskriften:</w:t>
      </w:r>
    </w:p>
    <w:p w:rsidR="00815E77" w:rsidRDefault="00815E77" w:rsidP="00815E77">
      <w:pPr>
        <w:rPr>
          <w:rFonts w:asciiTheme="majorHAnsi" w:hAnsiTheme="majorHAnsi" w:cstheme="majorHAnsi"/>
          <w:lang w:val="nb-NO"/>
        </w:rPr>
      </w:pPr>
      <w:r>
        <w:rPr>
          <w:rFonts w:asciiTheme="majorHAnsi" w:hAnsiTheme="majorHAnsi" w:cstheme="majorHAnsi"/>
          <w:noProof/>
          <w:lang w:val="nb-NO"/>
        </w:rPr>
        <w:drawing>
          <wp:inline distT="0" distB="0" distL="0" distR="0" wp14:anchorId="3187F6F9" wp14:editId="481A7D5B">
            <wp:extent cx="4257675" cy="1840952"/>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esyntese MAC.PNG"/>
                    <pic:cNvPicPr/>
                  </pic:nvPicPr>
                  <pic:blipFill>
                    <a:blip r:embed="rId8">
                      <a:extLst>
                        <a:ext uri="{28A0092B-C50C-407E-A947-70E740481C1C}">
                          <a14:useLocalDpi xmlns:a14="http://schemas.microsoft.com/office/drawing/2010/main" val="0"/>
                        </a:ext>
                      </a:extLst>
                    </a:blip>
                    <a:stretch>
                      <a:fillRect/>
                    </a:stretch>
                  </pic:blipFill>
                  <pic:spPr>
                    <a:xfrm>
                      <a:off x="0" y="0"/>
                      <a:ext cx="4333759" cy="1873850"/>
                    </a:xfrm>
                    <a:prstGeom prst="rect">
                      <a:avLst/>
                    </a:prstGeom>
                  </pic:spPr>
                </pic:pic>
              </a:graphicData>
            </a:graphic>
          </wp:inline>
        </w:drawing>
      </w:r>
    </w:p>
    <w:p w:rsidR="00EE26EF" w:rsidRPr="00FA3133" w:rsidRDefault="00815E77">
      <w:pPr>
        <w:rPr>
          <w:rFonts w:asciiTheme="majorHAnsi" w:hAnsiTheme="majorHAnsi" w:cstheme="majorHAnsi"/>
          <w:lang w:val="nb-NO"/>
        </w:rPr>
      </w:pPr>
      <w:r>
        <w:rPr>
          <w:rFonts w:asciiTheme="majorHAnsi" w:hAnsiTheme="majorHAnsi" w:cstheme="majorHAnsi"/>
          <w:lang w:val="nb-NO"/>
        </w:rPr>
        <w:t>Man velger her hvilke språk/stemmer man vil laste ned. På MAC bruker man en «hurtigknappkombinasjon» for å få tekst lest høyt. Denne «kommandoen» kan man tilpasse etter eget ønske i samme meny som man velger stemmer man vil laste ned. Man velger også her hvilken stemme man vil ha som «standard» i hvert språk. Det er denne stemmen som da brukes når man aktiverer talesyntesen med «</w:t>
      </w:r>
      <w:bookmarkStart w:id="0" w:name="_GoBack"/>
      <w:bookmarkEnd w:id="0"/>
      <w:r>
        <w:rPr>
          <w:rFonts w:asciiTheme="majorHAnsi" w:hAnsiTheme="majorHAnsi" w:cstheme="majorHAnsi"/>
          <w:lang w:val="nb-NO"/>
        </w:rPr>
        <w:t>hurtigknappene»</w:t>
      </w:r>
    </w:p>
    <w:sectPr w:rsidR="00EE26EF" w:rsidRPr="00FA3133" w:rsidSect="00761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37119"/>
    <w:multiLevelType w:val="hybridMultilevel"/>
    <w:tmpl w:val="CA108116"/>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77"/>
    <w:rsid w:val="00436525"/>
    <w:rsid w:val="0047445E"/>
    <w:rsid w:val="005E288F"/>
    <w:rsid w:val="00712E1E"/>
    <w:rsid w:val="00815E77"/>
    <w:rsid w:val="00EE26EF"/>
    <w:rsid w:val="00FA31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1B9E"/>
  <w15:chartTrackingRefBased/>
  <w15:docId w15:val="{CEEDD7C2-6955-4D19-8A7D-CF2534C1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E77"/>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15E77"/>
    <w:rPr>
      <w:color w:val="0563C1" w:themeColor="hyperlink"/>
      <w:u w:val="single"/>
    </w:rPr>
  </w:style>
  <w:style w:type="paragraph" w:styleId="Listeavsnitt">
    <w:name w:val="List Paragraph"/>
    <w:basedOn w:val="Normal"/>
    <w:uiPriority w:val="34"/>
    <w:qFormat/>
    <w:rsid w:val="00815E77"/>
    <w:pPr>
      <w:ind w:left="720"/>
      <w:contextualSpacing/>
    </w:pPr>
  </w:style>
  <w:style w:type="character" w:styleId="Fulgthyperkobling">
    <w:name w:val="FollowedHyperlink"/>
    <w:basedOn w:val="Standardskriftforavsnitt"/>
    <w:uiPriority w:val="99"/>
    <w:semiHidden/>
    <w:unhideWhenUsed/>
    <w:rsid w:val="004365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upport.office.com/nb-no/article/h&#248;re-h&#248;ytlesning-av-valgt-tekst-ce9fb073-2a4d-44d2-95f7-6a532f0ab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support.office.com/nb-no/article/Last-ned-stemmer-for-engasjerende-Reader-lesemodus-og-Les-h&#248;yt-4c83a8d8-7486-42f7-8e46-2b0fdf75313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450</Words>
  <Characters>2388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Kåre Klæt</dc:creator>
  <cp:keywords/>
  <dc:description/>
  <cp:lastModifiedBy>Jens Kåre Klæt</cp:lastModifiedBy>
  <cp:revision>2</cp:revision>
  <dcterms:created xsi:type="dcterms:W3CDTF">2019-04-07T18:56:00Z</dcterms:created>
  <dcterms:modified xsi:type="dcterms:W3CDTF">2019-04-07T20:26:00Z</dcterms:modified>
</cp:coreProperties>
</file>