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7953" w14:textId="77777777" w:rsidR="004A788B" w:rsidRPr="003B68AB" w:rsidRDefault="272BA34F" w:rsidP="272BA34F">
      <w:pPr>
        <w:rPr>
          <w:color w:val="000000" w:themeColor="text1"/>
        </w:rPr>
      </w:pPr>
      <w:bookmarkStart w:id="0" w:name="_GoBack"/>
      <w:bookmarkEnd w:id="0"/>
      <w:r w:rsidRPr="272BA34F">
        <w:rPr>
          <w:rStyle w:val="Overskrift2Tegn"/>
        </w:rPr>
        <w:t>Rutine – Elever logge på SkoleArena Karakterapp</w:t>
      </w:r>
    </w:p>
    <w:p w14:paraId="4BC63147" w14:textId="77777777" w:rsidR="00F75AAF" w:rsidRPr="003B68AB" w:rsidRDefault="00F75AAF">
      <w:pPr>
        <w:rPr>
          <w:rFonts w:ascii="Segoe UI WestEuropean" w:hAnsi="Segoe UI WestEuropean" w:cs="Calibri"/>
          <w:color w:val="000000" w:themeColor="text1"/>
          <w:sz w:val="21"/>
          <w:szCs w:val="21"/>
        </w:rPr>
      </w:pPr>
      <w:r w:rsidRPr="003B68AB">
        <w:rPr>
          <w:color w:val="000000" w:themeColor="text1"/>
        </w:rPr>
        <w:t>Her kan elevene se karakterer for H1, H2, S, orden og atferd, eksamen (</w:t>
      </w:r>
      <w:r w:rsidRPr="003B68AB">
        <w:rPr>
          <w:rFonts w:ascii="Segoe UI WestEuropean" w:hAnsi="Segoe UI WestEuropean" w:cs="Calibri"/>
          <w:color w:val="000000" w:themeColor="text1"/>
          <w:sz w:val="21"/>
          <w:szCs w:val="21"/>
        </w:rPr>
        <w:t xml:space="preserve">E-S, E-M, E-P og E-PM). Alle karakterer som er satt offentlige er synlige. Det er alltid siste publiserte karakter som vises øverst. </w:t>
      </w:r>
    </w:p>
    <w:p w14:paraId="0D5D5F9E" w14:textId="77777777" w:rsidR="003B68AB" w:rsidRPr="003B68AB" w:rsidRDefault="003B68AB" w:rsidP="272BA34F">
      <w:pPr>
        <w:rPr>
          <w:rFonts w:ascii="Segoe UI WestEuropean" w:hAnsi="Segoe UI WestEuropean" w:cs="Calibri"/>
          <w:color w:val="000000" w:themeColor="text1"/>
          <w:sz w:val="21"/>
          <w:szCs w:val="21"/>
        </w:rPr>
      </w:pPr>
      <w:r w:rsidRPr="272BA34F">
        <w:rPr>
          <w:rStyle w:val="Overskrift3Tegn"/>
        </w:rPr>
        <w:t>Hvordan</w:t>
      </w:r>
    </w:p>
    <w:p w14:paraId="5229D650" w14:textId="77F37041" w:rsidR="003B68AB" w:rsidRPr="003B68AB" w:rsidRDefault="272BA34F" w:rsidP="272BA34F">
      <w:pPr>
        <w:rPr>
          <w:color w:val="000000" w:themeColor="text1"/>
        </w:rPr>
      </w:pPr>
      <w:r w:rsidRPr="272BA34F">
        <w:rPr>
          <w:rFonts w:ascii="Segoe UI WestEuropean" w:hAnsi="Segoe UI WestEuropean" w:cs="Calibri"/>
          <w:color w:val="000000" w:themeColor="text1"/>
          <w:sz w:val="21"/>
          <w:szCs w:val="21"/>
        </w:rPr>
        <w:t>Elever l</w:t>
      </w:r>
      <w:r w:rsidRPr="272BA34F">
        <w:rPr>
          <w:color w:val="000000" w:themeColor="text1"/>
        </w:rPr>
        <w:t>ogger inn på SkoleArena på vanlig måte.</w:t>
      </w:r>
    </w:p>
    <w:p w14:paraId="0933F9AB" w14:textId="208A6897" w:rsidR="272BA34F" w:rsidRDefault="272BA34F" w:rsidP="272BA34F">
      <w:pPr>
        <w:rPr>
          <w:rFonts w:ascii="Segoe UI WestEuropean" w:hAnsi="Segoe UI WestEuropean" w:cs="Calibri"/>
          <w:color w:val="000000" w:themeColor="text1"/>
          <w:sz w:val="21"/>
          <w:szCs w:val="21"/>
        </w:rPr>
      </w:pPr>
      <w:r w:rsidRPr="272BA34F">
        <w:rPr>
          <w:color w:val="000000" w:themeColor="text1"/>
        </w:rPr>
        <w:t xml:space="preserve">Da vil de finne en lenke som heter Mobile nettsider under Min profil </w:t>
      </w:r>
      <w:r>
        <w:rPr>
          <w:noProof/>
        </w:rPr>
        <w:drawing>
          <wp:inline distT="0" distB="0" distL="0" distR="0" wp14:anchorId="07EAFEEB" wp14:editId="02E75381">
            <wp:extent cx="984190" cy="636141"/>
            <wp:effectExtent l="0" t="0" r="0" b="0"/>
            <wp:docPr id="260104810" name="Bilde 26010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84190" cy="636141"/>
                    </a:xfrm>
                    <a:prstGeom prst="rect">
                      <a:avLst/>
                    </a:prstGeom>
                  </pic:spPr>
                </pic:pic>
              </a:graphicData>
            </a:graphic>
          </wp:inline>
        </w:drawing>
      </w:r>
    </w:p>
    <w:p w14:paraId="2B251C1E" w14:textId="7E922BF5" w:rsidR="272BA34F" w:rsidRDefault="272BA34F" w:rsidP="272BA34F">
      <w:pPr>
        <w:rPr>
          <w:color w:val="000000" w:themeColor="text1"/>
        </w:rPr>
      </w:pPr>
    </w:p>
    <w:p w14:paraId="324BF98A" w14:textId="30FF283C" w:rsidR="00F75AAF" w:rsidRPr="003B68AB" w:rsidRDefault="272BA34F" w:rsidP="272BA34F">
      <w:pPr>
        <w:rPr>
          <w:color w:val="000000" w:themeColor="text1"/>
        </w:rPr>
      </w:pPr>
      <w:r w:rsidRPr="272BA34F">
        <w:rPr>
          <w:color w:val="000000" w:themeColor="text1"/>
        </w:rPr>
        <w:t>Klikk på lenken Mobile nettsider. Eleven skal da få opp en side som gir oversikt over karakterer. Siden gir informasjon om fagnavn, karakter, aktivitetstype og dato for når karakter er publisert.</w:t>
      </w:r>
    </w:p>
    <w:p w14:paraId="27B0FA47" w14:textId="77777777" w:rsidR="00F75AAF" w:rsidRPr="003B68AB" w:rsidRDefault="00F97871">
      <w:pPr>
        <w:rPr>
          <w:color w:val="000000" w:themeColor="text1"/>
        </w:rPr>
      </w:pPr>
      <w:r w:rsidRPr="003B68AB">
        <w:rPr>
          <w:noProof/>
          <w:color w:val="000000" w:themeColor="text1"/>
        </w:rPr>
        <w:drawing>
          <wp:inline distT="0" distB="0" distL="0" distR="0" wp14:anchorId="271AD719" wp14:editId="4BBAB173">
            <wp:extent cx="5347411" cy="3819579"/>
            <wp:effectExtent l="0" t="0" r="571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1608" cy="3822577"/>
                    </a:xfrm>
                    <a:prstGeom prst="rect">
                      <a:avLst/>
                    </a:prstGeom>
                  </pic:spPr>
                </pic:pic>
              </a:graphicData>
            </a:graphic>
          </wp:inline>
        </w:drawing>
      </w:r>
    </w:p>
    <w:p w14:paraId="4B7E32C9" w14:textId="77777777" w:rsidR="003B68AB" w:rsidRPr="003B68AB" w:rsidRDefault="272BA34F">
      <w:pPr>
        <w:rPr>
          <w:color w:val="000000" w:themeColor="text1"/>
        </w:rPr>
      </w:pPr>
      <w:r w:rsidRPr="272BA34F">
        <w:rPr>
          <w:color w:val="000000" w:themeColor="text1"/>
        </w:rPr>
        <w:t xml:space="preserve">Hvis de trykker på Meny så kan de velge mellom Vis nettutgaven eller Mine karakterer. </w:t>
      </w:r>
      <w:r w:rsidR="00F97871">
        <w:rPr>
          <w:noProof/>
        </w:rPr>
        <w:drawing>
          <wp:inline distT="0" distB="0" distL="0" distR="0" wp14:anchorId="54365AAC" wp14:editId="4299D6A4">
            <wp:extent cx="1623763" cy="1098428"/>
            <wp:effectExtent l="0" t="0" r="3175" b="0"/>
            <wp:docPr id="1028721832" name="Bilde 102872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23763" cy="1098428"/>
                    </a:xfrm>
                    <a:prstGeom prst="rect">
                      <a:avLst/>
                    </a:prstGeom>
                  </pic:spPr>
                </pic:pic>
              </a:graphicData>
            </a:graphic>
          </wp:inline>
        </w:drawing>
      </w:r>
    </w:p>
    <w:p w14:paraId="436F1D50" w14:textId="1F9433EE" w:rsidR="00F97871" w:rsidRPr="003B68AB" w:rsidRDefault="272BA34F" w:rsidP="272BA34F">
      <w:pPr>
        <w:rPr>
          <w:color w:val="000000" w:themeColor="text1"/>
        </w:rPr>
      </w:pPr>
      <w:r w:rsidRPr="272BA34F">
        <w:rPr>
          <w:color w:val="000000" w:themeColor="text1"/>
        </w:rPr>
        <w:t xml:space="preserve">Ved å trykke på Vis nettutgaven så kommer de tilbake til SkoleArena. </w:t>
      </w:r>
    </w:p>
    <w:p w14:paraId="18C46D2B" w14:textId="77777777" w:rsidR="00F97871" w:rsidRPr="003B68AB" w:rsidRDefault="00F97871">
      <w:pPr>
        <w:rPr>
          <w:color w:val="000000" w:themeColor="text1"/>
        </w:rPr>
      </w:pPr>
    </w:p>
    <w:p w14:paraId="47DD49D4" w14:textId="4E6AAF03" w:rsidR="272BA34F" w:rsidRDefault="272BA34F" w:rsidP="272BA34F">
      <w:pPr>
        <w:pStyle w:val="Overskrift2"/>
      </w:pPr>
    </w:p>
    <w:p w14:paraId="429CBBB3" w14:textId="042D805A" w:rsidR="00F97871" w:rsidRDefault="272BA34F" w:rsidP="272BA34F">
      <w:pPr>
        <w:pStyle w:val="Overskrift2"/>
      </w:pPr>
      <w:r w:rsidRPr="272BA34F">
        <w:t>Logge direkte inn på SkoleArena Karakterapp</w:t>
      </w:r>
    </w:p>
    <w:p w14:paraId="60A1BD95" w14:textId="638C676B" w:rsidR="00B44FEF" w:rsidRDefault="272BA34F" w:rsidP="272BA34F">
      <w:pPr>
        <w:rPr>
          <w:rFonts w:ascii="Calibri" w:hAnsi="Calibri" w:cs="Calibri"/>
        </w:rPr>
      </w:pPr>
      <w:r w:rsidRPr="272BA34F">
        <w:rPr>
          <w:color w:val="000000" w:themeColor="text1"/>
        </w:rPr>
        <w:t xml:space="preserve">Det er mulig å logge direkte inn på karakterappen. Det gjør elevene ved å bruke adressen: </w:t>
      </w:r>
      <w:hyperlink r:id="rId10">
        <w:r w:rsidRPr="272BA34F">
          <w:rPr>
            <w:rStyle w:val="Hyperkobling"/>
            <w:rFonts w:ascii="Verdana" w:hAnsi="Verdana" w:cs="Calibri"/>
            <w:sz w:val="18"/>
            <w:szCs w:val="18"/>
          </w:rPr>
          <w:t xml:space="preserve">https://www.skolearena.no/iea/mobile.jsp </w:t>
        </w:r>
      </w:hyperlink>
    </w:p>
    <w:p w14:paraId="387B5F10" w14:textId="6D9F1623" w:rsidR="00B44FEF" w:rsidRDefault="272BA34F" w:rsidP="272BA34F">
      <w:pPr>
        <w:rPr>
          <w:rFonts w:ascii="Calibri" w:hAnsi="Calibri" w:cs="Calibri"/>
        </w:rPr>
      </w:pPr>
      <w:r w:rsidRPr="272BA34F">
        <w:rPr>
          <w:rFonts w:ascii="Calibri" w:hAnsi="Calibri" w:cs="Calibri"/>
        </w:rPr>
        <w:t xml:space="preserve">Det er viktig at elevene velger Trøndelagfylkeskommune som kunde og feide som påloggingsmetode. </w:t>
      </w:r>
    </w:p>
    <w:p w14:paraId="61DE3A37" w14:textId="29BAA4A6" w:rsidR="272BA34F" w:rsidRDefault="272BA34F" w:rsidP="272BA34F">
      <w:r>
        <w:rPr>
          <w:noProof/>
        </w:rPr>
        <w:drawing>
          <wp:inline distT="0" distB="0" distL="0" distR="0" wp14:anchorId="4B4FC161" wp14:editId="5C68CCD1">
            <wp:extent cx="5753098" cy="3181350"/>
            <wp:effectExtent l="0" t="0" r="0" b="0"/>
            <wp:docPr id="1356267905" nam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pic:cNvPicPr/>
                  </pic:nvPicPr>
                  <pic:blipFill>
                    <a:blip r:embed="rId11">
                      <a:extLst>
                        <a:ext uri="{28A0092B-C50C-407E-A947-70E740481C1C}">
                          <a14:useLocalDpi xmlns:a14="http://schemas.microsoft.com/office/drawing/2010/main" val="0"/>
                        </a:ext>
                      </a:extLst>
                    </a:blip>
                    <a:stretch>
                      <a:fillRect/>
                    </a:stretch>
                  </pic:blipFill>
                  <pic:spPr>
                    <a:xfrm>
                      <a:off x="0" y="0"/>
                      <a:ext cx="5753098" cy="3181350"/>
                    </a:xfrm>
                    <a:prstGeom prst="rect">
                      <a:avLst/>
                    </a:prstGeom>
                  </pic:spPr>
                </pic:pic>
              </a:graphicData>
            </a:graphic>
          </wp:inline>
        </w:drawing>
      </w:r>
    </w:p>
    <w:p w14:paraId="016C3975" w14:textId="77777777" w:rsidR="00B44FEF" w:rsidRDefault="00B44FEF">
      <w:pPr>
        <w:rPr>
          <w:rFonts w:ascii="Calibri" w:hAnsi="Calibri" w:cs="Calibri"/>
        </w:rPr>
      </w:pPr>
    </w:p>
    <w:p w14:paraId="50C44917" w14:textId="6FFABE87" w:rsidR="00B44FEF" w:rsidRDefault="00B44FEF">
      <w:pPr>
        <w:rPr>
          <w:color w:val="000000" w:themeColor="text1"/>
        </w:rPr>
      </w:pPr>
      <w:r>
        <w:rPr>
          <w:rFonts w:ascii="Calibri" w:hAnsi="Calibri" w:cs="Calibri"/>
        </w:rPr>
        <w:t>Når man har logget inn kommer man inn på karakterappen som vist ovenfor.</w:t>
      </w:r>
    </w:p>
    <w:p w14:paraId="346B9ED8" w14:textId="77777777" w:rsidR="00B44FEF" w:rsidRPr="003B68AB" w:rsidRDefault="00B44FEF">
      <w:pPr>
        <w:rPr>
          <w:color w:val="000000" w:themeColor="text1"/>
        </w:rPr>
      </w:pPr>
    </w:p>
    <w:p w14:paraId="11D99AE5" w14:textId="77777777" w:rsidR="00F97871" w:rsidRPr="003B68AB" w:rsidRDefault="00F97871">
      <w:pPr>
        <w:rPr>
          <w:color w:val="000000" w:themeColor="text1"/>
        </w:rPr>
      </w:pPr>
    </w:p>
    <w:p w14:paraId="64180700" w14:textId="77777777" w:rsidR="00F97871" w:rsidRPr="003B68AB" w:rsidRDefault="00F97871">
      <w:pPr>
        <w:rPr>
          <w:color w:val="000000" w:themeColor="text1"/>
        </w:rPr>
      </w:pPr>
    </w:p>
    <w:p w14:paraId="08D1739B" w14:textId="77777777" w:rsidR="00F97871" w:rsidRPr="003B68AB" w:rsidRDefault="00F97871">
      <w:pPr>
        <w:rPr>
          <w:color w:val="000000" w:themeColor="text1"/>
        </w:rPr>
      </w:pPr>
    </w:p>
    <w:sectPr w:rsidR="00F97871" w:rsidRPr="003B6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estEuropean">
    <w:altName w:val="Segoe U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AF"/>
    <w:rsid w:val="001D43BA"/>
    <w:rsid w:val="003007C4"/>
    <w:rsid w:val="003B68AB"/>
    <w:rsid w:val="004A788B"/>
    <w:rsid w:val="00597408"/>
    <w:rsid w:val="006C4B71"/>
    <w:rsid w:val="00B20888"/>
    <w:rsid w:val="00B44FEF"/>
    <w:rsid w:val="00C26439"/>
    <w:rsid w:val="00E027D6"/>
    <w:rsid w:val="00EC049C"/>
    <w:rsid w:val="00F25588"/>
    <w:rsid w:val="00F317F0"/>
    <w:rsid w:val="00F75AAF"/>
    <w:rsid w:val="00F97871"/>
    <w:rsid w:val="272BA3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6331"/>
  <w15:chartTrackingRefBased/>
  <w15:docId w15:val="{58CC4187-7507-485C-B903-88A0E2E7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F25588"/>
    <w:pPr>
      <w:keepNext/>
      <w:keepLines/>
      <w:spacing w:before="240" w:after="0"/>
      <w:outlineLvl w:val="0"/>
    </w:pPr>
    <w:rPr>
      <w:rFonts w:asciiTheme="majorHAnsi" w:eastAsiaTheme="majorEastAsia" w:hAnsiTheme="majorHAnsi" w:cstheme="majorBidi"/>
      <w:b/>
      <w:color w:val="000000" w:themeColor="text1"/>
      <w:sz w:val="36"/>
      <w:szCs w:val="32"/>
    </w:rPr>
  </w:style>
  <w:style w:type="paragraph" w:styleId="Overskrift2">
    <w:name w:val="heading 2"/>
    <w:basedOn w:val="Normal"/>
    <w:next w:val="Normal"/>
    <w:link w:val="Overskrift2Tegn"/>
    <w:autoRedefine/>
    <w:uiPriority w:val="9"/>
    <w:unhideWhenUsed/>
    <w:qFormat/>
    <w:rsid w:val="00C26439"/>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Overskrift3">
    <w:name w:val="heading 3"/>
    <w:basedOn w:val="Normal"/>
    <w:next w:val="Normal"/>
    <w:link w:val="Overskrift3Tegn"/>
    <w:autoRedefine/>
    <w:uiPriority w:val="9"/>
    <w:unhideWhenUsed/>
    <w:qFormat/>
    <w:rsid w:val="00B20888"/>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5588"/>
    <w:rPr>
      <w:rFonts w:asciiTheme="majorHAnsi" w:eastAsiaTheme="majorEastAsia" w:hAnsiTheme="majorHAnsi" w:cstheme="majorBidi"/>
      <w:b/>
      <w:color w:val="000000" w:themeColor="text1"/>
      <w:sz w:val="36"/>
      <w:szCs w:val="32"/>
    </w:rPr>
  </w:style>
  <w:style w:type="character" w:customStyle="1" w:styleId="Overskrift2Tegn">
    <w:name w:val="Overskrift 2 Tegn"/>
    <w:basedOn w:val="Standardskriftforavsnitt"/>
    <w:link w:val="Overskrift2"/>
    <w:uiPriority w:val="9"/>
    <w:rsid w:val="00C26439"/>
    <w:rPr>
      <w:rFonts w:asciiTheme="majorHAnsi" w:eastAsiaTheme="majorEastAsia" w:hAnsiTheme="majorHAnsi" w:cstheme="majorBidi"/>
      <w:b/>
      <w:color w:val="000000" w:themeColor="text1"/>
      <w:sz w:val="32"/>
      <w:szCs w:val="26"/>
    </w:rPr>
  </w:style>
  <w:style w:type="character" w:customStyle="1" w:styleId="Overskrift3Tegn">
    <w:name w:val="Overskrift 3 Tegn"/>
    <w:basedOn w:val="Standardskriftforavsnitt"/>
    <w:link w:val="Overskrift3"/>
    <w:uiPriority w:val="9"/>
    <w:rsid w:val="00B20888"/>
    <w:rPr>
      <w:rFonts w:asciiTheme="majorHAnsi" w:eastAsiaTheme="majorEastAsia" w:hAnsiTheme="majorHAnsi" w:cstheme="majorBidi"/>
      <w:b/>
      <w:color w:val="000000" w:themeColor="text1"/>
      <w:sz w:val="28"/>
      <w:szCs w:val="24"/>
    </w:rPr>
  </w:style>
  <w:style w:type="character" w:styleId="Hyperkobling">
    <w:name w:val="Hyperlink"/>
    <w:basedOn w:val="Standardskriftforavsnitt"/>
    <w:uiPriority w:val="99"/>
    <w:semiHidden/>
    <w:unhideWhenUsed/>
    <w:rsid w:val="00F7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s://www.skolearena.no/iea/mobile.jsp"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34462025A5F4CB9030CC933B5A5A1" ma:contentTypeVersion="8" ma:contentTypeDescription="Opprett et nytt dokument." ma:contentTypeScope="" ma:versionID="5486730626c47529b0e426f7ce0b0552">
  <xsd:schema xmlns:xsd="http://www.w3.org/2001/XMLSchema" xmlns:xs="http://www.w3.org/2001/XMLSchema" xmlns:p="http://schemas.microsoft.com/office/2006/metadata/properties" xmlns:ns2="ac5da5a4-c2a6-4a6a-a569-05e745bb6258" xmlns:ns3="8548ea5f-a016-4580-95ad-07f4d362ea7e" targetNamespace="http://schemas.microsoft.com/office/2006/metadata/properties" ma:root="true" ma:fieldsID="5cf1fe3076d4450155ff720c98ba51ef" ns2:_="" ns3:_="">
    <xsd:import namespace="ac5da5a4-c2a6-4a6a-a569-05e745bb6258"/>
    <xsd:import namespace="8548ea5f-a016-4580-95ad-07f4d362ea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a5a4-c2a6-4a6a-a569-05e745bb6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8ea5f-a016-4580-95ad-07f4d362ea7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48ea5f-a016-4580-95ad-07f4d362ea7e">
      <UserInfo>
        <DisplayName>Linda Myren-Liasjø</DisplayName>
        <AccountId>1204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67B29-A3C7-4D25-AC78-CD4462556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a5a4-c2a6-4a6a-a569-05e745bb6258"/>
    <ds:schemaRef ds:uri="8548ea5f-a016-4580-95ad-07f4d362e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F7614-3F95-442C-BE47-3D0ADF996A95}">
  <ds:schemaRefs>
    <ds:schemaRef ds:uri="http://purl.org/dc/terms/"/>
    <ds:schemaRef ds:uri="8548ea5f-a016-4580-95ad-07f4d362ea7e"/>
    <ds:schemaRef ds:uri="http://purl.org/dc/dcmitype/"/>
    <ds:schemaRef ds:uri="ac5da5a4-c2a6-4a6a-a569-05e745bb625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2C9834C-3F0E-4FA5-9518-179454CB5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970</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Johansen Matberg</dc:creator>
  <cp:keywords/>
  <dc:description/>
  <cp:lastModifiedBy>Hilde Rømo Fresvig</cp:lastModifiedBy>
  <cp:revision>2</cp:revision>
  <dcterms:created xsi:type="dcterms:W3CDTF">2019-06-19T12:17:00Z</dcterms:created>
  <dcterms:modified xsi:type="dcterms:W3CDTF">2019-06-19T12:17:00Z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0x010100B6134462025A5F4CB9030CC933B5A5A1</vt:lpwstr>
  </property>
  <property fmtid="{D5CDD505-2E9C-101B-9397-08002B2CF9AE}" pid="3" name="AuthorIds_UIVersion_1024">
    <vt:lpwstr>3136</vt:lpwstr>
  </property>
</Properties>
</file>