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B9C" w:rsidRPr="00710328" w:rsidRDefault="00710328">
      <w:pPr>
        <w:rPr>
          <w:b/>
          <w:sz w:val="32"/>
          <w:szCs w:val="32"/>
        </w:rPr>
      </w:pPr>
      <w:bookmarkStart w:id="0" w:name="_GoBack"/>
      <w:bookmarkEnd w:id="0"/>
      <w:r w:rsidRPr="00710328">
        <w:rPr>
          <w:b/>
          <w:sz w:val="32"/>
          <w:szCs w:val="32"/>
        </w:rPr>
        <w:t>Overskrift:</w:t>
      </w:r>
    </w:p>
    <w:p w:rsidR="00710328" w:rsidRDefault="004B53CE">
      <w:r w:rsidRPr="004B53CE">
        <w:t>Første inntak på videregående klart</w:t>
      </w:r>
    </w:p>
    <w:p w:rsidR="004B53CE" w:rsidRDefault="004B53CE"/>
    <w:p w:rsidR="00710328" w:rsidRPr="00710328" w:rsidRDefault="00710328">
      <w:pPr>
        <w:rPr>
          <w:b/>
          <w:sz w:val="32"/>
          <w:szCs w:val="32"/>
        </w:rPr>
      </w:pPr>
      <w:r w:rsidRPr="00710328">
        <w:rPr>
          <w:b/>
          <w:sz w:val="32"/>
          <w:szCs w:val="32"/>
        </w:rPr>
        <w:t>Ingress:</w:t>
      </w:r>
    </w:p>
    <w:p w:rsidR="00710328" w:rsidRDefault="004B53CE">
      <w:r w:rsidRPr="004B53CE">
        <w:t>De aller fleste får beskjed om at de får ønsket programområde og alle med ungdomsrett får plass i første inntak.</w:t>
      </w:r>
    </w:p>
    <w:p w:rsidR="004B53CE" w:rsidRDefault="004B53CE"/>
    <w:p w:rsidR="00710328" w:rsidRPr="00710328" w:rsidRDefault="00710328">
      <w:pPr>
        <w:rPr>
          <w:b/>
          <w:sz w:val="32"/>
          <w:szCs w:val="32"/>
        </w:rPr>
      </w:pPr>
      <w:r w:rsidRPr="00710328">
        <w:rPr>
          <w:b/>
          <w:sz w:val="32"/>
          <w:szCs w:val="32"/>
        </w:rPr>
        <w:t>Brødtekst:</w:t>
      </w:r>
    </w:p>
    <w:p w:rsidR="004B53CE" w:rsidRPr="004B53CE" w:rsidRDefault="004B53CE" w:rsidP="004B53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53CE">
        <w:rPr>
          <w:rFonts w:asciiTheme="minorHAnsi" w:hAnsiTheme="minorHAnsi" w:cstheme="minorHAnsi"/>
          <w:color w:val="000000"/>
          <w:sz w:val="22"/>
          <w:szCs w:val="22"/>
        </w:rPr>
        <w:t>6184 søkte fylkeskommunal skoleplass i Nord-Trøndelag for skoleåret 2017/2018.  Av disse er 5596 nordtrøndere.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Ved de fylkeskommunale videregående skolene i Nord-Trøndelag er det i alt 5680 søkere som har fått tilbud om plass. Av disse har foreløpig 92,03 % fått tilbud på sitt første programområde.</w:t>
      </w:r>
    </w:p>
    <w:p w:rsidR="004B53CE" w:rsidRPr="004B53CE" w:rsidRDefault="004B53CE" w:rsidP="004B53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4B53CE">
        <w:rPr>
          <w:rStyle w:val="Sterk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Alle med ungdomsrett har fått tilbud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Det er i alt 5471 (5483) søkere fra Nord-Trøndelag med ungdomsrett til fylkeskommunale videregående skoler i Nord-Trøndelag. Alle disse har fått tilbud om plass ved første inntak.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Årets avgangselever i grunnskolen, inkludert private grunnskoler og voksenopplæringssenter, i Nord-Trøndelag er 1906. Hele 99 % av dem har søkt om plass i videregående opplæring.</w:t>
      </w:r>
    </w:p>
    <w:p w:rsidR="004B53CE" w:rsidRPr="004B53CE" w:rsidRDefault="004B53CE" w:rsidP="004B53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4B53CE">
        <w:rPr>
          <w:rStyle w:val="Sterk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Søknadsfordeling på Vg1 (fjorårets tall i parentes)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Søkerandel til yrkesfaglig utdanningsprogram  54,10 % (53,40 %)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Søkerandel til studieforberedende utdanningsprogram 45,90 % (46,60 %)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- herav søkerandel til studiespesialisering   23,75 % (22,90 %)</w:t>
      </w:r>
    </w:p>
    <w:p w:rsidR="004B53CE" w:rsidRPr="004B53CE" w:rsidRDefault="004B53CE" w:rsidP="004B53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4B53CE">
        <w:rPr>
          <w:rStyle w:val="Sterk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Størst søkning har følgende utdanningsprogram Vg1 (antall søkere med dette som førsteønske):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Studiespesialisering   588 (581)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Helse og oppvekstfag   395 (427)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Idrettsfag               297 (352)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Teknikk og ind. produksjon  235 (188)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Bygg- og anleggsteknikk  180 (205)</w:t>
      </w:r>
    </w:p>
    <w:p w:rsidR="004B53CE" w:rsidRPr="004B53CE" w:rsidRDefault="004B53CE" w:rsidP="004B53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4B53CE">
        <w:rPr>
          <w:rStyle w:val="Sterk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De mest populære tilbudene i forhold til elevplasser på utdanningsprogrammene Vg1: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Idrettsfag og Helse og oppvekstfag (Idrettsfag og elektro)</w:t>
      </w:r>
    </w:p>
    <w:p w:rsidR="004B53CE" w:rsidRPr="004B53CE" w:rsidRDefault="004B53CE" w:rsidP="004B53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53CE">
        <w:rPr>
          <w:rStyle w:val="Sterk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Søknad til læreplass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Antall søkere til læreplass i år 670 – 522 m/ungdomsrett (678 – 534) med ungdomsrett. Pr. i dag har 375 - 308 m/ungdomsrett (341 – 288) fått tilbud om læreplass.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Det er fortsatt tidlig i formidlingsprosessen, og antall søkere som er formidlet på dette tidspunktet ligger litt over nivået på samme tid i fjor.</w:t>
      </w:r>
    </w:p>
    <w:p w:rsidR="004B53CE" w:rsidRPr="004B53CE" w:rsidRDefault="004B53CE" w:rsidP="004B53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4B53CE">
        <w:rPr>
          <w:rStyle w:val="Sterk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Om inntaket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Det har gått ut meldinger via SMS til alle som har søkt videregående skoletilbud som er med i fellesinntaket. 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Alle søkere som har oppgitt mobiltelefonnummer, får melding om inntaket via SMS. De må gå inn på </w:t>
      </w:r>
      <w:hyperlink r:id="rId4" w:history="1">
        <w:r w:rsidRPr="004B53CE">
          <w:rPr>
            <w:rStyle w:val="Hyperkobling"/>
            <w:rFonts w:asciiTheme="minorHAnsi" w:hAnsiTheme="minorHAnsi" w:cstheme="minorHAnsi"/>
            <w:color w:val="000000"/>
            <w:sz w:val="22"/>
            <w:szCs w:val="22"/>
            <w:bdr w:val="none" w:sz="0" w:space="0" w:color="auto" w:frame="1"/>
          </w:rPr>
          <w:t>www.vigo.no</w:t>
        </w:r>
      </w:hyperlink>
      <w:r w:rsidRPr="004B53CE">
        <w:rPr>
          <w:rFonts w:asciiTheme="minorHAnsi" w:hAnsiTheme="minorHAnsi" w:cstheme="minorHAnsi"/>
          <w:color w:val="000000"/>
          <w:sz w:val="22"/>
          <w:szCs w:val="22"/>
        </w:rPr>
        <w:t> for å se hvor de er tatt inn/står på venteliste. </w:t>
      </w: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Svarfrist er 12. juli.</w:t>
      </w:r>
    </w:p>
    <w:p w:rsidR="004B53CE" w:rsidRPr="004B53CE" w:rsidRDefault="004B53CE" w:rsidP="004B53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53CE">
        <w:rPr>
          <w:rFonts w:asciiTheme="minorHAnsi" w:hAnsiTheme="minorHAnsi" w:cstheme="minorHAnsi"/>
          <w:color w:val="000000"/>
          <w:sz w:val="22"/>
          <w:szCs w:val="22"/>
        </w:rPr>
        <w:lastRenderedPageBreak/>
        <w:br/>
        <w:t>Søkere som ikke har oppgitt mobiltelefonnummer i søknaden, får melding om inntaket pr. brev. Det er viktig at alle svarer i riktig tid uansett hvilken melding de får. De som ikke svarer innen fristen, blir i utgangspunktet automatisk strøket av alle lister.</w:t>
      </w:r>
    </w:p>
    <w:p w:rsidR="004B53CE" w:rsidRPr="004B53CE" w:rsidRDefault="004B53CE" w:rsidP="004B53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53CE">
        <w:rPr>
          <w:rFonts w:asciiTheme="minorHAnsi" w:hAnsiTheme="minorHAnsi" w:cstheme="minorHAnsi"/>
          <w:color w:val="000000"/>
          <w:sz w:val="22"/>
          <w:szCs w:val="22"/>
        </w:rPr>
        <w:br/>
        <w:t>2. inntak sendes ut 28. juli med svarfrist 2. august.</w:t>
      </w:r>
    </w:p>
    <w:p w:rsidR="004B53CE" w:rsidRPr="004B53CE" w:rsidRDefault="004B53CE" w:rsidP="004B53CE">
      <w:pPr>
        <w:rPr>
          <w:rStyle w:val="Hyperkobling"/>
          <w:rFonts w:cstheme="minorHAnsi"/>
          <w:color w:val="000000"/>
          <w:bdr w:val="none" w:sz="0" w:space="0" w:color="auto" w:frame="1"/>
          <w:shd w:val="clear" w:color="auto" w:fill="FFFFFF"/>
        </w:rPr>
      </w:pPr>
      <w:r w:rsidRPr="004B53CE">
        <w:rPr>
          <w:rFonts w:cstheme="minorHAnsi"/>
        </w:rPr>
        <w:fldChar w:fldCharType="begin"/>
      </w:r>
      <w:r w:rsidRPr="004B53CE">
        <w:rPr>
          <w:rFonts w:cstheme="minorHAnsi"/>
        </w:rPr>
        <w:instrText xml:space="preserve"> HYPERLINK "https://www.vilbli.no/?Fylke=17" </w:instrText>
      </w:r>
      <w:r w:rsidRPr="004B53CE">
        <w:rPr>
          <w:rFonts w:cstheme="minorHAnsi"/>
        </w:rPr>
        <w:fldChar w:fldCharType="separate"/>
      </w:r>
    </w:p>
    <w:p w:rsidR="004B53CE" w:rsidRPr="004B53CE" w:rsidRDefault="004B53CE" w:rsidP="004B53CE">
      <w:pPr>
        <w:textAlignment w:val="baseline"/>
        <w:rPr>
          <w:rFonts w:cstheme="minorHAnsi"/>
        </w:rPr>
      </w:pPr>
      <w:r w:rsidRPr="004B53CE">
        <w:rPr>
          <w:rFonts w:cstheme="minorHAnsi"/>
          <w:color w:val="000000"/>
          <w:u w:val="single"/>
          <w:bdr w:val="none" w:sz="0" w:space="0" w:color="auto" w:frame="1"/>
          <w:shd w:val="clear" w:color="auto" w:fill="FFFFFF"/>
        </w:rPr>
        <w:t>Les mer om inntak og videregående opplæring her.</w:t>
      </w:r>
    </w:p>
    <w:p w:rsidR="00710328" w:rsidRDefault="004B53CE" w:rsidP="004B53CE">
      <w:r w:rsidRPr="004B53CE">
        <w:rPr>
          <w:rFonts w:cstheme="minorHAnsi"/>
        </w:rPr>
        <w:fldChar w:fldCharType="end"/>
      </w:r>
    </w:p>
    <w:p w:rsidR="00710328" w:rsidRPr="00710328" w:rsidRDefault="00710328" w:rsidP="00710328">
      <w:pPr>
        <w:rPr>
          <w:b/>
          <w:sz w:val="32"/>
          <w:szCs w:val="32"/>
        </w:rPr>
      </w:pPr>
      <w:r w:rsidRPr="00710328">
        <w:rPr>
          <w:b/>
          <w:sz w:val="32"/>
          <w:szCs w:val="32"/>
        </w:rPr>
        <w:t xml:space="preserve">Lenker: </w:t>
      </w:r>
    </w:p>
    <w:p w:rsidR="004B53CE" w:rsidRPr="004B53CE" w:rsidRDefault="00E030FB" w:rsidP="004B53CE">
      <w:pPr>
        <w:rPr>
          <w:rStyle w:val="Hyperkobling"/>
          <w:rFonts w:cstheme="minorHAnsi"/>
          <w:color w:val="000000"/>
          <w:u w:val="none"/>
        </w:rPr>
      </w:pPr>
      <w:hyperlink r:id="rId5" w:history="1">
        <w:r w:rsidR="004B53CE" w:rsidRPr="004B53CE">
          <w:rPr>
            <w:rStyle w:val="Hyperkobling"/>
            <w:rFonts w:cstheme="minorHAnsi"/>
            <w:color w:val="000000"/>
            <w:bdr w:val="none" w:sz="0" w:space="0" w:color="auto" w:frame="1"/>
          </w:rPr>
          <w:t>www.vigo.no</w:t>
        </w:r>
      </w:hyperlink>
      <w:r w:rsidR="004B53CE" w:rsidRPr="004B53CE">
        <w:rPr>
          <w:rFonts w:cstheme="minorHAnsi"/>
        </w:rPr>
        <w:fldChar w:fldCharType="begin"/>
      </w:r>
      <w:r w:rsidR="004B53CE" w:rsidRPr="004B53CE">
        <w:rPr>
          <w:rFonts w:cstheme="minorHAnsi"/>
        </w:rPr>
        <w:instrText xml:space="preserve"> HYPERLINK "https://www.vilbli.no/?Fylke=17" </w:instrText>
      </w:r>
      <w:r w:rsidR="004B53CE" w:rsidRPr="004B53CE">
        <w:rPr>
          <w:rFonts w:cstheme="minorHAnsi"/>
        </w:rPr>
        <w:fldChar w:fldCharType="separate"/>
      </w:r>
    </w:p>
    <w:p w:rsidR="004B53CE" w:rsidRPr="004B53CE" w:rsidRDefault="004B53CE" w:rsidP="004B53CE">
      <w:pPr>
        <w:textAlignment w:val="baseline"/>
        <w:rPr>
          <w:rFonts w:cstheme="minorHAnsi"/>
        </w:rPr>
      </w:pPr>
      <w:r w:rsidRPr="004B53CE">
        <w:rPr>
          <w:rFonts w:cstheme="minorHAnsi"/>
          <w:color w:val="000000"/>
          <w:u w:val="single"/>
          <w:bdr w:val="none" w:sz="0" w:space="0" w:color="auto" w:frame="1"/>
          <w:shd w:val="clear" w:color="auto" w:fill="FFFFFF"/>
        </w:rPr>
        <w:t>Les mer om inntak og videregående opplæring her.</w:t>
      </w:r>
    </w:p>
    <w:p w:rsidR="004B53CE" w:rsidRDefault="004B53CE" w:rsidP="004B53CE">
      <w:pPr>
        <w:rPr>
          <w:rFonts w:cstheme="minorHAnsi"/>
          <w:color w:val="000000"/>
        </w:rPr>
      </w:pPr>
      <w:r w:rsidRPr="004B53CE">
        <w:rPr>
          <w:rFonts w:cstheme="minorHAnsi"/>
        </w:rPr>
        <w:fldChar w:fldCharType="end"/>
      </w:r>
    </w:p>
    <w:p w:rsidR="004B53CE" w:rsidRDefault="004B53CE" w:rsidP="004B53CE"/>
    <w:sectPr w:rsidR="004B5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28"/>
    <w:rsid w:val="004B53CE"/>
    <w:rsid w:val="00710328"/>
    <w:rsid w:val="00756B9C"/>
    <w:rsid w:val="00E0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C4928-57EA-43E0-9F7F-8E1AC636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53C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4B53CE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4B5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go.no/" TargetMode="External"/><Relationship Id="rId4" Type="http://schemas.openxmlformats.org/officeDocument/2006/relationships/hyperlink" Target="http://www.vigo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NTFK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 Schult-Jessen</dc:creator>
  <cp:keywords/>
  <dc:description/>
  <cp:lastModifiedBy>Kari Blækkan</cp:lastModifiedBy>
  <cp:revision>2</cp:revision>
  <dcterms:created xsi:type="dcterms:W3CDTF">2018-12-04T08:05:00Z</dcterms:created>
  <dcterms:modified xsi:type="dcterms:W3CDTF">2018-12-04T08:05:00Z</dcterms:modified>
</cp:coreProperties>
</file>