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DB8" w14:textId="3D33FBAF" w:rsidR="00A8249B" w:rsidRPr="007754AB" w:rsidRDefault="0053171A" w:rsidP="002E362C">
      <w:pPr>
        <w:pStyle w:val="Tittel"/>
      </w:pPr>
      <w:r>
        <w:t>Kjære</w:t>
      </w:r>
      <w:r w:rsidR="00A8249B" w:rsidRPr="007754AB">
        <w:t xml:space="preserve"> elever og foreldre/foresatte som skal begynne på restaurant- og matfag (RM), </w:t>
      </w:r>
      <w:r w:rsidR="009E499D">
        <w:t>Vg1 og Vg2 skoleåret 20</w:t>
      </w:r>
      <w:r w:rsidR="00D95E74">
        <w:t>2</w:t>
      </w:r>
      <w:r>
        <w:t>2</w:t>
      </w:r>
      <w:r w:rsidR="009E499D">
        <w:t>/20</w:t>
      </w:r>
      <w:r w:rsidR="002D2E09">
        <w:t>2</w:t>
      </w:r>
      <w:r>
        <w:t>3</w:t>
      </w:r>
      <w:r w:rsidR="00A8249B" w:rsidRPr="007754AB">
        <w:t>.</w:t>
      </w:r>
    </w:p>
    <w:p w14:paraId="1C5D7DB9" w14:textId="77777777" w:rsidR="00B63892" w:rsidRPr="007754AB" w:rsidRDefault="00B63892" w:rsidP="00A8249B">
      <w:pPr>
        <w:rPr>
          <w:rFonts w:asciiTheme="minorHAnsi" w:hAnsiTheme="minorHAnsi" w:cs="Arial"/>
          <w:b/>
          <w:sz w:val="28"/>
          <w:szCs w:val="28"/>
        </w:rPr>
      </w:pPr>
    </w:p>
    <w:p w14:paraId="153771B6" w14:textId="77777777" w:rsidR="0053171A" w:rsidRPr="00583DEF" w:rsidRDefault="00A8249B" w:rsidP="0053171A">
      <w:pPr>
        <w:pStyle w:val="paragraph"/>
        <w:spacing w:before="0" w:beforeAutospacing="0" w:after="0" w:afterAutospacing="0"/>
        <w:textAlignment w:val="baseline"/>
      </w:pPr>
      <w:r w:rsidRPr="007754AB">
        <w:rPr>
          <w:rFonts w:asciiTheme="minorHAnsi" w:hAnsiTheme="minorHAnsi" w:cs="Helvetica-Bold"/>
          <w:b/>
          <w:bCs/>
        </w:rPr>
        <w:t xml:space="preserve">Velkommen som elev </w:t>
      </w:r>
      <w:r w:rsidR="0053171A">
        <w:rPr>
          <w:rFonts w:asciiTheme="minorHAnsi" w:hAnsiTheme="minorHAnsi" w:cs="Helvetica-Bold"/>
          <w:b/>
          <w:bCs/>
        </w:rPr>
        <w:t xml:space="preserve">til et nytt og spennende skoleår </w:t>
      </w:r>
      <w:r w:rsidRPr="007754AB">
        <w:rPr>
          <w:rFonts w:asciiTheme="minorHAnsi" w:hAnsiTheme="minorHAnsi" w:cs="Helvetica-Bold"/>
          <w:b/>
          <w:bCs/>
        </w:rPr>
        <w:t>ved RM på Strinda videregå</w:t>
      </w:r>
      <w:r w:rsidR="000D4538">
        <w:rPr>
          <w:rFonts w:asciiTheme="minorHAnsi" w:hAnsiTheme="minorHAnsi" w:cs="Helvetica-Bold"/>
          <w:b/>
          <w:bCs/>
        </w:rPr>
        <w:t xml:space="preserve">ende skole. </w:t>
      </w:r>
      <w:r w:rsidR="0053171A" w:rsidRPr="00583DEF">
        <w:rPr>
          <w:rStyle w:val="normaltextrun"/>
        </w:rPr>
        <w:t>Vi håper at dere har hatt en riktig fin sommerferie! Nå starter vi opp det viktige læringsarbeidet som handler om den enkelte elevs utvikling og mestring. </w:t>
      </w:r>
      <w:r w:rsidR="0053171A" w:rsidRPr="00583DEF">
        <w:rPr>
          <w:rStyle w:val="eop"/>
        </w:rPr>
        <w:t> </w:t>
      </w:r>
    </w:p>
    <w:p w14:paraId="0B121A61" w14:textId="24AE6697" w:rsidR="0053171A" w:rsidRPr="00583DEF" w:rsidRDefault="0053171A" w:rsidP="0053171A">
      <w:pPr>
        <w:pStyle w:val="paragraph"/>
        <w:spacing w:before="0" w:beforeAutospacing="0" w:after="0" w:afterAutospacing="0"/>
        <w:textAlignment w:val="baseline"/>
      </w:pPr>
      <w:r w:rsidRPr="00583DEF">
        <w:rPr>
          <w:rStyle w:val="normaltextrun"/>
        </w:rPr>
        <w:t xml:space="preserve">På avdeling for </w:t>
      </w:r>
      <w:r>
        <w:rPr>
          <w:rStyle w:val="normaltextrun"/>
        </w:rPr>
        <w:t>RM</w:t>
      </w:r>
      <w:r w:rsidRPr="00583DEF">
        <w:rPr>
          <w:rStyle w:val="normaltextrun"/>
        </w:rPr>
        <w:t xml:space="preserve"> blir vi dette skoleåret ca.1</w:t>
      </w:r>
      <w:r>
        <w:rPr>
          <w:rStyle w:val="normaltextrun"/>
        </w:rPr>
        <w:t>4</w:t>
      </w:r>
      <w:r w:rsidRPr="00583DEF">
        <w:rPr>
          <w:rStyle w:val="normaltextrun"/>
        </w:rPr>
        <w:t xml:space="preserve">0 elever, med </w:t>
      </w:r>
      <w:r>
        <w:rPr>
          <w:rStyle w:val="normaltextrun"/>
        </w:rPr>
        <w:t>ti</w:t>
      </w:r>
      <w:r w:rsidRPr="00583DEF">
        <w:rPr>
          <w:rStyle w:val="normaltextrun"/>
        </w:rPr>
        <w:t xml:space="preserve"> klasser til sammen på </w:t>
      </w:r>
      <w:r>
        <w:rPr>
          <w:rStyle w:val="normaltextrun"/>
        </w:rPr>
        <w:t>alle våre tilbud</w:t>
      </w:r>
      <w:r w:rsidRPr="00583DEF">
        <w:rPr>
          <w:rStyle w:val="normaltextrun"/>
        </w:rPr>
        <w:t>. Sammen med den enkelte elev, og i samarbeid med foresatte, vil skolen gjøre sitt beste for at elevene skal ha det godt sosialt og utvikle seg faglig. </w:t>
      </w:r>
      <w:r w:rsidRPr="00583DEF">
        <w:rPr>
          <w:rStyle w:val="eop"/>
        </w:rPr>
        <w:t> </w:t>
      </w:r>
    </w:p>
    <w:p w14:paraId="1C5D7DBB" w14:textId="508AA4BF" w:rsidR="00A8249B" w:rsidRPr="007754AB" w:rsidRDefault="000D4538" w:rsidP="00A8249B">
      <w:pPr>
        <w:rPr>
          <w:rFonts w:asciiTheme="minorHAnsi" w:hAnsiTheme="minorHAnsi" w:cs="Helvetica-Bold"/>
          <w:b/>
          <w:bCs/>
          <w:szCs w:val="24"/>
        </w:rPr>
      </w:pPr>
      <w:r>
        <w:rPr>
          <w:rFonts w:asciiTheme="minorHAnsi" w:hAnsiTheme="minorHAnsi" w:cs="Helvetica-Bold"/>
          <w:b/>
          <w:bCs/>
          <w:szCs w:val="24"/>
        </w:rPr>
        <w:t xml:space="preserve">Vi er glade for at du har valgt vårt utdanningsprogram, som </w:t>
      </w:r>
      <w:r w:rsidR="00623BF1">
        <w:rPr>
          <w:rFonts w:asciiTheme="minorHAnsi" w:hAnsiTheme="minorHAnsi" w:cs="Helvetica-Bold"/>
          <w:b/>
          <w:bCs/>
          <w:szCs w:val="24"/>
        </w:rPr>
        <w:t>kan gi</w:t>
      </w:r>
      <w:r>
        <w:rPr>
          <w:rFonts w:asciiTheme="minorHAnsi" w:hAnsiTheme="minorHAnsi" w:cs="Helvetica-Bold"/>
          <w:b/>
          <w:bCs/>
          <w:szCs w:val="24"/>
        </w:rPr>
        <w:t xml:space="preserve"> deg mange muligheter i fremtiden.</w:t>
      </w:r>
    </w:p>
    <w:p w14:paraId="0D57BCE1" w14:textId="77777777" w:rsidR="0053171A" w:rsidRDefault="0053171A" w:rsidP="005317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C5D7DBC" w14:textId="1F2FD7DB" w:rsidR="00B63892" w:rsidRPr="0053171A" w:rsidRDefault="0053171A" w:rsidP="0053171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3171A">
        <w:rPr>
          <w:rStyle w:val="normaltextrun"/>
          <w:b/>
          <w:bCs/>
        </w:rPr>
        <w:t>Vi ø</w:t>
      </w:r>
      <w:r w:rsidRPr="0053171A">
        <w:rPr>
          <w:rStyle w:val="normaltextrun"/>
          <w:b/>
          <w:bCs/>
        </w:rPr>
        <w:t>nsker å gi deg/dere litt praktisk informasjon før skolestart: </w:t>
      </w:r>
      <w:r w:rsidRPr="0053171A">
        <w:rPr>
          <w:rStyle w:val="eop"/>
          <w:b/>
          <w:bCs/>
        </w:rPr>
        <w:t> </w:t>
      </w:r>
    </w:p>
    <w:p w14:paraId="1C5D7DBD" w14:textId="77777777" w:rsidR="00A8249B" w:rsidRPr="007754AB" w:rsidRDefault="00A8249B" w:rsidP="00A8249B">
      <w:pPr>
        <w:rPr>
          <w:rFonts w:asciiTheme="minorHAnsi" w:hAnsiTheme="minorHAnsi" w:cs="Arial"/>
          <w:b/>
          <w:sz w:val="22"/>
          <w:szCs w:val="22"/>
        </w:rPr>
      </w:pPr>
    </w:p>
    <w:p w14:paraId="1C5D7DBE" w14:textId="77777777" w:rsidR="00A8249B" w:rsidRPr="007754AB" w:rsidRDefault="00E60F0A" w:rsidP="006F6444">
      <w:pPr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Lærebøker </w:t>
      </w:r>
    </w:p>
    <w:p w14:paraId="1C5D7DBF" w14:textId="77777777" w:rsidR="00A8249B" w:rsidRPr="007754AB" w:rsidRDefault="00A8249B" w:rsidP="00A8249B">
      <w:pPr>
        <w:rPr>
          <w:rFonts w:asciiTheme="minorHAnsi" w:hAnsiTheme="minorHAnsi"/>
          <w:szCs w:val="22"/>
        </w:rPr>
      </w:pPr>
      <w:r w:rsidRPr="009E499D">
        <w:rPr>
          <w:rFonts w:asciiTheme="minorHAnsi" w:hAnsiTheme="minorHAnsi"/>
          <w:sz w:val="22"/>
          <w:szCs w:val="22"/>
        </w:rPr>
        <w:t>Deles ut i løpet av de første skoleukene</w:t>
      </w:r>
      <w:r w:rsidR="001B4E82" w:rsidRPr="009E499D">
        <w:rPr>
          <w:rFonts w:asciiTheme="minorHAnsi" w:hAnsiTheme="minorHAnsi"/>
          <w:sz w:val="22"/>
          <w:szCs w:val="22"/>
        </w:rPr>
        <w:t>/etter avtale</w:t>
      </w:r>
      <w:r w:rsidRPr="009E499D">
        <w:rPr>
          <w:rFonts w:asciiTheme="minorHAnsi" w:hAnsiTheme="minorHAnsi"/>
          <w:sz w:val="22"/>
          <w:szCs w:val="22"/>
        </w:rPr>
        <w:t xml:space="preserve">. </w:t>
      </w:r>
      <w:r w:rsidR="006F6444" w:rsidRPr="009E499D">
        <w:rPr>
          <w:rFonts w:asciiTheme="minorHAnsi" w:hAnsiTheme="minorHAnsi"/>
          <w:sz w:val="22"/>
          <w:szCs w:val="22"/>
        </w:rPr>
        <w:t xml:space="preserve">Du må selv </w:t>
      </w:r>
      <w:r w:rsidR="00840587" w:rsidRPr="009E499D">
        <w:rPr>
          <w:rFonts w:asciiTheme="minorHAnsi" w:hAnsiTheme="minorHAnsi"/>
          <w:sz w:val="22"/>
          <w:szCs w:val="22"/>
        </w:rPr>
        <w:t>holde d</w:t>
      </w:r>
      <w:r w:rsidRPr="009E499D">
        <w:rPr>
          <w:rFonts w:asciiTheme="minorHAnsi" w:hAnsiTheme="minorHAnsi"/>
          <w:sz w:val="22"/>
          <w:szCs w:val="22"/>
        </w:rPr>
        <w:t xml:space="preserve">eg med </w:t>
      </w:r>
      <w:r w:rsidR="00033BAF" w:rsidRPr="009E499D">
        <w:rPr>
          <w:rFonts w:asciiTheme="minorHAnsi" w:hAnsiTheme="minorHAnsi"/>
          <w:sz w:val="22"/>
          <w:szCs w:val="22"/>
        </w:rPr>
        <w:t xml:space="preserve">papir, permer </w:t>
      </w:r>
      <w:r w:rsidRPr="009E499D">
        <w:rPr>
          <w:rFonts w:asciiTheme="minorHAnsi" w:hAnsiTheme="minorHAnsi"/>
          <w:sz w:val="22"/>
          <w:szCs w:val="22"/>
        </w:rPr>
        <w:t>og skrivesaker</w:t>
      </w:r>
      <w:r w:rsidRPr="007754AB">
        <w:rPr>
          <w:rFonts w:asciiTheme="minorHAnsi" w:hAnsiTheme="minorHAnsi"/>
          <w:szCs w:val="22"/>
        </w:rPr>
        <w:t>.</w:t>
      </w:r>
    </w:p>
    <w:p w14:paraId="73075BFC" w14:textId="77777777" w:rsidR="008E00E4" w:rsidRPr="007754AB" w:rsidRDefault="008E00E4" w:rsidP="00A8249B">
      <w:pPr>
        <w:rPr>
          <w:rFonts w:asciiTheme="minorHAnsi" w:hAnsiTheme="minorHAnsi"/>
          <w:szCs w:val="22"/>
        </w:rPr>
      </w:pPr>
    </w:p>
    <w:p w14:paraId="1C5D7DC1" w14:textId="77777777" w:rsidR="00A8249B" w:rsidRPr="007754AB" w:rsidRDefault="00A8249B" w:rsidP="006F6444">
      <w:pPr>
        <w:spacing w:after="120"/>
        <w:rPr>
          <w:rFonts w:asciiTheme="minorHAnsi" w:hAnsiTheme="minorHAnsi"/>
          <w:b/>
          <w:szCs w:val="24"/>
        </w:rPr>
      </w:pPr>
      <w:r w:rsidRPr="007754AB">
        <w:rPr>
          <w:rFonts w:asciiTheme="minorHAnsi" w:hAnsiTheme="minorHAnsi"/>
          <w:b/>
          <w:szCs w:val="24"/>
        </w:rPr>
        <w:t>Arbeidsantrekk</w:t>
      </w:r>
      <w:r w:rsidR="00AD6D85" w:rsidRPr="007754AB">
        <w:rPr>
          <w:rFonts w:asciiTheme="minorHAnsi" w:hAnsiTheme="minorHAnsi"/>
          <w:b/>
          <w:szCs w:val="24"/>
        </w:rPr>
        <w:t xml:space="preserve"> og hygiene</w:t>
      </w:r>
    </w:p>
    <w:p w14:paraId="1C5D7DC2" w14:textId="3726A43F" w:rsidR="006F6444" w:rsidRPr="009E499D" w:rsidRDefault="00A8249B" w:rsidP="006F6444">
      <w:pPr>
        <w:spacing w:after="120"/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>En stor del av opplæringen på re</w:t>
      </w:r>
      <w:r w:rsidR="00AD6D85" w:rsidRPr="009E499D">
        <w:rPr>
          <w:rFonts w:asciiTheme="minorHAnsi" w:hAnsiTheme="minorHAnsi"/>
          <w:sz w:val="22"/>
          <w:szCs w:val="22"/>
        </w:rPr>
        <w:t>staurant- og matfag vil foregå på</w:t>
      </w:r>
      <w:r w:rsidRPr="009E499D">
        <w:rPr>
          <w:rFonts w:asciiTheme="minorHAnsi" w:hAnsiTheme="minorHAnsi"/>
          <w:sz w:val="22"/>
          <w:szCs w:val="22"/>
        </w:rPr>
        <w:t xml:space="preserve"> kjøkken</w:t>
      </w:r>
      <w:r w:rsidR="006F6444" w:rsidRPr="009E499D">
        <w:rPr>
          <w:rFonts w:asciiTheme="minorHAnsi" w:hAnsiTheme="minorHAnsi"/>
          <w:sz w:val="22"/>
          <w:szCs w:val="22"/>
        </w:rPr>
        <w:t xml:space="preserve">, </w:t>
      </w:r>
      <w:r w:rsidRPr="009E499D">
        <w:rPr>
          <w:rFonts w:asciiTheme="minorHAnsi" w:hAnsiTheme="minorHAnsi"/>
          <w:sz w:val="22"/>
          <w:szCs w:val="22"/>
        </w:rPr>
        <w:t>verksted</w:t>
      </w:r>
      <w:r w:rsidR="006F6444" w:rsidRPr="009E499D">
        <w:rPr>
          <w:rFonts w:asciiTheme="minorHAnsi" w:hAnsiTheme="minorHAnsi"/>
          <w:sz w:val="22"/>
          <w:szCs w:val="22"/>
        </w:rPr>
        <w:t xml:space="preserve">, </w:t>
      </w:r>
      <w:r w:rsidR="00F13595" w:rsidRPr="009E499D">
        <w:rPr>
          <w:rFonts w:asciiTheme="minorHAnsi" w:hAnsiTheme="minorHAnsi"/>
          <w:sz w:val="22"/>
          <w:szCs w:val="22"/>
        </w:rPr>
        <w:t>restaurant</w:t>
      </w:r>
      <w:r w:rsidR="006F6444" w:rsidRPr="009E499D">
        <w:rPr>
          <w:rFonts w:asciiTheme="minorHAnsi" w:hAnsiTheme="minorHAnsi"/>
          <w:sz w:val="22"/>
          <w:szCs w:val="22"/>
        </w:rPr>
        <w:t xml:space="preserve"> og </w:t>
      </w:r>
      <w:r w:rsidR="00F13595" w:rsidRPr="009E499D">
        <w:rPr>
          <w:rFonts w:asciiTheme="minorHAnsi" w:hAnsiTheme="minorHAnsi"/>
          <w:sz w:val="22"/>
          <w:szCs w:val="22"/>
        </w:rPr>
        <w:t>bar</w:t>
      </w:r>
      <w:r w:rsidRPr="009E499D">
        <w:rPr>
          <w:rFonts w:asciiTheme="minorHAnsi" w:hAnsiTheme="minorHAnsi"/>
          <w:sz w:val="22"/>
          <w:szCs w:val="22"/>
        </w:rPr>
        <w:t>. For å etterkomme krav</w:t>
      </w:r>
      <w:r w:rsidR="006F6444" w:rsidRPr="009E499D">
        <w:rPr>
          <w:rFonts w:asciiTheme="minorHAnsi" w:hAnsiTheme="minorHAnsi"/>
          <w:sz w:val="22"/>
          <w:szCs w:val="22"/>
        </w:rPr>
        <w:t>ene</w:t>
      </w:r>
      <w:r w:rsidRPr="009E499D">
        <w:rPr>
          <w:rFonts w:asciiTheme="minorHAnsi" w:hAnsiTheme="minorHAnsi"/>
          <w:sz w:val="22"/>
          <w:szCs w:val="22"/>
        </w:rPr>
        <w:t xml:space="preserve"> </w:t>
      </w:r>
      <w:r w:rsidR="006F6444" w:rsidRPr="009E499D">
        <w:rPr>
          <w:rFonts w:asciiTheme="minorHAnsi" w:hAnsiTheme="minorHAnsi"/>
          <w:sz w:val="22"/>
          <w:szCs w:val="22"/>
        </w:rPr>
        <w:t xml:space="preserve">til hygiene og renslighet </w:t>
      </w:r>
      <w:r w:rsidRPr="009E499D">
        <w:rPr>
          <w:rFonts w:asciiTheme="minorHAnsi" w:hAnsiTheme="minorHAnsi"/>
          <w:sz w:val="22"/>
          <w:szCs w:val="22"/>
        </w:rPr>
        <w:t xml:space="preserve">er det nødvendig at </w:t>
      </w:r>
      <w:r w:rsidR="006F6444" w:rsidRPr="009E499D">
        <w:rPr>
          <w:rFonts w:asciiTheme="minorHAnsi" w:hAnsiTheme="minorHAnsi"/>
          <w:sz w:val="22"/>
          <w:szCs w:val="22"/>
        </w:rPr>
        <w:t>du</w:t>
      </w:r>
      <w:r w:rsidRPr="009E499D">
        <w:rPr>
          <w:rFonts w:asciiTheme="minorHAnsi" w:hAnsiTheme="minorHAnsi"/>
          <w:sz w:val="22"/>
          <w:szCs w:val="22"/>
        </w:rPr>
        <w:t xml:space="preserve"> alltid har rent og godkjent arbeidstøy. </w:t>
      </w:r>
      <w:r w:rsidR="006F6444" w:rsidRPr="009E499D">
        <w:rPr>
          <w:rFonts w:asciiTheme="minorHAnsi" w:hAnsiTheme="minorHAnsi"/>
          <w:sz w:val="22"/>
          <w:szCs w:val="22"/>
        </w:rPr>
        <w:t>M</w:t>
      </w:r>
      <w:r w:rsidRPr="009E499D">
        <w:rPr>
          <w:rFonts w:asciiTheme="minorHAnsi" w:hAnsiTheme="minorHAnsi"/>
          <w:sz w:val="22"/>
          <w:szCs w:val="22"/>
        </w:rPr>
        <w:t xml:space="preserve">øter </w:t>
      </w:r>
      <w:r w:rsidR="006F6444" w:rsidRPr="009E499D">
        <w:rPr>
          <w:rFonts w:asciiTheme="minorHAnsi" w:hAnsiTheme="minorHAnsi"/>
          <w:sz w:val="22"/>
          <w:szCs w:val="22"/>
        </w:rPr>
        <w:t xml:space="preserve">du </w:t>
      </w:r>
      <w:r w:rsidRPr="009E499D">
        <w:rPr>
          <w:rFonts w:asciiTheme="minorHAnsi" w:hAnsiTheme="minorHAnsi"/>
          <w:sz w:val="22"/>
          <w:szCs w:val="22"/>
        </w:rPr>
        <w:t xml:space="preserve">til undervisning i urent </w:t>
      </w:r>
      <w:r w:rsidR="00855990" w:rsidRPr="009E499D">
        <w:rPr>
          <w:rFonts w:asciiTheme="minorHAnsi" w:hAnsiTheme="minorHAnsi"/>
          <w:sz w:val="22"/>
          <w:szCs w:val="22"/>
        </w:rPr>
        <w:t xml:space="preserve">eller manglende arbeidstøy </w:t>
      </w:r>
      <w:r w:rsidRPr="009E499D">
        <w:rPr>
          <w:rFonts w:asciiTheme="minorHAnsi" w:hAnsiTheme="minorHAnsi"/>
          <w:sz w:val="22"/>
          <w:szCs w:val="22"/>
        </w:rPr>
        <w:t>vil</w:t>
      </w:r>
      <w:r w:rsidR="006F6444" w:rsidRPr="009E499D">
        <w:rPr>
          <w:rFonts w:asciiTheme="minorHAnsi" w:hAnsiTheme="minorHAnsi"/>
          <w:sz w:val="22"/>
          <w:szCs w:val="22"/>
        </w:rPr>
        <w:t xml:space="preserve"> du</w:t>
      </w:r>
      <w:r w:rsidRPr="009E499D">
        <w:rPr>
          <w:rFonts w:asciiTheme="minorHAnsi" w:hAnsiTheme="minorHAnsi"/>
          <w:sz w:val="22"/>
          <w:szCs w:val="22"/>
        </w:rPr>
        <w:t xml:space="preserve"> ikke </w:t>
      </w:r>
      <w:r w:rsidR="0053171A">
        <w:rPr>
          <w:rFonts w:asciiTheme="minorHAnsi" w:hAnsiTheme="minorHAnsi"/>
          <w:sz w:val="22"/>
          <w:szCs w:val="22"/>
        </w:rPr>
        <w:t>kunne</w:t>
      </w:r>
      <w:r w:rsidRPr="009E499D">
        <w:rPr>
          <w:rFonts w:asciiTheme="minorHAnsi" w:hAnsiTheme="minorHAnsi"/>
          <w:sz w:val="22"/>
          <w:szCs w:val="22"/>
        </w:rPr>
        <w:t xml:space="preserve"> delta i undervisningen. </w:t>
      </w:r>
      <w:r w:rsidR="00D917F6" w:rsidRPr="009E499D">
        <w:rPr>
          <w:rFonts w:asciiTheme="minorHAnsi" w:hAnsiTheme="minorHAnsi"/>
          <w:sz w:val="22"/>
          <w:szCs w:val="22"/>
        </w:rPr>
        <w:t>Dette er en del av skolens pålagte HMS krav.</w:t>
      </w:r>
    </w:p>
    <w:p w14:paraId="1C5D7DC3" w14:textId="3DA9C81C" w:rsidR="007754AB" w:rsidRPr="009E499D" w:rsidRDefault="00A8249B" w:rsidP="007754AB">
      <w:pPr>
        <w:spacing w:after="120"/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>Skolen har avtale om leasing og vask av arbeids</w:t>
      </w:r>
      <w:r w:rsidR="007754AB" w:rsidRPr="009E499D">
        <w:rPr>
          <w:rFonts w:asciiTheme="minorHAnsi" w:hAnsiTheme="minorHAnsi"/>
          <w:sz w:val="22"/>
          <w:szCs w:val="22"/>
        </w:rPr>
        <w:t>tøy</w:t>
      </w:r>
      <w:r w:rsidRPr="009E499D">
        <w:rPr>
          <w:rFonts w:asciiTheme="minorHAnsi" w:hAnsiTheme="minorHAnsi"/>
          <w:sz w:val="22"/>
          <w:szCs w:val="22"/>
        </w:rPr>
        <w:t xml:space="preserve"> og vi anbefaler </w:t>
      </w:r>
      <w:r w:rsidR="006F6444" w:rsidRPr="009E499D">
        <w:rPr>
          <w:rFonts w:asciiTheme="minorHAnsi" w:hAnsiTheme="minorHAnsi"/>
          <w:sz w:val="22"/>
          <w:szCs w:val="22"/>
        </w:rPr>
        <w:t>deg</w:t>
      </w:r>
      <w:r w:rsidRPr="009E499D">
        <w:rPr>
          <w:rFonts w:asciiTheme="minorHAnsi" w:hAnsiTheme="minorHAnsi"/>
          <w:sz w:val="22"/>
          <w:szCs w:val="22"/>
        </w:rPr>
        <w:t xml:space="preserve"> å gå inn på denne ordningen. Da har </w:t>
      </w:r>
      <w:r w:rsidR="006F6444" w:rsidRPr="009E499D">
        <w:rPr>
          <w:rFonts w:asciiTheme="minorHAnsi" w:hAnsiTheme="minorHAnsi"/>
          <w:sz w:val="22"/>
          <w:szCs w:val="22"/>
        </w:rPr>
        <w:t>du</w:t>
      </w:r>
      <w:r w:rsidRPr="009E499D">
        <w:rPr>
          <w:rFonts w:asciiTheme="minorHAnsi" w:hAnsiTheme="minorHAnsi"/>
          <w:sz w:val="22"/>
          <w:szCs w:val="22"/>
        </w:rPr>
        <w:t xml:space="preserve"> alltid rent arbeidstøy tilgjengelig. </w:t>
      </w:r>
      <w:r w:rsidR="006F6444" w:rsidRPr="009E499D">
        <w:rPr>
          <w:rFonts w:asciiTheme="minorHAnsi" w:hAnsiTheme="minorHAnsi"/>
          <w:sz w:val="22"/>
          <w:szCs w:val="22"/>
        </w:rPr>
        <w:t>Dersom du s</w:t>
      </w:r>
      <w:r w:rsidRPr="009E499D">
        <w:rPr>
          <w:rFonts w:asciiTheme="minorHAnsi" w:hAnsiTheme="minorHAnsi"/>
          <w:sz w:val="22"/>
          <w:szCs w:val="22"/>
        </w:rPr>
        <w:t>kaffer</w:t>
      </w:r>
      <w:r w:rsidR="00F13595" w:rsidRPr="009E499D">
        <w:rPr>
          <w:rFonts w:asciiTheme="minorHAnsi" w:hAnsiTheme="minorHAnsi"/>
          <w:sz w:val="22"/>
          <w:szCs w:val="22"/>
        </w:rPr>
        <w:t xml:space="preserve"> arbeidstøy selv, </w:t>
      </w:r>
      <w:r w:rsidRPr="009E499D">
        <w:rPr>
          <w:rFonts w:asciiTheme="minorHAnsi" w:hAnsiTheme="minorHAnsi"/>
          <w:sz w:val="22"/>
          <w:szCs w:val="22"/>
        </w:rPr>
        <w:t>må d</w:t>
      </w:r>
      <w:r w:rsidR="006F6444" w:rsidRPr="009E499D">
        <w:rPr>
          <w:rFonts w:asciiTheme="minorHAnsi" w:hAnsiTheme="minorHAnsi"/>
          <w:sz w:val="22"/>
          <w:szCs w:val="22"/>
        </w:rPr>
        <w:t>u</w:t>
      </w:r>
      <w:r w:rsidRPr="009E499D">
        <w:rPr>
          <w:rFonts w:asciiTheme="minorHAnsi" w:hAnsiTheme="minorHAnsi"/>
          <w:sz w:val="22"/>
          <w:szCs w:val="22"/>
        </w:rPr>
        <w:t xml:space="preserve"> forplikte </w:t>
      </w:r>
      <w:r w:rsidR="006F6444" w:rsidRPr="009E499D">
        <w:rPr>
          <w:rFonts w:asciiTheme="minorHAnsi" w:hAnsiTheme="minorHAnsi"/>
          <w:sz w:val="22"/>
          <w:szCs w:val="22"/>
        </w:rPr>
        <w:t>d</w:t>
      </w:r>
      <w:r w:rsidR="00840587" w:rsidRPr="009E499D">
        <w:rPr>
          <w:rFonts w:asciiTheme="minorHAnsi" w:hAnsiTheme="minorHAnsi"/>
          <w:sz w:val="22"/>
          <w:szCs w:val="22"/>
        </w:rPr>
        <w:t xml:space="preserve">eg til </w:t>
      </w:r>
      <w:r w:rsidRPr="009E499D">
        <w:rPr>
          <w:rFonts w:asciiTheme="minorHAnsi" w:hAnsiTheme="minorHAnsi"/>
          <w:sz w:val="22"/>
          <w:szCs w:val="22"/>
        </w:rPr>
        <w:t>at tøyet til enhver tid er forskriftsmessig rengjort. D</w:t>
      </w:r>
      <w:r w:rsidR="006F6444" w:rsidRPr="009E499D">
        <w:rPr>
          <w:rFonts w:asciiTheme="minorHAnsi" w:hAnsiTheme="minorHAnsi"/>
          <w:sz w:val="22"/>
          <w:szCs w:val="22"/>
        </w:rPr>
        <w:t>u må også kjøpe inn</w:t>
      </w:r>
      <w:r w:rsidRPr="009E499D">
        <w:rPr>
          <w:rFonts w:asciiTheme="minorHAnsi" w:hAnsiTheme="minorHAnsi"/>
          <w:sz w:val="22"/>
          <w:szCs w:val="22"/>
        </w:rPr>
        <w:t xml:space="preserve"> flere sett tøy fordi </w:t>
      </w:r>
      <w:r w:rsidR="00ED7263" w:rsidRPr="009E499D">
        <w:rPr>
          <w:rFonts w:asciiTheme="minorHAnsi" w:hAnsiTheme="minorHAnsi"/>
          <w:sz w:val="22"/>
          <w:szCs w:val="22"/>
        </w:rPr>
        <w:t>undervisning på</w:t>
      </w:r>
      <w:r w:rsidR="006F6444" w:rsidRPr="009E499D">
        <w:rPr>
          <w:rFonts w:asciiTheme="minorHAnsi" w:hAnsiTheme="minorHAnsi"/>
          <w:sz w:val="22"/>
          <w:szCs w:val="22"/>
        </w:rPr>
        <w:t xml:space="preserve"> kjøkken</w:t>
      </w:r>
      <w:r w:rsidR="00ED7263" w:rsidRPr="009E499D">
        <w:rPr>
          <w:rFonts w:asciiTheme="minorHAnsi" w:hAnsiTheme="minorHAnsi"/>
          <w:sz w:val="22"/>
          <w:szCs w:val="22"/>
        </w:rPr>
        <w:t>/verksted</w:t>
      </w:r>
      <w:r w:rsidRPr="009E499D">
        <w:rPr>
          <w:rFonts w:asciiTheme="minorHAnsi" w:hAnsiTheme="minorHAnsi"/>
          <w:sz w:val="22"/>
          <w:szCs w:val="22"/>
        </w:rPr>
        <w:t xml:space="preserve"> som regel foregår flere dager etter </w:t>
      </w:r>
      <w:r w:rsidR="00AD6D85" w:rsidRPr="009E499D">
        <w:rPr>
          <w:rFonts w:asciiTheme="minorHAnsi" w:hAnsiTheme="minorHAnsi"/>
          <w:sz w:val="22"/>
          <w:szCs w:val="22"/>
        </w:rPr>
        <w:t>hverandre (2 – 10 dager)</w:t>
      </w:r>
      <w:r w:rsidR="00474755" w:rsidRPr="009E499D">
        <w:rPr>
          <w:rFonts w:asciiTheme="minorHAnsi" w:hAnsiTheme="minorHAnsi"/>
          <w:sz w:val="22"/>
          <w:szCs w:val="22"/>
        </w:rPr>
        <w:t xml:space="preserve">, og </w:t>
      </w:r>
      <w:r w:rsidR="006F6444" w:rsidRPr="009E499D">
        <w:rPr>
          <w:rFonts w:asciiTheme="minorHAnsi" w:hAnsiTheme="minorHAnsi"/>
          <w:sz w:val="22"/>
          <w:szCs w:val="22"/>
        </w:rPr>
        <w:t>du vil trenge</w:t>
      </w:r>
      <w:r w:rsidRPr="009E499D">
        <w:rPr>
          <w:rFonts w:asciiTheme="minorHAnsi" w:hAnsiTheme="minorHAnsi"/>
          <w:sz w:val="22"/>
          <w:szCs w:val="22"/>
        </w:rPr>
        <w:t xml:space="preserve"> både kokkeklær og servitørklær. </w:t>
      </w:r>
    </w:p>
    <w:p w14:paraId="1C5D7DC4" w14:textId="736807C1" w:rsidR="00AD6D85" w:rsidRPr="009E499D" w:rsidRDefault="00A8249B" w:rsidP="007754AB">
      <w:pPr>
        <w:spacing w:after="120"/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  <w:u w:val="single"/>
        </w:rPr>
        <w:t>Alle elever må kjøpe arbeidssko.</w:t>
      </w:r>
      <w:r w:rsidRPr="009E499D">
        <w:rPr>
          <w:rFonts w:asciiTheme="minorHAnsi" w:hAnsiTheme="minorHAnsi"/>
          <w:sz w:val="22"/>
          <w:szCs w:val="22"/>
        </w:rPr>
        <w:t xml:space="preserve"> </w:t>
      </w:r>
      <w:r w:rsidR="006F6444" w:rsidRPr="009E499D">
        <w:rPr>
          <w:rFonts w:asciiTheme="minorHAnsi" w:hAnsiTheme="minorHAnsi"/>
          <w:sz w:val="22"/>
          <w:szCs w:val="22"/>
        </w:rPr>
        <w:t>A</w:t>
      </w:r>
      <w:r w:rsidRPr="009E499D">
        <w:rPr>
          <w:rFonts w:asciiTheme="minorHAnsi" w:hAnsiTheme="minorHAnsi"/>
          <w:sz w:val="22"/>
          <w:szCs w:val="22"/>
        </w:rPr>
        <w:t xml:space="preserve">v sikkerhetsmessige årsaker </w:t>
      </w:r>
      <w:r w:rsidR="006F6444" w:rsidRPr="009E499D">
        <w:rPr>
          <w:rFonts w:asciiTheme="minorHAnsi" w:hAnsiTheme="minorHAnsi"/>
          <w:sz w:val="22"/>
          <w:szCs w:val="22"/>
        </w:rPr>
        <w:t xml:space="preserve">skal det </w:t>
      </w:r>
      <w:r w:rsidRPr="009E499D">
        <w:rPr>
          <w:rFonts w:asciiTheme="minorHAnsi" w:hAnsiTheme="minorHAnsi"/>
          <w:sz w:val="22"/>
          <w:szCs w:val="22"/>
        </w:rPr>
        <w:t xml:space="preserve">være sko som er tette foran på tåa. Treskoliknende helse-sko anbefales, </w:t>
      </w:r>
      <w:r w:rsidR="006F6444" w:rsidRPr="009E499D">
        <w:rPr>
          <w:rFonts w:asciiTheme="minorHAnsi" w:hAnsiTheme="minorHAnsi"/>
          <w:sz w:val="22"/>
          <w:szCs w:val="22"/>
        </w:rPr>
        <w:t xml:space="preserve">men </w:t>
      </w:r>
      <w:r w:rsidRPr="009E499D">
        <w:rPr>
          <w:rFonts w:asciiTheme="minorHAnsi" w:hAnsiTheme="minorHAnsi"/>
          <w:sz w:val="22"/>
          <w:szCs w:val="22"/>
          <w:u w:val="single"/>
        </w:rPr>
        <w:t>IKKE Crocks</w:t>
      </w:r>
      <w:r w:rsidRPr="009E499D">
        <w:rPr>
          <w:rFonts w:asciiTheme="minorHAnsi" w:hAnsiTheme="minorHAnsi"/>
          <w:sz w:val="22"/>
          <w:szCs w:val="22"/>
        </w:rPr>
        <w:t xml:space="preserve">. Husk </w:t>
      </w:r>
      <w:r w:rsidR="006F6444" w:rsidRPr="009E499D">
        <w:rPr>
          <w:rFonts w:asciiTheme="minorHAnsi" w:hAnsiTheme="minorHAnsi"/>
          <w:sz w:val="22"/>
          <w:szCs w:val="22"/>
        </w:rPr>
        <w:t xml:space="preserve">at </w:t>
      </w:r>
      <w:r w:rsidRPr="009E499D">
        <w:rPr>
          <w:rFonts w:asciiTheme="minorHAnsi" w:hAnsiTheme="minorHAnsi"/>
          <w:sz w:val="22"/>
          <w:szCs w:val="22"/>
        </w:rPr>
        <w:t xml:space="preserve">du skal gå </w:t>
      </w:r>
      <w:r w:rsidR="001D22A4">
        <w:rPr>
          <w:rFonts w:asciiTheme="minorHAnsi" w:hAnsiTheme="minorHAnsi"/>
          <w:sz w:val="22"/>
          <w:szCs w:val="22"/>
        </w:rPr>
        <w:t>med</w:t>
      </w:r>
      <w:r w:rsidRPr="009E499D">
        <w:rPr>
          <w:rFonts w:asciiTheme="minorHAnsi" w:hAnsiTheme="minorHAnsi"/>
          <w:sz w:val="22"/>
          <w:szCs w:val="22"/>
        </w:rPr>
        <w:t xml:space="preserve"> dem i mange timer</w:t>
      </w:r>
      <w:r w:rsidR="006F6444" w:rsidRPr="009E499D">
        <w:rPr>
          <w:rFonts w:asciiTheme="minorHAnsi" w:hAnsiTheme="minorHAnsi"/>
          <w:sz w:val="22"/>
          <w:szCs w:val="22"/>
        </w:rPr>
        <w:t>,</w:t>
      </w:r>
      <w:r w:rsidRPr="009E499D">
        <w:rPr>
          <w:rFonts w:asciiTheme="minorHAnsi" w:hAnsiTheme="minorHAnsi"/>
          <w:sz w:val="22"/>
          <w:szCs w:val="22"/>
        </w:rPr>
        <w:t xml:space="preserve"> så de må være gode å gå i. Elever på </w:t>
      </w:r>
      <w:r w:rsidR="00AD6D85" w:rsidRPr="009E499D">
        <w:rPr>
          <w:rFonts w:asciiTheme="minorHAnsi" w:hAnsiTheme="minorHAnsi"/>
          <w:sz w:val="22"/>
          <w:szCs w:val="22"/>
        </w:rPr>
        <w:t>V</w:t>
      </w:r>
      <w:r w:rsidR="00A0537E">
        <w:rPr>
          <w:rFonts w:asciiTheme="minorHAnsi" w:hAnsiTheme="minorHAnsi"/>
          <w:sz w:val="22"/>
          <w:szCs w:val="22"/>
        </w:rPr>
        <w:t>g</w:t>
      </w:r>
      <w:r w:rsidR="00AD6D85" w:rsidRPr="009E499D">
        <w:rPr>
          <w:rFonts w:asciiTheme="minorHAnsi" w:hAnsiTheme="minorHAnsi"/>
          <w:sz w:val="22"/>
          <w:szCs w:val="22"/>
        </w:rPr>
        <w:t xml:space="preserve">1 RM og </w:t>
      </w:r>
      <w:r w:rsidRPr="009E499D">
        <w:rPr>
          <w:rFonts w:asciiTheme="minorHAnsi" w:hAnsiTheme="minorHAnsi"/>
          <w:sz w:val="22"/>
          <w:szCs w:val="22"/>
        </w:rPr>
        <w:t>V</w:t>
      </w:r>
      <w:r w:rsidR="00A0537E">
        <w:rPr>
          <w:rFonts w:asciiTheme="minorHAnsi" w:hAnsiTheme="minorHAnsi"/>
          <w:sz w:val="22"/>
          <w:szCs w:val="22"/>
        </w:rPr>
        <w:t>g</w:t>
      </w:r>
      <w:r w:rsidRPr="009E499D">
        <w:rPr>
          <w:rFonts w:asciiTheme="minorHAnsi" w:hAnsiTheme="minorHAnsi"/>
          <w:sz w:val="22"/>
          <w:szCs w:val="22"/>
        </w:rPr>
        <w:t xml:space="preserve">2 kokk- og servitørfag må i tillegg ha sorte </w:t>
      </w:r>
      <w:r w:rsidR="00A52681" w:rsidRPr="009E499D">
        <w:rPr>
          <w:rFonts w:asciiTheme="minorHAnsi" w:hAnsiTheme="minorHAnsi"/>
          <w:sz w:val="22"/>
          <w:szCs w:val="22"/>
        </w:rPr>
        <w:t>serverings sko</w:t>
      </w:r>
      <w:r w:rsidR="007754AB" w:rsidRPr="009E499D">
        <w:rPr>
          <w:rFonts w:asciiTheme="minorHAnsi" w:hAnsiTheme="minorHAnsi"/>
          <w:sz w:val="22"/>
          <w:szCs w:val="22"/>
        </w:rPr>
        <w:t>.</w:t>
      </w:r>
      <w:r w:rsidRPr="009E499D">
        <w:rPr>
          <w:rFonts w:asciiTheme="minorHAnsi" w:hAnsiTheme="minorHAnsi"/>
          <w:sz w:val="22"/>
          <w:szCs w:val="22"/>
        </w:rPr>
        <w:t xml:space="preserve"> </w:t>
      </w:r>
      <w:r w:rsidR="007754AB" w:rsidRPr="009E499D">
        <w:rPr>
          <w:rFonts w:asciiTheme="minorHAnsi" w:hAnsiTheme="minorHAnsi"/>
          <w:sz w:val="22"/>
          <w:szCs w:val="22"/>
        </w:rPr>
        <w:t>S</w:t>
      </w:r>
      <w:r w:rsidRPr="009E499D">
        <w:rPr>
          <w:rFonts w:asciiTheme="minorHAnsi" w:hAnsiTheme="minorHAnsi"/>
          <w:sz w:val="22"/>
          <w:szCs w:val="22"/>
        </w:rPr>
        <w:t>ervitørlæreren gir informasjon om dette ved skolestart</w:t>
      </w:r>
      <w:r w:rsidR="007754AB" w:rsidRPr="009E499D">
        <w:rPr>
          <w:rFonts w:asciiTheme="minorHAnsi" w:hAnsiTheme="minorHAnsi"/>
          <w:sz w:val="22"/>
          <w:szCs w:val="22"/>
        </w:rPr>
        <w:t xml:space="preserve">. </w:t>
      </w:r>
      <w:r w:rsidRPr="009E499D">
        <w:rPr>
          <w:rFonts w:asciiTheme="minorHAnsi" w:hAnsiTheme="minorHAnsi"/>
          <w:b/>
          <w:sz w:val="22"/>
          <w:szCs w:val="22"/>
        </w:rPr>
        <w:t>Det anbefale</w:t>
      </w:r>
      <w:r w:rsidR="00FD2CFD" w:rsidRPr="009E499D">
        <w:rPr>
          <w:rFonts w:asciiTheme="minorHAnsi" w:hAnsiTheme="minorHAnsi"/>
          <w:b/>
          <w:sz w:val="22"/>
          <w:szCs w:val="22"/>
        </w:rPr>
        <w:t xml:space="preserve">s at du merker skoene dine godt og har dem låst inne i ditt </w:t>
      </w:r>
      <w:r w:rsidR="00913A72" w:rsidRPr="009E499D">
        <w:rPr>
          <w:rFonts w:asciiTheme="minorHAnsi" w:hAnsiTheme="minorHAnsi"/>
          <w:b/>
          <w:sz w:val="22"/>
          <w:szCs w:val="22"/>
        </w:rPr>
        <w:t xml:space="preserve">tildelte </w:t>
      </w:r>
      <w:r w:rsidR="00FD2CFD" w:rsidRPr="009E499D">
        <w:rPr>
          <w:rFonts w:asciiTheme="minorHAnsi" w:hAnsiTheme="minorHAnsi"/>
          <w:b/>
          <w:sz w:val="22"/>
          <w:szCs w:val="22"/>
        </w:rPr>
        <w:t>garderobeskap</w:t>
      </w:r>
      <w:r w:rsidR="00740E61">
        <w:rPr>
          <w:rFonts w:asciiTheme="minorHAnsi" w:hAnsiTheme="minorHAnsi"/>
          <w:b/>
          <w:sz w:val="22"/>
          <w:szCs w:val="22"/>
        </w:rPr>
        <w:t>, dette gjelder alt av privat</w:t>
      </w:r>
      <w:r w:rsidR="003A4DA4">
        <w:rPr>
          <w:rFonts w:asciiTheme="minorHAnsi" w:hAnsiTheme="minorHAnsi"/>
          <w:b/>
          <w:sz w:val="22"/>
          <w:szCs w:val="22"/>
        </w:rPr>
        <w:t xml:space="preserve"> </w:t>
      </w:r>
      <w:r w:rsidR="00740E61">
        <w:rPr>
          <w:rFonts w:asciiTheme="minorHAnsi" w:hAnsiTheme="minorHAnsi"/>
          <w:b/>
          <w:sz w:val="22"/>
          <w:szCs w:val="22"/>
        </w:rPr>
        <w:t>tøy</w:t>
      </w:r>
      <w:r w:rsidR="003A4DA4">
        <w:rPr>
          <w:rFonts w:asciiTheme="minorHAnsi" w:hAnsiTheme="minorHAnsi"/>
          <w:b/>
          <w:sz w:val="22"/>
          <w:szCs w:val="22"/>
        </w:rPr>
        <w:t xml:space="preserve"> også</w:t>
      </w:r>
      <w:r w:rsidR="00740E61">
        <w:rPr>
          <w:rFonts w:asciiTheme="minorHAnsi" w:hAnsiTheme="minorHAnsi"/>
          <w:b/>
          <w:sz w:val="22"/>
          <w:szCs w:val="22"/>
        </w:rPr>
        <w:t>!</w:t>
      </w:r>
    </w:p>
    <w:p w14:paraId="1C5D7DC5" w14:textId="0D9E2212" w:rsidR="00A8249B" w:rsidRPr="009E499D" w:rsidRDefault="00A8249B" w:rsidP="00A8249B">
      <w:pPr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b/>
          <w:sz w:val="22"/>
          <w:szCs w:val="22"/>
        </w:rPr>
        <w:t>OBS!</w:t>
      </w:r>
      <w:r w:rsidRPr="009E499D">
        <w:rPr>
          <w:rFonts w:asciiTheme="minorHAnsi" w:hAnsiTheme="minorHAnsi"/>
          <w:sz w:val="22"/>
          <w:szCs w:val="22"/>
        </w:rPr>
        <w:t xml:space="preserve"> Synlig piercing er av sikkerhet</w:t>
      </w:r>
      <w:r w:rsidR="00933E0C">
        <w:rPr>
          <w:rFonts w:asciiTheme="minorHAnsi" w:hAnsiTheme="minorHAnsi"/>
          <w:sz w:val="22"/>
          <w:szCs w:val="22"/>
        </w:rPr>
        <w:t>/HMS</w:t>
      </w:r>
      <w:r w:rsidRPr="009E499D">
        <w:rPr>
          <w:rFonts w:asciiTheme="minorHAnsi" w:hAnsiTheme="minorHAnsi"/>
          <w:sz w:val="22"/>
          <w:szCs w:val="22"/>
        </w:rPr>
        <w:t xml:space="preserve"> og hygieneårsaker ikke tillatt i praksisundervisningen.</w:t>
      </w:r>
    </w:p>
    <w:p w14:paraId="1C5D7DC6" w14:textId="7C60D13F" w:rsidR="00781ACF" w:rsidRDefault="00781ACF" w:rsidP="00A8249B">
      <w:pPr>
        <w:rPr>
          <w:rFonts w:asciiTheme="minorHAnsi" w:hAnsiTheme="minorHAnsi"/>
          <w:sz w:val="22"/>
          <w:szCs w:val="22"/>
        </w:rPr>
      </w:pPr>
    </w:p>
    <w:p w14:paraId="60BCD29E" w14:textId="46E8E1F2" w:rsidR="008E00E4" w:rsidRDefault="008E00E4" w:rsidP="00A8249B">
      <w:pPr>
        <w:rPr>
          <w:rFonts w:asciiTheme="minorHAnsi" w:hAnsiTheme="minorHAnsi"/>
          <w:sz w:val="22"/>
          <w:szCs w:val="22"/>
        </w:rPr>
      </w:pPr>
    </w:p>
    <w:p w14:paraId="6F30E5FD" w14:textId="77777777" w:rsidR="008E00E4" w:rsidRPr="009E499D" w:rsidRDefault="008E00E4" w:rsidP="00A8249B">
      <w:pPr>
        <w:rPr>
          <w:rFonts w:asciiTheme="minorHAnsi" w:hAnsiTheme="minorHAnsi"/>
          <w:sz w:val="22"/>
          <w:szCs w:val="22"/>
        </w:rPr>
      </w:pPr>
    </w:p>
    <w:p w14:paraId="1C5D7DC7" w14:textId="748215EC" w:rsidR="00781ACF" w:rsidRPr="007754AB" w:rsidRDefault="00FD2CFD" w:rsidP="006F6444">
      <w:pPr>
        <w:spacing w:after="120"/>
        <w:rPr>
          <w:rFonts w:asciiTheme="minorHAnsi" w:hAnsiTheme="minorHAnsi"/>
          <w:b/>
          <w:szCs w:val="24"/>
        </w:rPr>
      </w:pPr>
      <w:r w:rsidRPr="007754AB">
        <w:rPr>
          <w:rFonts w:asciiTheme="minorHAnsi" w:hAnsiTheme="minorHAnsi"/>
          <w:b/>
          <w:szCs w:val="24"/>
        </w:rPr>
        <w:lastRenderedPageBreak/>
        <w:t>Klær, garderobe, hengelås</w:t>
      </w:r>
      <w:r w:rsidR="00D460E3">
        <w:rPr>
          <w:rFonts w:asciiTheme="minorHAnsi" w:hAnsiTheme="minorHAnsi"/>
          <w:b/>
          <w:szCs w:val="24"/>
        </w:rPr>
        <w:t xml:space="preserve"> og </w:t>
      </w:r>
      <w:r w:rsidR="00781ACF" w:rsidRPr="007754AB">
        <w:rPr>
          <w:rFonts w:asciiTheme="minorHAnsi" w:hAnsiTheme="minorHAnsi"/>
          <w:b/>
          <w:szCs w:val="24"/>
        </w:rPr>
        <w:t>nøkler</w:t>
      </w:r>
      <w:r w:rsidR="00600803" w:rsidRPr="007754AB">
        <w:rPr>
          <w:rFonts w:asciiTheme="minorHAnsi" w:hAnsiTheme="minorHAnsi"/>
          <w:b/>
          <w:szCs w:val="24"/>
        </w:rPr>
        <w:t xml:space="preserve"> </w:t>
      </w:r>
    </w:p>
    <w:p w14:paraId="1C5D7DC8" w14:textId="77777777" w:rsidR="006F6444" w:rsidRPr="009E499D" w:rsidRDefault="006F6444" w:rsidP="00B63892">
      <w:pPr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 xml:space="preserve">Før du får </w:t>
      </w:r>
      <w:r w:rsidR="00D42F00" w:rsidRPr="009E499D">
        <w:rPr>
          <w:rFonts w:asciiTheme="minorHAnsi" w:hAnsiTheme="minorHAnsi"/>
          <w:sz w:val="22"/>
          <w:szCs w:val="22"/>
        </w:rPr>
        <w:t xml:space="preserve">utlevert </w:t>
      </w:r>
      <w:r w:rsidRPr="009E499D">
        <w:rPr>
          <w:rFonts w:asciiTheme="minorHAnsi" w:hAnsiTheme="minorHAnsi"/>
          <w:sz w:val="22"/>
          <w:szCs w:val="22"/>
        </w:rPr>
        <w:t>arbeids</w:t>
      </w:r>
      <w:r w:rsidR="00D42F00" w:rsidRPr="009E499D">
        <w:rPr>
          <w:rFonts w:asciiTheme="minorHAnsi" w:hAnsiTheme="minorHAnsi"/>
          <w:sz w:val="22"/>
          <w:szCs w:val="22"/>
        </w:rPr>
        <w:t xml:space="preserve">tøy </w:t>
      </w:r>
      <w:r w:rsidRPr="009E499D">
        <w:rPr>
          <w:rFonts w:asciiTheme="minorHAnsi" w:hAnsiTheme="minorHAnsi"/>
          <w:sz w:val="22"/>
          <w:szCs w:val="22"/>
        </w:rPr>
        <w:t>må du:</w:t>
      </w:r>
    </w:p>
    <w:p w14:paraId="1C5D7DCA" w14:textId="5A877D44" w:rsidR="006F6444" w:rsidRPr="009E499D" w:rsidRDefault="006F6444" w:rsidP="00B63892">
      <w:pPr>
        <w:pStyle w:val="Listeavsnitt"/>
        <w:numPr>
          <w:ilvl w:val="0"/>
          <w:numId w:val="3"/>
        </w:numPr>
      </w:pPr>
      <w:r w:rsidRPr="009E499D">
        <w:t xml:space="preserve">Ta med </w:t>
      </w:r>
      <w:r w:rsidR="00A505AC">
        <w:t>2</w:t>
      </w:r>
      <w:r w:rsidR="00D42F00" w:rsidRPr="009E499D">
        <w:t xml:space="preserve"> stk</w:t>
      </w:r>
      <w:r w:rsidR="00840587" w:rsidRPr="009E499D">
        <w:t>.</w:t>
      </w:r>
      <w:r w:rsidR="00D42F00" w:rsidRPr="009E499D">
        <w:t xml:space="preserve"> hengelås for garderobeskap</w:t>
      </w:r>
      <w:r w:rsidR="00A505AC">
        <w:t xml:space="preserve"> og bokskap</w:t>
      </w:r>
      <w:r w:rsidRPr="009E499D">
        <w:t xml:space="preserve"> til skolestart</w:t>
      </w:r>
      <w:r w:rsidR="00D917F6" w:rsidRPr="009E499D">
        <w:t xml:space="preserve">, kjøp gjerne lås med </w:t>
      </w:r>
      <w:r w:rsidR="000D4538" w:rsidRPr="009E499D">
        <w:t>kode (og ikke den minste</w:t>
      </w:r>
      <w:r w:rsidR="003A4DA4">
        <w:t xml:space="preserve"> eller billigste</w:t>
      </w:r>
      <w:r w:rsidR="000D4538" w:rsidRPr="009E499D">
        <w:t xml:space="preserve"> …)</w:t>
      </w:r>
      <w:r w:rsidRPr="009E499D">
        <w:t>.</w:t>
      </w:r>
      <w:r w:rsidR="00D42F00" w:rsidRPr="009E499D">
        <w:t xml:space="preserve"> </w:t>
      </w:r>
    </w:p>
    <w:p w14:paraId="1C5D7DCB" w14:textId="7C0DC394" w:rsidR="00B63892" w:rsidRPr="009E499D" w:rsidRDefault="00B63892" w:rsidP="00B63892">
      <w:pPr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 xml:space="preserve">Tap av nøkkel koster </w:t>
      </w:r>
      <w:r w:rsidR="00202D0D" w:rsidRPr="009E499D">
        <w:rPr>
          <w:rFonts w:asciiTheme="minorHAnsi" w:hAnsiTheme="minorHAnsi"/>
          <w:sz w:val="22"/>
          <w:szCs w:val="22"/>
        </w:rPr>
        <w:t>kr</w:t>
      </w:r>
      <w:r w:rsidR="00202D0D">
        <w:rPr>
          <w:rFonts w:asciiTheme="minorHAnsi" w:hAnsiTheme="minorHAnsi"/>
          <w:sz w:val="22"/>
          <w:szCs w:val="22"/>
        </w:rPr>
        <w:t>. 20</w:t>
      </w:r>
      <w:r w:rsidRPr="009E499D">
        <w:rPr>
          <w:rFonts w:asciiTheme="minorHAnsi" w:hAnsiTheme="minorHAnsi"/>
          <w:sz w:val="22"/>
          <w:szCs w:val="22"/>
        </w:rPr>
        <w:t>0</w:t>
      </w:r>
      <w:r w:rsidR="00202D0D">
        <w:rPr>
          <w:rFonts w:asciiTheme="minorHAnsi" w:hAnsiTheme="minorHAnsi"/>
          <w:sz w:val="22"/>
          <w:szCs w:val="22"/>
        </w:rPr>
        <w:t>,-</w:t>
      </w:r>
      <w:r w:rsidR="007754AB" w:rsidRPr="009E499D">
        <w:rPr>
          <w:rFonts w:asciiTheme="minorHAnsi" w:hAnsiTheme="minorHAnsi"/>
          <w:sz w:val="22"/>
          <w:szCs w:val="22"/>
        </w:rPr>
        <w:t xml:space="preserve"> hver gang o</w:t>
      </w:r>
      <w:r w:rsidRPr="009E499D">
        <w:rPr>
          <w:rFonts w:asciiTheme="minorHAnsi" w:hAnsiTheme="minorHAnsi"/>
          <w:sz w:val="22"/>
          <w:szCs w:val="22"/>
        </w:rPr>
        <w:t xml:space="preserve">g </w:t>
      </w:r>
      <w:r w:rsidR="007754AB" w:rsidRPr="009E499D">
        <w:rPr>
          <w:rFonts w:asciiTheme="minorHAnsi" w:hAnsiTheme="minorHAnsi"/>
          <w:sz w:val="22"/>
          <w:szCs w:val="22"/>
        </w:rPr>
        <w:t>kjøpes i kantina</w:t>
      </w:r>
      <w:r w:rsidRPr="009E499D">
        <w:rPr>
          <w:rFonts w:asciiTheme="minorHAnsi" w:hAnsiTheme="minorHAnsi"/>
          <w:sz w:val="22"/>
          <w:szCs w:val="22"/>
        </w:rPr>
        <w:t>.</w:t>
      </w:r>
    </w:p>
    <w:p w14:paraId="1C5D7DCC" w14:textId="3C0D9EFB" w:rsidR="00FD2CFD" w:rsidRDefault="00D42F00" w:rsidP="00D42F00">
      <w:pPr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>Hvis hengelås må klippes opp</w:t>
      </w:r>
      <w:r w:rsidR="007754AB" w:rsidRPr="009E499D">
        <w:rPr>
          <w:rFonts w:asciiTheme="minorHAnsi" w:hAnsiTheme="minorHAnsi"/>
          <w:sz w:val="22"/>
          <w:szCs w:val="22"/>
        </w:rPr>
        <w:t xml:space="preserve"> </w:t>
      </w:r>
      <w:r w:rsidRPr="009E499D">
        <w:rPr>
          <w:rFonts w:asciiTheme="minorHAnsi" w:hAnsiTheme="minorHAnsi"/>
          <w:sz w:val="22"/>
          <w:szCs w:val="22"/>
        </w:rPr>
        <w:t>ved tap av nøkkel, gjøres ikke dette før eleven har ny hengelås.</w:t>
      </w:r>
    </w:p>
    <w:p w14:paraId="7198D59A" w14:textId="77777777" w:rsidR="00047A13" w:rsidRPr="009E499D" w:rsidRDefault="00047A13" w:rsidP="00D42F00">
      <w:pPr>
        <w:rPr>
          <w:rFonts w:asciiTheme="minorHAnsi" w:hAnsiTheme="minorHAnsi"/>
          <w:sz w:val="22"/>
          <w:szCs w:val="22"/>
        </w:rPr>
      </w:pPr>
    </w:p>
    <w:p w14:paraId="5379D315" w14:textId="03A3ADF7" w:rsidR="005E61EE" w:rsidRDefault="005E61EE" w:rsidP="00A8249B">
      <w:pPr>
        <w:rPr>
          <w:rFonts w:asciiTheme="minorHAnsi" w:hAnsiTheme="minorHAnsi"/>
          <w:b/>
          <w:szCs w:val="24"/>
        </w:rPr>
      </w:pPr>
    </w:p>
    <w:p w14:paraId="39558E55" w14:textId="22423629" w:rsidR="005E61EE" w:rsidRDefault="005E61EE" w:rsidP="00A8249B">
      <w:pPr>
        <w:rPr>
          <w:rFonts w:asciiTheme="minorHAnsi" w:hAnsiTheme="minorHAnsi"/>
          <w:b/>
          <w:szCs w:val="24"/>
        </w:rPr>
      </w:pPr>
    </w:p>
    <w:p w14:paraId="61249038" w14:textId="77777777" w:rsidR="005E61EE" w:rsidRPr="007754AB" w:rsidRDefault="005E61EE" w:rsidP="00A8249B">
      <w:pPr>
        <w:rPr>
          <w:rFonts w:asciiTheme="minorHAnsi" w:hAnsiTheme="minorHAnsi"/>
          <w:b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2551"/>
        <w:gridCol w:w="2552"/>
      </w:tblGrid>
      <w:tr w:rsidR="00C25F09" w:rsidRPr="007754AB" w14:paraId="1C5D7DD5" w14:textId="77777777" w:rsidTr="00C25F09">
        <w:tc>
          <w:tcPr>
            <w:tcW w:w="1555" w:type="dxa"/>
            <w:shd w:val="clear" w:color="auto" w:fill="E6E6E6"/>
          </w:tcPr>
          <w:p w14:paraId="1C5D7DD1" w14:textId="4F48A7BB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C5D7DD2" w14:textId="77777777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2D0D">
              <w:rPr>
                <w:rFonts w:asciiTheme="minorHAnsi" w:hAnsiTheme="minorHAnsi" w:cstheme="minorHAnsi"/>
                <w:b/>
                <w:szCs w:val="24"/>
              </w:rPr>
              <w:t>VG1 RM/3 vei</w:t>
            </w:r>
          </w:p>
        </w:tc>
        <w:tc>
          <w:tcPr>
            <w:tcW w:w="2551" w:type="dxa"/>
            <w:shd w:val="clear" w:color="auto" w:fill="E6E6E6"/>
          </w:tcPr>
          <w:p w14:paraId="360E6E0E" w14:textId="61EED82F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2D0D">
              <w:rPr>
                <w:rFonts w:asciiTheme="minorHAnsi" w:hAnsiTheme="minorHAnsi" w:cstheme="minorHAnsi"/>
                <w:b/>
                <w:szCs w:val="24"/>
              </w:rPr>
              <w:t>VG2 Matfag</w:t>
            </w:r>
          </w:p>
        </w:tc>
        <w:tc>
          <w:tcPr>
            <w:tcW w:w="2552" w:type="dxa"/>
            <w:shd w:val="clear" w:color="auto" w:fill="E6E6E6"/>
          </w:tcPr>
          <w:p w14:paraId="1C5D7DD3" w14:textId="60F68177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2D0D">
              <w:rPr>
                <w:rFonts w:asciiTheme="minorHAnsi" w:hAnsiTheme="minorHAnsi" w:cstheme="minorHAnsi"/>
                <w:b/>
                <w:szCs w:val="24"/>
              </w:rPr>
              <w:t>VG2 Kokk og servitør</w:t>
            </w:r>
          </w:p>
          <w:p w14:paraId="1C5D7DD4" w14:textId="188977EB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25F09" w:rsidRPr="007754AB" w14:paraId="1C5D7DE5" w14:textId="77777777" w:rsidTr="00C25F09">
        <w:tc>
          <w:tcPr>
            <w:tcW w:w="1555" w:type="dxa"/>
            <w:shd w:val="clear" w:color="auto" w:fill="E6E6E6"/>
          </w:tcPr>
          <w:p w14:paraId="1C5D7DE2" w14:textId="0DEC8720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2D0D">
              <w:rPr>
                <w:rFonts w:asciiTheme="minorHAnsi" w:hAnsiTheme="minorHAnsi" w:cstheme="minorHAnsi"/>
                <w:b/>
                <w:szCs w:val="24"/>
              </w:rPr>
              <w:t>Arbeidstøy</w:t>
            </w:r>
          </w:p>
        </w:tc>
        <w:tc>
          <w:tcPr>
            <w:tcW w:w="1701" w:type="dxa"/>
          </w:tcPr>
          <w:p w14:paraId="1C5D7DE3" w14:textId="5263ECD8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>Kr 5000,00</w:t>
            </w:r>
          </w:p>
        </w:tc>
        <w:tc>
          <w:tcPr>
            <w:tcW w:w="2551" w:type="dxa"/>
          </w:tcPr>
          <w:p w14:paraId="343A3B75" w14:textId="56F58E8A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 xml:space="preserve">Kr </w:t>
            </w:r>
            <w:r w:rsidR="00CD0E81" w:rsidRPr="00202D0D">
              <w:rPr>
                <w:rFonts w:asciiTheme="minorHAnsi" w:hAnsiTheme="minorHAnsi" w:cstheme="minorHAnsi"/>
              </w:rPr>
              <w:t>5651,-</w:t>
            </w:r>
          </w:p>
        </w:tc>
        <w:tc>
          <w:tcPr>
            <w:tcW w:w="2552" w:type="dxa"/>
          </w:tcPr>
          <w:p w14:paraId="1C5D7DE4" w14:textId="6B618DCA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 xml:space="preserve">Kr </w:t>
            </w:r>
            <w:r w:rsidR="00735171" w:rsidRPr="00202D0D">
              <w:rPr>
                <w:rFonts w:asciiTheme="minorHAnsi" w:hAnsiTheme="minorHAnsi" w:cstheme="minorHAnsi"/>
              </w:rPr>
              <w:t>6463,-</w:t>
            </w:r>
          </w:p>
        </w:tc>
      </w:tr>
      <w:tr w:rsidR="00C25F09" w:rsidRPr="007754AB" w14:paraId="1C5D7DE9" w14:textId="77777777" w:rsidTr="00C25F09">
        <w:tc>
          <w:tcPr>
            <w:tcW w:w="1555" w:type="dxa"/>
            <w:shd w:val="clear" w:color="auto" w:fill="E6E6E6"/>
          </w:tcPr>
          <w:p w14:paraId="1C5D7DE6" w14:textId="4ABA4859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2D0D">
              <w:rPr>
                <w:rFonts w:asciiTheme="minorHAnsi" w:hAnsiTheme="minorHAnsi" w:cstheme="minorHAnsi"/>
                <w:b/>
                <w:szCs w:val="24"/>
              </w:rPr>
              <w:t>Høsten 20</w:t>
            </w:r>
            <w:r w:rsidR="00A25FBE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53171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14:paraId="1C5D7DE7" w14:textId="77777777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>Kr 2500,00</w:t>
            </w:r>
          </w:p>
        </w:tc>
        <w:tc>
          <w:tcPr>
            <w:tcW w:w="2551" w:type="dxa"/>
          </w:tcPr>
          <w:p w14:paraId="5CA4A43C" w14:textId="67C3FBEC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 xml:space="preserve">Kr </w:t>
            </w:r>
            <w:r w:rsidR="00735171" w:rsidRPr="00202D0D">
              <w:rPr>
                <w:rFonts w:asciiTheme="minorHAnsi" w:hAnsiTheme="minorHAnsi" w:cstheme="minorHAnsi"/>
                <w:szCs w:val="24"/>
              </w:rPr>
              <w:t>2851,-</w:t>
            </w:r>
          </w:p>
        </w:tc>
        <w:tc>
          <w:tcPr>
            <w:tcW w:w="2552" w:type="dxa"/>
          </w:tcPr>
          <w:p w14:paraId="1C5D7DE8" w14:textId="1E8363CD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 xml:space="preserve">Kr </w:t>
            </w:r>
            <w:r w:rsidR="006D69EF" w:rsidRPr="00202D0D">
              <w:rPr>
                <w:rFonts w:asciiTheme="minorHAnsi" w:hAnsiTheme="minorHAnsi" w:cstheme="minorHAnsi"/>
                <w:szCs w:val="24"/>
              </w:rPr>
              <w:t>3263,-</w:t>
            </w:r>
          </w:p>
        </w:tc>
      </w:tr>
      <w:tr w:rsidR="00C25F09" w:rsidRPr="007754AB" w14:paraId="1C5D7DED" w14:textId="77777777" w:rsidTr="00C25F09">
        <w:tc>
          <w:tcPr>
            <w:tcW w:w="1555" w:type="dxa"/>
            <w:shd w:val="clear" w:color="auto" w:fill="E6E6E6"/>
          </w:tcPr>
          <w:p w14:paraId="1C5D7DEA" w14:textId="44F5C111" w:rsidR="00C25F09" w:rsidRPr="00202D0D" w:rsidRDefault="00C25F09" w:rsidP="00C25F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2D0D">
              <w:rPr>
                <w:rFonts w:asciiTheme="minorHAnsi" w:hAnsiTheme="minorHAnsi" w:cstheme="minorHAnsi"/>
                <w:b/>
                <w:szCs w:val="24"/>
              </w:rPr>
              <w:t>Våren 202</w:t>
            </w:r>
            <w:r w:rsidR="0053171A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01" w:type="dxa"/>
          </w:tcPr>
          <w:p w14:paraId="1C5D7DEB" w14:textId="7C65D23A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>Kr 2500,00</w:t>
            </w:r>
          </w:p>
        </w:tc>
        <w:tc>
          <w:tcPr>
            <w:tcW w:w="2551" w:type="dxa"/>
          </w:tcPr>
          <w:p w14:paraId="0932CA3B" w14:textId="14F6DBF0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 xml:space="preserve">Kr </w:t>
            </w:r>
            <w:r w:rsidR="00735171" w:rsidRPr="00202D0D">
              <w:rPr>
                <w:rFonts w:asciiTheme="minorHAnsi" w:hAnsiTheme="minorHAnsi" w:cstheme="minorHAnsi"/>
                <w:szCs w:val="24"/>
              </w:rPr>
              <w:t>2800,-</w:t>
            </w:r>
          </w:p>
        </w:tc>
        <w:tc>
          <w:tcPr>
            <w:tcW w:w="2552" w:type="dxa"/>
          </w:tcPr>
          <w:p w14:paraId="1C5D7DEC" w14:textId="3CD04E1E" w:rsidR="00C25F09" w:rsidRPr="00202D0D" w:rsidRDefault="00C25F09" w:rsidP="00C25F09">
            <w:pPr>
              <w:rPr>
                <w:rFonts w:asciiTheme="minorHAnsi" w:hAnsiTheme="minorHAnsi" w:cstheme="minorHAnsi"/>
                <w:szCs w:val="24"/>
              </w:rPr>
            </w:pPr>
            <w:r w:rsidRPr="00202D0D">
              <w:rPr>
                <w:rFonts w:asciiTheme="minorHAnsi" w:hAnsiTheme="minorHAnsi" w:cstheme="minorHAnsi"/>
                <w:szCs w:val="24"/>
              </w:rPr>
              <w:t xml:space="preserve">Kr </w:t>
            </w:r>
            <w:r w:rsidR="006D69EF" w:rsidRPr="00202D0D">
              <w:rPr>
                <w:rFonts w:asciiTheme="minorHAnsi" w:hAnsiTheme="minorHAnsi" w:cstheme="minorHAnsi"/>
                <w:szCs w:val="24"/>
              </w:rPr>
              <w:t>3200,-</w:t>
            </w:r>
          </w:p>
        </w:tc>
      </w:tr>
    </w:tbl>
    <w:p w14:paraId="1C5D7DEE" w14:textId="77777777" w:rsidR="00A8249B" w:rsidRPr="007754AB" w:rsidRDefault="00A8249B" w:rsidP="00A8249B">
      <w:pPr>
        <w:rPr>
          <w:rFonts w:asciiTheme="minorHAnsi" w:hAnsiTheme="minorHAnsi"/>
          <w:sz w:val="22"/>
          <w:szCs w:val="22"/>
        </w:rPr>
      </w:pPr>
    </w:p>
    <w:p w14:paraId="1C5D7DEF" w14:textId="77777777" w:rsidR="00152C2D" w:rsidRPr="007754AB" w:rsidRDefault="00152C2D" w:rsidP="00A8249B">
      <w:pPr>
        <w:rPr>
          <w:rFonts w:asciiTheme="minorHAnsi" w:hAnsiTheme="minorHAnsi"/>
          <w:szCs w:val="24"/>
        </w:rPr>
      </w:pPr>
    </w:p>
    <w:p w14:paraId="1C5D7DF0" w14:textId="61C291E5" w:rsidR="00152C2D" w:rsidRPr="009E499D" w:rsidRDefault="007754AB" w:rsidP="00A8249B">
      <w:pPr>
        <w:rPr>
          <w:rFonts w:asciiTheme="minorHAnsi" w:hAnsiTheme="minorHAnsi"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>Du vil motta</w:t>
      </w:r>
      <w:r w:rsidR="00A8249B" w:rsidRPr="009E499D">
        <w:rPr>
          <w:rFonts w:asciiTheme="minorHAnsi" w:hAnsiTheme="minorHAnsi"/>
          <w:sz w:val="22"/>
          <w:szCs w:val="22"/>
        </w:rPr>
        <w:t xml:space="preserve"> faktura </w:t>
      </w:r>
      <w:r w:rsidRPr="009E499D">
        <w:rPr>
          <w:rFonts w:asciiTheme="minorHAnsi" w:hAnsiTheme="minorHAnsi"/>
          <w:sz w:val="22"/>
          <w:szCs w:val="22"/>
        </w:rPr>
        <w:t xml:space="preserve">fra fylkeskommunen </w:t>
      </w:r>
      <w:r w:rsidR="00A8249B" w:rsidRPr="009E499D">
        <w:rPr>
          <w:rFonts w:asciiTheme="minorHAnsi" w:hAnsiTheme="minorHAnsi"/>
          <w:sz w:val="22"/>
          <w:szCs w:val="22"/>
        </w:rPr>
        <w:t xml:space="preserve">hvert halvår. </w:t>
      </w:r>
      <w:r w:rsidRPr="009E499D">
        <w:rPr>
          <w:rFonts w:asciiTheme="minorHAnsi" w:hAnsiTheme="minorHAnsi"/>
          <w:sz w:val="22"/>
          <w:szCs w:val="22"/>
        </w:rPr>
        <w:t>Har du</w:t>
      </w:r>
      <w:r w:rsidR="0080326A" w:rsidRPr="009E499D">
        <w:rPr>
          <w:rFonts w:asciiTheme="minorHAnsi" w:hAnsiTheme="minorHAnsi"/>
          <w:sz w:val="22"/>
          <w:szCs w:val="22"/>
        </w:rPr>
        <w:t xml:space="preserve"> spørsmål om </w:t>
      </w:r>
      <w:r w:rsidR="00AA384D" w:rsidRPr="009E499D">
        <w:rPr>
          <w:rFonts w:asciiTheme="minorHAnsi" w:hAnsiTheme="minorHAnsi"/>
          <w:sz w:val="22"/>
          <w:szCs w:val="22"/>
        </w:rPr>
        <w:t>betaling (</w:t>
      </w:r>
      <w:r w:rsidR="003D59FD" w:rsidRPr="009E499D">
        <w:rPr>
          <w:rFonts w:asciiTheme="minorHAnsi" w:hAnsiTheme="minorHAnsi"/>
          <w:sz w:val="22"/>
          <w:szCs w:val="22"/>
        </w:rPr>
        <w:t>oppdeling av faktura osv.)</w:t>
      </w:r>
      <w:r w:rsidRPr="009E499D">
        <w:rPr>
          <w:rFonts w:asciiTheme="minorHAnsi" w:hAnsiTheme="minorHAnsi"/>
          <w:sz w:val="22"/>
          <w:szCs w:val="22"/>
        </w:rPr>
        <w:t>,</w:t>
      </w:r>
      <w:r w:rsidR="0080326A" w:rsidRPr="009E499D">
        <w:rPr>
          <w:rFonts w:asciiTheme="minorHAnsi" w:hAnsiTheme="minorHAnsi"/>
          <w:sz w:val="22"/>
          <w:szCs w:val="22"/>
        </w:rPr>
        <w:t xml:space="preserve"> t</w:t>
      </w:r>
      <w:r w:rsidR="00A8249B" w:rsidRPr="009E499D">
        <w:rPr>
          <w:rFonts w:asciiTheme="minorHAnsi" w:hAnsiTheme="minorHAnsi"/>
          <w:sz w:val="22"/>
          <w:szCs w:val="22"/>
        </w:rPr>
        <w:t xml:space="preserve">a </w:t>
      </w:r>
      <w:r w:rsidRPr="009E499D">
        <w:rPr>
          <w:rFonts w:asciiTheme="minorHAnsi" w:hAnsiTheme="minorHAnsi"/>
          <w:sz w:val="22"/>
          <w:szCs w:val="22"/>
        </w:rPr>
        <w:t xml:space="preserve">gjerne </w:t>
      </w:r>
      <w:r w:rsidR="00A8249B" w:rsidRPr="009E499D">
        <w:rPr>
          <w:rFonts w:asciiTheme="minorHAnsi" w:hAnsiTheme="minorHAnsi"/>
          <w:sz w:val="22"/>
          <w:szCs w:val="22"/>
        </w:rPr>
        <w:t>kontakt med skolens kontor</w:t>
      </w:r>
      <w:r w:rsidR="00152C2D" w:rsidRPr="009E499D">
        <w:rPr>
          <w:rFonts w:asciiTheme="minorHAnsi" w:hAnsiTheme="minorHAnsi"/>
          <w:sz w:val="22"/>
          <w:szCs w:val="22"/>
        </w:rPr>
        <w:t xml:space="preserve"> </w:t>
      </w:r>
      <w:r w:rsidR="0080326A" w:rsidRPr="009E499D">
        <w:rPr>
          <w:rFonts w:asciiTheme="minorHAnsi" w:hAnsiTheme="minorHAnsi"/>
          <w:sz w:val="22"/>
          <w:szCs w:val="22"/>
        </w:rPr>
        <w:t xml:space="preserve">på </w:t>
      </w:r>
      <w:r w:rsidR="000D4538" w:rsidRPr="009E499D">
        <w:rPr>
          <w:rFonts w:asciiTheme="minorHAnsi" w:hAnsiTheme="minorHAnsi"/>
          <w:sz w:val="22"/>
          <w:szCs w:val="22"/>
        </w:rPr>
        <w:t>telefon 7</w:t>
      </w:r>
      <w:r w:rsidR="00FD404C">
        <w:rPr>
          <w:rFonts w:asciiTheme="minorHAnsi" w:hAnsiTheme="minorHAnsi"/>
          <w:sz w:val="22"/>
          <w:szCs w:val="22"/>
        </w:rPr>
        <w:t>2</w:t>
      </w:r>
      <w:r w:rsidR="000D4538" w:rsidRPr="009E499D">
        <w:rPr>
          <w:rFonts w:asciiTheme="minorHAnsi" w:hAnsiTheme="minorHAnsi"/>
          <w:sz w:val="22"/>
          <w:szCs w:val="22"/>
        </w:rPr>
        <w:t xml:space="preserve"> 81 12 9</w:t>
      </w:r>
      <w:r w:rsidR="009848E8" w:rsidRPr="009E499D">
        <w:rPr>
          <w:rFonts w:asciiTheme="minorHAnsi" w:hAnsiTheme="minorHAnsi"/>
          <w:sz w:val="22"/>
          <w:szCs w:val="22"/>
        </w:rPr>
        <w:t>0</w:t>
      </w:r>
      <w:r w:rsidR="0080326A" w:rsidRPr="009E499D">
        <w:rPr>
          <w:rFonts w:asciiTheme="minorHAnsi" w:hAnsiTheme="minorHAnsi"/>
          <w:sz w:val="22"/>
          <w:szCs w:val="22"/>
        </w:rPr>
        <w:t>.</w:t>
      </w:r>
    </w:p>
    <w:p w14:paraId="1C5D7DF1" w14:textId="77777777" w:rsidR="007754AB" w:rsidRPr="009E499D" w:rsidRDefault="007754AB" w:rsidP="007754AB">
      <w:pPr>
        <w:rPr>
          <w:rFonts w:asciiTheme="minorHAnsi" w:hAnsiTheme="minorHAnsi"/>
          <w:sz w:val="22"/>
          <w:szCs w:val="22"/>
        </w:rPr>
      </w:pPr>
    </w:p>
    <w:p w14:paraId="1C5D7DF2" w14:textId="77777777" w:rsidR="007754AB" w:rsidRPr="007754AB" w:rsidRDefault="007754AB" w:rsidP="007754AB">
      <w:pPr>
        <w:rPr>
          <w:rFonts w:asciiTheme="minorHAnsi" w:hAnsiTheme="minorHAnsi"/>
          <w:b/>
        </w:rPr>
      </w:pPr>
      <w:r w:rsidRPr="007754AB">
        <w:rPr>
          <w:rFonts w:asciiTheme="minorHAnsi" w:hAnsiTheme="minorHAnsi"/>
          <w:b/>
        </w:rPr>
        <w:t>Viktig!</w:t>
      </w:r>
    </w:p>
    <w:p w14:paraId="1C5D7DF3" w14:textId="6D3DC229" w:rsidR="00A8249B" w:rsidRPr="009E499D" w:rsidRDefault="007754AB" w:rsidP="00A8249B">
      <w:pPr>
        <w:rPr>
          <w:rFonts w:asciiTheme="minorHAnsi" w:hAnsiTheme="minorHAnsi"/>
          <w:b/>
          <w:sz w:val="22"/>
          <w:szCs w:val="22"/>
        </w:rPr>
      </w:pPr>
      <w:r w:rsidRPr="009E499D">
        <w:rPr>
          <w:rFonts w:asciiTheme="minorHAnsi" w:hAnsiTheme="minorHAnsi"/>
          <w:sz w:val="22"/>
          <w:szCs w:val="22"/>
        </w:rPr>
        <w:t>For at du skal få utlevert klær</w:t>
      </w:r>
      <w:r w:rsidR="002C4505">
        <w:rPr>
          <w:rFonts w:asciiTheme="minorHAnsi" w:hAnsiTheme="minorHAnsi"/>
          <w:sz w:val="22"/>
          <w:szCs w:val="22"/>
        </w:rPr>
        <w:t xml:space="preserve"> og </w:t>
      </w:r>
      <w:r w:rsidRPr="009E499D">
        <w:rPr>
          <w:rFonts w:asciiTheme="minorHAnsi" w:hAnsiTheme="minorHAnsi"/>
          <w:sz w:val="22"/>
          <w:szCs w:val="22"/>
        </w:rPr>
        <w:t>garderobeskap</w:t>
      </w:r>
      <w:r w:rsidR="002C4505">
        <w:rPr>
          <w:rFonts w:asciiTheme="minorHAnsi" w:hAnsiTheme="minorHAnsi"/>
          <w:sz w:val="22"/>
          <w:szCs w:val="22"/>
        </w:rPr>
        <w:t xml:space="preserve"> </w:t>
      </w:r>
      <w:r w:rsidRPr="009E499D">
        <w:rPr>
          <w:rFonts w:asciiTheme="minorHAnsi" w:hAnsiTheme="minorHAnsi"/>
          <w:sz w:val="22"/>
          <w:szCs w:val="22"/>
        </w:rPr>
        <w:t xml:space="preserve">må du levere </w:t>
      </w:r>
      <w:r w:rsidR="0055423E" w:rsidRPr="009E499D">
        <w:rPr>
          <w:rFonts w:asciiTheme="minorHAnsi" w:hAnsiTheme="minorHAnsi"/>
          <w:sz w:val="22"/>
          <w:szCs w:val="22"/>
        </w:rPr>
        <w:t xml:space="preserve">underskrevet </w:t>
      </w:r>
      <w:r w:rsidRPr="009E499D">
        <w:rPr>
          <w:rFonts w:asciiTheme="minorHAnsi" w:hAnsiTheme="minorHAnsi"/>
          <w:sz w:val="22"/>
          <w:szCs w:val="22"/>
        </w:rPr>
        <w:t xml:space="preserve">bekreftelse </w:t>
      </w:r>
      <w:r w:rsidR="0055423E" w:rsidRPr="009E499D">
        <w:rPr>
          <w:rFonts w:asciiTheme="minorHAnsi" w:hAnsiTheme="minorHAnsi"/>
          <w:sz w:val="22"/>
          <w:szCs w:val="22"/>
        </w:rPr>
        <w:t>til kontaktlærer</w:t>
      </w:r>
      <w:r w:rsidRPr="009E499D">
        <w:rPr>
          <w:rFonts w:asciiTheme="minorHAnsi" w:hAnsiTheme="minorHAnsi"/>
          <w:sz w:val="22"/>
          <w:szCs w:val="22"/>
        </w:rPr>
        <w:t xml:space="preserve"> </w:t>
      </w:r>
      <w:r w:rsidR="009848E8" w:rsidRPr="009E499D">
        <w:rPr>
          <w:rFonts w:asciiTheme="minorHAnsi" w:hAnsiTheme="minorHAnsi"/>
          <w:b/>
          <w:sz w:val="22"/>
          <w:szCs w:val="22"/>
        </w:rPr>
        <w:t>så snart som m</w:t>
      </w:r>
      <w:r w:rsidR="00FD2CFD" w:rsidRPr="009E499D">
        <w:rPr>
          <w:rFonts w:asciiTheme="minorHAnsi" w:hAnsiTheme="minorHAnsi"/>
          <w:b/>
          <w:sz w:val="22"/>
          <w:szCs w:val="22"/>
        </w:rPr>
        <w:t>ulig</w:t>
      </w:r>
      <w:r w:rsidR="0055423E" w:rsidRPr="009E499D">
        <w:rPr>
          <w:rFonts w:asciiTheme="minorHAnsi" w:hAnsiTheme="minorHAnsi"/>
          <w:b/>
          <w:sz w:val="22"/>
          <w:szCs w:val="22"/>
        </w:rPr>
        <w:t xml:space="preserve"> etter</w:t>
      </w:r>
      <w:r w:rsidR="00FD2CFD" w:rsidRPr="009E499D">
        <w:rPr>
          <w:rFonts w:asciiTheme="minorHAnsi" w:hAnsiTheme="minorHAnsi"/>
          <w:b/>
          <w:sz w:val="22"/>
          <w:szCs w:val="22"/>
        </w:rPr>
        <w:t xml:space="preserve"> skolestart og seinest </w:t>
      </w:r>
      <w:r w:rsidR="00626D6D" w:rsidRPr="009E499D">
        <w:rPr>
          <w:rFonts w:asciiTheme="minorHAnsi" w:hAnsiTheme="minorHAnsi"/>
          <w:b/>
          <w:sz w:val="22"/>
          <w:szCs w:val="22"/>
        </w:rPr>
        <w:t xml:space="preserve">innen </w:t>
      </w:r>
      <w:r w:rsidR="000B7968">
        <w:rPr>
          <w:rFonts w:asciiTheme="minorHAnsi" w:hAnsiTheme="minorHAnsi"/>
          <w:b/>
          <w:sz w:val="22"/>
          <w:szCs w:val="22"/>
        </w:rPr>
        <w:t>1</w:t>
      </w:r>
      <w:r w:rsidR="0053171A">
        <w:rPr>
          <w:rFonts w:asciiTheme="minorHAnsi" w:hAnsiTheme="minorHAnsi"/>
          <w:b/>
          <w:sz w:val="22"/>
          <w:szCs w:val="22"/>
        </w:rPr>
        <w:t>9</w:t>
      </w:r>
      <w:r w:rsidR="009E499D">
        <w:rPr>
          <w:rFonts w:asciiTheme="minorHAnsi" w:hAnsiTheme="minorHAnsi"/>
          <w:b/>
          <w:sz w:val="22"/>
          <w:szCs w:val="22"/>
        </w:rPr>
        <w:t>.08.</w:t>
      </w:r>
      <w:r w:rsidR="000B7968">
        <w:rPr>
          <w:rFonts w:asciiTheme="minorHAnsi" w:hAnsiTheme="minorHAnsi"/>
          <w:b/>
          <w:sz w:val="22"/>
          <w:szCs w:val="22"/>
        </w:rPr>
        <w:t>2</w:t>
      </w:r>
      <w:r w:rsidR="0053171A">
        <w:rPr>
          <w:rFonts w:asciiTheme="minorHAnsi" w:hAnsiTheme="minorHAnsi"/>
          <w:b/>
          <w:sz w:val="22"/>
          <w:szCs w:val="22"/>
        </w:rPr>
        <w:t>2</w:t>
      </w:r>
      <w:r w:rsidR="00FD2CFD" w:rsidRPr="009E499D">
        <w:rPr>
          <w:rFonts w:asciiTheme="minorHAnsi" w:hAnsiTheme="minorHAnsi"/>
          <w:b/>
          <w:sz w:val="22"/>
          <w:szCs w:val="22"/>
        </w:rPr>
        <w:t>.</w:t>
      </w:r>
    </w:p>
    <w:p w14:paraId="1C5D7DF4" w14:textId="77777777" w:rsidR="009848E8" w:rsidRPr="007754AB" w:rsidRDefault="009848E8" w:rsidP="00A8249B">
      <w:pPr>
        <w:rPr>
          <w:rFonts w:asciiTheme="minorHAnsi" w:hAnsiTheme="minorHAnsi"/>
          <w:b/>
          <w:szCs w:val="24"/>
        </w:rPr>
      </w:pPr>
    </w:p>
    <w:p w14:paraId="1C5D7DF5" w14:textId="77777777" w:rsidR="009848E8" w:rsidRPr="007754AB" w:rsidRDefault="009848E8" w:rsidP="00A8249B">
      <w:pPr>
        <w:rPr>
          <w:rFonts w:asciiTheme="minorHAnsi" w:hAnsiTheme="minorHAnsi"/>
          <w:b/>
          <w:szCs w:val="24"/>
        </w:rPr>
      </w:pPr>
    </w:p>
    <w:p w14:paraId="1C5D7DF6" w14:textId="77777777" w:rsidR="009848E8" w:rsidRPr="007754AB" w:rsidRDefault="009848E8" w:rsidP="00A8249B">
      <w:pPr>
        <w:rPr>
          <w:rFonts w:asciiTheme="minorHAnsi" w:hAnsiTheme="minorHAnsi"/>
          <w:szCs w:val="24"/>
        </w:rPr>
      </w:pPr>
    </w:p>
    <w:p w14:paraId="1C5D7DF7" w14:textId="77777777" w:rsidR="00A8249B" w:rsidRPr="007754AB" w:rsidRDefault="00A8249B" w:rsidP="00A8249B">
      <w:pPr>
        <w:rPr>
          <w:rFonts w:asciiTheme="minorHAnsi" w:hAnsiTheme="minorHAnsi"/>
          <w:b/>
          <w:szCs w:val="24"/>
        </w:rPr>
      </w:pPr>
    </w:p>
    <w:p w14:paraId="1C5D7DF8" w14:textId="05AE5B7F" w:rsidR="00A8249B" w:rsidRDefault="00A8249B" w:rsidP="00A8249B">
      <w:pPr>
        <w:widowControl/>
        <w:overflowPunct/>
        <w:textAlignment w:val="auto"/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t>Vennlig hilsen</w:t>
      </w:r>
    </w:p>
    <w:p w14:paraId="0CF8C05A" w14:textId="77777777" w:rsidR="00C10625" w:rsidRPr="007754AB" w:rsidRDefault="00C10625" w:rsidP="00A8249B">
      <w:pPr>
        <w:widowControl/>
        <w:overflowPunct/>
        <w:textAlignment w:val="auto"/>
        <w:rPr>
          <w:rFonts w:asciiTheme="minorHAnsi" w:hAnsiTheme="minorHAnsi"/>
          <w:szCs w:val="24"/>
        </w:rPr>
      </w:pPr>
    </w:p>
    <w:p w14:paraId="1C5D7DF9" w14:textId="77777777" w:rsidR="00AD6D85" w:rsidRPr="007754AB" w:rsidRDefault="00A8249B" w:rsidP="00A8249B">
      <w:pPr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t>Geir-Rune Larsen</w:t>
      </w:r>
    </w:p>
    <w:p w14:paraId="0060715E" w14:textId="09D9C1D1" w:rsidR="00F32623" w:rsidRPr="00F32623" w:rsidRDefault="00A8249B" w:rsidP="00C10625">
      <w:pPr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t>Avdelingsleder for restaurant- og matfag</w:t>
      </w:r>
      <w:r w:rsidRPr="007754AB">
        <w:rPr>
          <w:rFonts w:asciiTheme="minorHAnsi" w:hAnsiTheme="minorHAnsi" w:cs="Arial"/>
          <w:b/>
          <w:sz w:val="22"/>
          <w:szCs w:val="22"/>
        </w:rPr>
        <w:br w:type="page"/>
      </w:r>
      <w:r w:rsidRPr="007754AB">
        <w:rPr>
          <w:rFonts w:asciiTheme="minorHAnsi" w:hAnsiTheme="minorHAnsi" w:cs="Arial"/>
          <w:b/>
          <w:sz w:val="22"/>
          <w:szCs w:val="22"/>
        </w:rPr>
        <w:lastRenderedPageBreak/>
        <w:t xml:space="preserve">    </w:t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</w:r>
      <w:r w:rsidR="00F32623"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Pr="007754AB">
        <w:rPr>
          <w:rFonts w:asciiTheme="minorHAnsi" w:hAnsiTheme="minorHAnsi" w:cs="Arial"/>
          <w:b/>
          <w:sz w:val="22"/>
          <w:szCs w:val="22"/>
        </w:rPr>
        <w:t xml:space="preserve">   </w:t>
      </w:r>
      <w:r w:rsidR="00F32623" w:rsidRPr="007754AB">
        <w:rPr>
          <w:rFonts w:asciiTheme="minorHAnsi" w:hAnsiTheme="minorHAnsi"/>
        </w:rPr>
        <w:t>Vedlegg 1.</w:t>
      </w:r>
    </w:p>
    <w:p w14:paraId="1C5D7DFA" w14:textId="77777777" w:rsidR="00A8249B" w:rsidRPr="007754AB" w:rsidRDefault="00A8249B" w:rsidP="00A8249B">
      <w:pPr>
        <w:rPr>
          <w:rFonts w:asciiTheme="minorHAnsi" w:hAnsiTheme="minorHAnsi"/>
          <w:sz w:val="22"/>
          <w:szCs w:val="22"/>
        </w:rPr>
      </w:pPr>
    </w:p>
    <w:p w14:paraId="1C5D7DFB" w14:textId="44280C30" w:rsidR="00A8249B" w:rsidRPr="007754AB" w:rsidRDefault="00A8249B" w:rsidP="00F56A4B">
      <w:pPr>
        <w:jc w:val="center"/>
        <w:rPr>
          <w:rFonts w:asciiTheme="minorHAnsi" w:hAnsiTheme="minorHAnsi"/>
        </w:rPr>
      </w:pPr>
      <w:r w:rsidRPr="007754AB">
        <w:rPr>
          <w:rFonts w:asciiTheme="minorHAnsi" w:hAnsiTheme="minorHAnsi"/>
          <w:b/>
          <w:sz w:val="28"/>
          <w:szCs w:val="28"/>
        </w:rPr>
        <w:t>Bekreftelse</w:t>
      </w:r>
      <w:r w:rsidR="009554E3">
        <w:rPr>
          <w:rFonts w:asciiTheme="minorHAnsi" w:hAnsiTheme="minorHAnsi"/>
          <w:b/>
          <w:sz w:val="28"/>
          <w:szCs w:val="28"/>
        </w:rPr>
        <w:t xml:space="preserve"> </w:t>
      </w:r>
      <w:r w:rsidR="00FD2CFD" w:rsidRPr="007754AB">
        <w:rPr>
          <w:rFonts w:asciiTheme="minorHAnsi" w:hAnsiTheme="minorHAnsi"/>
          <w:b/>
          <w:sz w:val="28"/>
          <w:szCs w:val="28"/>
        </w:rPr>
        <w:t>tøy og garderobe</w:t>
      </w:r>
      <w:r w:rsidRPr="007754AB">
        <w:rPr>
          <w:rFonts w:asciiTheme="minorHAnsi" w:hAnsiTheme="minorHAnsi"/>
          <w:b/>
          <w:sz w:val="28"/>
          <w:szCs w:val="28"/>
        </w:rPr>
        <w:t>.</w:t>
      </w:r>
    </w:p>
    <w:p w14:paraId="1C5D7DFC" w14:textId="77777777" w:rsidR="00A8249B" w:rsidRPr="007754AB" w:rsidRDefault="00A8249B" w:rsidP="00A8249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5D7DFD" w14:textId="77777777" w:rsidR="00A8249B" w:rsidRPr="007754AB" w:rsidRDefault="00A8249B" w:rsidP="00A8249B">
      <w:pPr>
        <w:rPr>
          <w:rFonts w:asciiTheme="minorHAnsi" w:hAnsiTheme="minorHAnsi"/>
          <w:b/>
          <w:sz w:val="22"/>
          <w:szCs w:val="22"/>
        </w:rPr>
      </w:pPr>
    </w:p>
    <w:p w14:paraId="1C5D7DFE" w14:textId="6F64B421" w:rsidR="00A8249B" w:rsidRPr="007754AB" w:rsidRDefault="00A8249B" w:rsidP="00A8249B">
      <w:pPr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t>Vi ber deg underskrive og ta med denne bekreftelsen tilbake til skolen</w:t>
      </w:r>
      <w:r w:rsidR="008E3451" w:rsidRPr="007754AB">
        <w:rPr>
          <w:rFonts w:asciiTheme="minorHAnsi" w:hAnsiTheme="minorHAnsi"/>
          <w:szCs w:val="24"/>
        </w:rPr>
        <w:t xml:space="preserve"> </w:t>
      </w:r>
      <w:r w:rsidR="0055423E">
        <w:rPr>
          <w:rFonts w:asciiTheme="minorHAnsi" w:hAnsiTheme="minorHAnsi"/>
          <w:szCs w:val="24"/>
        </w:rPr>
        <w:t>så snart som mulig etter</w:t>
      </w:r>
      <w:r w:rsidR="008E3451" w:rsidRPr="007754AB">
        <w:rPr>
          <w:rFonts w:asciiTheme="minorHAnsi" w:hAnsiTheme="minorHAnsi"/>
          <w:szCs w:val="24"/>
        </w:rPr>
        <w:t xml:space="preserve"> skolestart</w:t>
      </w:r>
      <w:r w:rsidR="00FD2CFD" w:rsidRPr="007754AB">
        <w:rPr>
          <w:rFonts w:asciiTheme="minorHAnsi" w:hAnsiTheme="minorHAnsi"/>
          <w:szCs w:val="24"/>
        </w:rPr>
        <w:t xml:space="preserve"> og </w:t>
      </w:r>
      <w:r w:rsidR="00B2124A">
        <w:rPr>
          <w:rFonts w:asciiTheme="minorHAnsi" w:hAnsiTheme="minorHAnsi"/>
          <w:b/>
          <w:szCs w:val="24"/>
        </w:rPr>
        <w:t>innen</w:t>
      </w:r>
      <w:r w:rsidR="00FD2CFD" w:rsidRPr="00D82FDF">
        <w:rPr>
          <w:rFonts w:asciiTheme="minorHAnsi" w:hAnsiTheme="minorHAnsi"/>
          <w:b/>
          <w:szCs w:val="24"/>
        </w:rPr>
        <w:t xml:space="preserve"> </w:t>
      </w:r>
      <w:r w:rsidR="00454C9D">
        <w:rPr>
          <w:rFonts w:asciiTheme="minorHAnsi" w:hAnsiTheme="minorHAnsi"/>
          <w:b/>
          <w:szCs w:val="24"/>
        </w:rPr>
        <w:t>1</w:t>
      </w:r>
      <w:r w:rsidR="0053171A">
        <w:rPr>
          <w:rFonts w:asciiTheme="minorHAnsi" w:hAnsiTheme="minorHAnsi"/>
          <w:b/>
          <w:szCs w:val="24"/>
        </w:rPr>
        <w:t>9</w:t>
      </w:r>
      <w:r w:rsidR="0055423E" w:rsidRPr="00D82FDF">
        <w:rPr>
          <w:rFonts w:asciiTheme="minorHAnsi" w:hAnsiTheme="minorHAnsi"/>
          <w:b/>
          <w:szCs w:val="24"/>
        </w:rPr>
        <w:t>.08</w:t>
      </w:r>
      <w:r w:rsidR="00C874ED">
        <w:rPr>
          <w:rFonts w:asciiTheme="minorHAnsi" w:hAnsiTheme="minorHAnsi"/>
          <w:b/>
          <w:szCs w:val="24"/>
        </w:rPr>
        <w:t>.</w:t>
      </w:r>
      <w:r w:rsidR="00454C9D">
        <w:rPr>
          <w:rFonts w:asciiTheme="minorHAnsi" w:hAnsiTheme="minorHAnsi"/>
          <w:b/>
          <w:szCs w:val="24"/>
        </w:rPr>
        <w:t>2</w:t>
      </w:r>
      <w:r w:rsidR="0053171A">
        <w:rPr>
          <w:rFonts w:asciiTheme="minorHAnsi" w:hAnsiTheme="minorHAnsi"/>
          <w:b/>
          <w:szCs w:val="24"/>
        </w:rPr>
        <w:t>2</w:t>
      </w:r>
      <w:r w:rsidR="00FD2CFD" w:rsidRPr="00D82FDF">
        <w:rPr>
          <w:rFonts w:asciiTheme="minorHAnsi" w:hAnsiTheme="minorHAnsi"/>
          <w:b/>
          <w:szCs w:val="24"/>
        </w:rPr>
        <w:t>.</w:t>
      </w:r>
      <w:r w:rsidR="0055423E">
        <w:rPr>
          <w:rFonts w:asciiTheme="minorHAnsi" w:hAnsiTheme="minorHAnsi"/>
          <w:szCs w:val="24"/>
        </w:rPr>
        <w:t xml:space="preserve"> </w:t>
      </w:r>
      <w:r w:rsidRPr="007754AB">
        <w:rPr>
          <w:rFonts w:asciiTheme="minorHAnsi" w:hAnsiTheme="minorHAnsi"/>
          <w:szCs w:val="24"/>
        </w:rPr>
        <w:t>Foresatt må skrive under dersom du er under 18 år.</w:t>
      </w:r>
    </w:p>
    <w:p w14:paraId="1C5D7DFF" w14:textId="77777777" w:rsidR="00A8249B" w:rsidRPr="007754AB" w:rsidRDefault="00A8249B" w:rsidP="00A8249B">
      <w:pPr>
        <w:rPr>
          <w:rFonts w:asciiTheme="minorHAnsi" w:hAnsiTheme="minorHAnsi"/>
          <w:szCs w:val="24"/>
        </w:rPr>
      </w:pPr>
    </w:p>
    <w:p w14:paraId="1C5D7E00" w14:textId="166B26DF" w:rsidR="00A8249B" w:rsidRDefault="00A8249B" w:rsidP="00A8249B">
      <w:pPr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t xml:space="preserve">Jeg/vi bekrefter å ha lest </w:t>
      </w:r>
      <w:r w:rsidR="00F7799F" w:rsidRPr="007754AB">
        <w:rPr>
          <w:rFonts w:asciiTheme="minorHAnsi" w:hAnsiTheme="minorHAnsi"/>
          <w:szCs w:val="24"/>
        </w:rPr>
        <w:t xml:space="preserve">vedlagte informasjonsskriv </w:t>
      </w:r>
      <w:r w:rsidR="00454C9D" w:rsidRPr="007754AB">
        <w:rPr>
          <w:rFonts w:asciiTheme="minorHAnsi" w:hAnsiTheme="minorHAnsi"/>
          <w:szCs w:val="24"/>
        </w:rPr>
        <w:t>som gjelder</w:t>
      </w:r>
      <w:r w:rsidR="00F7799F" w:rsidRPr="007754AB">
        <w:rPr>
          <w:rFonts w:asciiTheme="minorHAnsi" w:hAnsiTheme="minorHAnsi"/>
          <w:szCs w:val="24"/>
        </w:rPr>
        <w:t xml:space="preserve"> følgende punkter</w:t>
      </w:r>
      <w:r w:rsidRPr="007754AB">
        <w:rPr>
          <w:rFonts w:asciiTheme="minorHAnsi" w:hAnsiTheme="minorHAnsi"/>
          <w:szCs w:val="24"/>
        </w:rPr>
        <w:t>:</w:t>
      </w:r>
    </w:p>
    <w:p w14:paraId="4075768B" w14:textId="77777777" w:rsidR="009554E3" w:rsidRPr="007754AB" w:rsidRDefault="009554E3" w:rsidP="00A8249B">
      <w:pPr>
        <w:rPr>
          <w:rFonts w:asciiTheme="minorHAnsi" w:hAnsiTheme="minorHAnsi"/>
          <w:szCs w:val="24"/>
        </w:rPr>
      </w:pPr>
    </w:p>
    <w:p w14:paraId="1C5D7E01" w14:textId="77777777" w:rsidR="00A8249B" w:rsidRPr="007754AB" w:rsidRDefault="00A8249B" w:rsidP="00A8249B">
      <w:pPr>
        <w:rPr>
          <w:rFonts w:asciiTheme="minorHAnsi" w:hAnsiTheme="minorHAnsi"/>
          <w:szCs w:val="24"/>
        </w:rPr>
      </w:pPr>
    </w:p>
    <w:p w14:paraId="1C5D7E02" w14:textId="48D66FE1" w:rsidR="00A8249B" w:rsidRPr="007754AB" w:rsidRDefault="00A8249B" w:rsidP="00A8249B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t>Ikke tillatt med synlig piercing i praksisundervisningen</w:t>
      </w:r>
      <w:r w:rsidR="005E61EE">
        <w:rPr>
          <w:rFonts w:asciiTheme="minorHAnsi" w:hAnsiTheme="minorHAnsi"/>
          <w:szCs w:val="24"/>
        </w:rPr>
        <w:t xml:space="preserve"> (HMS</w:t>
      </w:r>
      <w:r w:rsidR="003905F5">
        <w:rPr>
          <w:rFonts w:asciiTheme="minorHAnsi" w:hAnsiTheme="minorHAnsi"/>
          <w:szCs w:val="24"/>
        </w:rPr>
        <w:t>/hygiene</w:t>
      </w:r>
      <w:r w:rsidR="005E61EE">
        <w:rPr>
          <w:rFonts w:asciiTheme="minorHAnsi" w:hAnsiTheme="minorHAnsi"/>
          <w:szCs w:val="24"/>
        </w:rPr>
        <w:t>krav).</w:t>
      </w:r>
    </w:p>
    <w:p w14:paraId="1C5D7E04" w14:textId="161D60A7" w:rsidR="00A8249B" w:rsidRPr="007754AB" w:rsidRDefault="00A8249B" w:rsidP="009554E3">
      <w:pPr>
        <w:ind w:left="720"/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Cs w:val="24"/>
        </w:rPr>
        <w:br/>
      </w:r>
    </w:p>
    <w:p w14:paraId="1C5D7E05" w14:textId="77777777" w:rsidR="00A8249B" w:rsidRPr="007754AB" w:rsidRDefault="00A8249B" w:rsidP="00A8249B">
      <w:pPr>
        <w:ind w:left="720"/>
        <w:rPr>
          <w:rFonts w:asciiTheme="minorHAnsi" w:hAnsiTheme="minorHAnsi"/>
          <w:szCs w:val="24"/>
        </w:rPr>
      </w:pPr>
    </w:p>
    <w:p w14:paraId="1C5D7E06" w14:textId="77777777" w:rsidR="00A8249B" w:rsidRPr="007754AB" w:rsidRDefault="0055423E" w:rsidP="00A8249B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Arbeidstøy inkludert vask.</w:t>
      </w:r>
    </w:p>
    <w:p w14:paraId="1C5D7E07" w14:textId="77777777" w:rsidR="00A8249B" w:rsidRPr="007754AB" w:rsidRDefault="00A8249B" w:rsidP="00A8249B">
      <w:pPr>
        <w:ind w:left="360"/>
        <w:rPr>
          <w:rFonts w:asciiTheme="minorHAnsi" w:hAnsiTheme="minorHAnsi"/>
          <w:szCs w:val="24"/>
        </w:rPr>
      </w:pPr>
    </w:p>
    <w:p w14:paraId="75C2CA05" w14:textId="77777777" w:rsidR="00454DB9" w:rsidRDefault="00A8249B" w:rsidP="00A8249B">
      <w:pPr>
        <w:ind w:left="1413" w:hanging="705"/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 w:val="36"/>
          <w:szCs w:val="36"/>
        </w:rPr>
        <w:t>□</w:t>
      </w:r>
      <w:r w:rsidRPr="007754AB">
        <w:rPr>
          <w:rFonts w:asciiTheme="minorHAnsi" w:hAnsiTheme="minorHAnsi"/>
          <w:szCs w:val="24"/>
        </w:rPr>
        <w:tab/>
        <w:t xml:space="preserve">Jeg ønsker å leie arbeidstøy inkludert vask gjennom skolen og betale </w:t>
      </w:r>
      <w:r w:rsidRPr="007754AB">
        <w:rPr>
          <w:rFonts w:asciiTheme="minorHAnsi" w:hAnsiTheme="minorHAnsi"/>
          <w:szCs w:val="24"/>
        </w:rPr>
        <w:br/>
        <w:t>egenandel for dette.</w:t>
      </w:r>
    </w:p>
    <w:p w14:paraId="1C5D7E08" w14:textId="320ACF1F" w:rsidR="00A8249B" w:rsidRPr="007754AB" w:rsidRDefault="00454DB9" w:rsidP="00A8249B">
      <w:pPr>
        <w:ind w:left="1413" w:hanging="705"/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 xml:space="preserve">  </w:t>
      </w:r>
      <w:r>
        <w:rPr>
          <w:rFonts w:asciiTheme="minorHAnsi" w:hAnsiTheme="minorHAnsi"/>
          <w:sz w:val="36"/>
          <w:szCs w:val="36"/>
        </w:rPr>
        <w:tab/>
      </w:r>
      <w:r w:rsidR="000B74B8" w:rsidRPr="000B74B8">
        <w:rPr>
          <w:rFonts w:asciiTheme="minorHAnsi" w:hAnsiTheme="minorHAnsi"/>
          <w:szCs w:val="24"/>
        </w:rPr>
        <w:t xml:space="preserve">Jeg aksepterer å bli </w:t>
      </w:r>
      <w:r w:rsidR="000B74B8" w:rsidRPr="000B74B8">
        <w:rPr>
          <w:rFonts w:asciiTheme="minorHAnsi" w:hAnsiTheme="minorHAnsi" w:cstheme="minorHAnsi"/>
        </w:rPr>
        <w:t>fakturert for kr</w:t>
      </w:r>
      <w:r w:rsidR="00454C9D">
        <w:rPr>
          <w:rFonts w:asciiTheme="minorHAnsi" w:hAnsiTheme="minorHAnsi" w:cstheme="minorHAnsi"/>
        </w:rPr>
        <w:t>20</w:t>
      </w:r>
      <w:r w:rsidR="000B74B8">
        <w:rPr>
          <w:rFonts w:asciiTheme="minorHAnsi" w:hAnsiTheme="minorHAnsi" w:cstheme="minorHAnsi"/>
        </w:rPr>
        <w:t>0</w:t>
      </w:r>
      <w:r w:rsidR="000B74B8" w:rsidRPr="000B74B8">
        <w:rPr>
          <w:rFonts w:asciiTheme="minorHAnsi" w:hAnsiTheme="minorHAnsi" w:cstheme="minorHAnsi"/>
        </w:rPr>
        <w:t>,</w:t>
      </w:r>
      <w:r w:rsidR="00454C9D">
        <w:rPr>
          <w:rFonts w:asciiTheme="minorHAnsi" w:hAnsiTheme="minorHAnsi" w:cstheme="minorHAnsi"/>
        </w:rPr>
        <w:t>-,</w:t>
      </w:r>
      <w:r w:rsidR="000B74B8" w:rsidRPr="000B74B8">
        <w:rPr>
          <w:rFonts w:asciiTheme="minorHAnsi" w:hAnsiTheme="minorHAnsi" w:cstheme="minorHAnsi"/>
        </w:rPr>
        <w:t xml:space="preserve"> </w:t>
      </w:r>
      <w:r w:rsidR="002E362C">
        <w:rPr>
          <w:rFonts w:asciiTheme="minorHAnsi" w:hAnsiTheme="minorHAnsi" w:cstheme="minorHAnsi"/>
        </w:rPr>
        <w:t xml:space="preserve">for garderobenøkkelen </w:t>
      </w:r>
      <w:r w:rsidR="000B74B8" w:rsidRPr="000B74B8">
        <w:rPr>
          <w:rFonts w:asciiTheme="minorHAnsi" w:hAnsiTheme="minorHAnsi" w:cstheme="minorHAnsi"/>
        </w:rPr>
        <w:t xml:space="preserve">dersom </w:t>
      </w:r>
      <w:r w:rsidR="002E362C">
        <w:rPr>
          <w:rFonts w:asciiTheme="minorHAnsi" w:hAnsiTheme="minorHAnsi" w:cstheme="minorHAnsi"/>
        </w:rPr>
        <w:t>den</w:t>
      </w:r>
      <w:r w:rsidR="000B74B8">
        <w:rPr>
          <w:rFonts w:asciiTheme="minorHAnsi" w:hAnsiTheme="minorHAnsi" w:cstheme="minorHAnsi"/>
        </w:rPr>
        <w:t xml:space="preserve"> er ødelagt eller ikke leveres inn ved skoleslutt.</w:t>
      </w:r>
      <w:r w:rsidR="00A8249B" w:rsidRPr="007754AB">
        <w:rPr>
          <w:rFonts w:asciiTheme="minorHAnsi" w:hAnsiTheme="minorHAnsi"/>
          <w:szCs w:val="24"/>
        </w:rPr>
        <w:br/>
      </w:r>
    </w:p>
    <w:p w14:paraId="1C5D7E09" w14:textId="01B780E2" w:rsidR="00A8249B" w:rsidRPr="007754AB" w:rsidRDefault="00A8249B" w:rsidP="00A8249B">
      <w:pPr>
        <w:ind w:left="1413" w:hanging="705"/>
        <w:rPr>
          <w:rFonts w:asciiTheme="minorHAnsi" w:hAnsiTheme="minorHAnsi"/>
          <w:szCs w:val="24"/>
        </w:rPr>
      </w:pPr>
      <w:r w:rsidRPr="007754AB">
        <w:rPr>
          <w:rFonts w:asciiTheme="minorHAnsi" w:hAnsiTheme="minorHAnsi"/>
          <w:sz w:val="36"/>
          <w:szCs w:val="36"/>
        </w:rPr>
        <w:t>□</w:t>
      </w:r>
      <w:r w:rsidR="0055423E">
        <w:rPr>
          <w:rFonts w:asciiTheme="minorHAnsi" w:hAnsiTheme="minorHAnsi"/>
          <w:szCs w:val="24"/>
        </w:rPr>
        <w:tab/>
        <w:t>Jeg benytt</w:t>
      </w:r>
      <w:r w:rsidRPr="007754AB">
        <w:rPr>
          <w:rFonts w:asciiTheme="minorHAnsi" w:hAnsiTheme="minorHAnsi"/>
          <w:szCs w:val="24"/>
        </w:rPr>
        <w:t xml:space="preserve">er egen ordning for kjøp og vask av arbeidstøy og er klar over </w:t>
      </w:r>
      <w:r w:rsidR="003905F5">
        <w:rPr>
          <w:rFonts w:asciiTheme="minorHAnsi" w:hAnsiTheme="minorHAnsi"/>
          <w:szCs w:val="24"/>
        </w:rPr>
        <w:t>HMS og hygiene</w:t>
      </w:r>
      <w:r w:rsidRPr="007754AB">
        <w:rPr>
          <w:rFonts w:asciiTheme="minorHAnsi" w:hAnsiTheme="minorHAnsi"/>
          <w:szCs w:val="24"/>
        </w:rPr>
        <w:t>kravene som stilles til at elevene må ha rent arbeidstøy</w:t>
      </w:r>
      <w:r w:rsidR="003905F5">
        <w:rPr>
          <w:rFonts w:asciiTheme="minorHAnsi" w:hAnsiTheme="minorHAnsi"/>
          <w:szCs w:val="24"/>
        </w:rPr>
        <w:t>,</w:t>
      </w:r>
      <w:r w:rsidRPr="007754AB">
        <w:rPr>
          <w:rFonts w:asciiTheme="minorHAnsi" w:hAnsiTheme="minorHAnsi"/>
          <w:szCs w:val="24"/>
        </w:rPr>
        <w:t xml:space="preserve"> for å få adgang til undervisning i skolens kjøkken/verksted.</w:t>
      </w:r>
    </w:p>
    <w:p w14:paraId="1C5D7E0A" w14:textId="77777777" w:rsidR="00A8249B" w:rsidRPr="007754AB" w:rsidRDefault="00A8249B" w:rsidP="00A8249B">
      <w:pPr>
        <w:ind w:left="1413" w:hanging="705"/>
        <w:rPr>
          <w:rFonts w:asciiTheme="minorHAnsi" w:hAnsiTheme="minorHAnsi"/>
          <w:szCs w:val="24"/>
        </w:rPr>
      </w:pPr>
    </w:p>
    <w:p w14:paraId="1C5D7E0B" w14:textId="77777777" w:rsidR="00A8249B" w:rsidRPr="007754AB" w:rsidRDefault="00A8249B" w:rsidP="00A8249B">
      <w:pPr>
        <w:ind w:left="1413" w:hanging="705"/>
        <w:rPr>
          <w:rFonts w:asciiTheme="minorHAnsi" w:hAnsiTheme="minorHAnsi"/>
          <w:szCs w:val="24"/>
        </w:rPr>
      </w:pPr>
    </w:p>
    <w:tbl>
      <w:tblPr>
        <w:tblpPr w:leftFromText="141" w:rightFromText="141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B60EB" w:rsidRPr="007754AB" w14:paraId="1C5D7E0F" w14:textId="77777777" w:rsidTr="00173D84">
        <w:tc>
          <w:tcPr>
            <w:tcW w:w="4531" w:type="dxa"/>
            <w:shd w:val="clear" w:color="auto" w:fill="EEECE1" w:themeFill="background2"/>
          </w:tcPr>
          <w:p w14:paraId="1C5D7E0C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  <w:r w:rsidRPr="007754AB">
              <w:rPr>
                <w:rFonts w:asciiTheme="minorHAnsi" w:hAnsiTheme="minorHAnsi"/>
                <w:szCs w:val="24"/>
              </w:rPr>
              <w:t>Sted:</w:t>
            </w:r>
          </w:p>
          <w:p w14:paraId="1C5D7E0D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  <w:shd w:val="clear" w:color="auto" w:fill="EEECE1" w:themeFill="background2"/>
          </w:tcPr>
          <w:p w14:paraId="1C5D7E0E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  <w:r w:rsidRPr="007754AB">
              <w:rPr>
                <w:rFonts w:asciiTheme="minorHAnsi" w:hAnsiTheme="minorHAnsi"/>
                <w:szCs w:val="24"/>
              </w:rPr>
              <w:t>Dato:</w:t>
            </w:r>
          </w:p>
        </w:tc>
      </w:tr>
      <w:tr w:rsidR="00FB60EB" w:rsidRPr="007754AB" w14:paraId="1C5D7E13" w14:textId="77777777" w:rsidTr="00FB60EB">
        <w:tc>
          <w:tcPr>
            <w:tcW w:w="4531" w:type="dxa"/>
          </w:tcPr>
          <w:p w14:paraId="1C5D7E10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  <w:r w:rsidRPr="007754AB">
              <w:rPr>
                <w:rFonts w:asciiTheme="minorHAnsi" w:hAnsiTheme="minorHAnsi"/>
                <w:szCs w:val="24"/>
              </w:rPr>
              <w:t>Elev</w:t>
            </w:r>
            <w:r>
              <w:rPr>
                <w:rFonts w:asciiTheme="minorHAnsi" w:hAnsiTheme="minorHAnsi"/>
                <w:szCs w:val="24"/>
              </w:rPr>
              <w:t>ens navn (Blokkbokstaver)</w:t>
            </w:r>
            <w:r w:rsidRPr="007754AB">
              <w:rPr>
                <w:rFonts w:asciiTheme="minorHAnsi" w:hAnsiTheme="minorHAnsi"/>
                <w:szCs w:val="24"/>
              </w:rPr>
              <w:t>:</w:t>
            </w:r>
          </w:p>
          <w:p w14:paraId="1C5D7E11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</w:tcPr>
          <w:p w14:paraId="1C5D7E12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  <w:r w:rsidRPr="007754AB">
              <w:rPr>
                <w:rFonts w:asciiTheme="minorHAnsi" w:hAnsiTheme="minorHAnsi"/>
                <w:szCs w:val="24"/>
              </w:rPr>
              <w:t>Foresatte</w:t>
            </w:r>
            <w:r>
              <w:rPr>
                <w:rFonts w:asciiTheme="minorHAnsi" w:hAnsiTheme="minorHAnsi"/>
                <w:szCs w:val="24"/>
              </w:rPr>
              <w:t>s navn (Blokkbokstaver)</w:t>
            </w:r>
            <w:r w:rsidRPr="007754AB">
              <w:rPr>
                <w:rFonts w:asciiTheme="minorHAnsi" w:hAnsiTheme="minorHAnsi"/>
                <w:szCs w:val="24"/>
              </w:rPr>
              <w:t>:</w:t>
            </w:r>
            <w:r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br/>
            </w:r>
          </w:p>
        </w:tc>
      </w:tr>
      <w:tr w:rsidR="00FB60EB" w:rsidRPr="007754AB" w14:paraId="1C5D7E18" w14:textId="77777777" w:rsidTr="00FB60EB">
        <w:tc>
          <w:tcPr>
            <w:tcW w:w="4531" w:type="dxa"/>
          </w:tcPr>
          <w:p w14:paraId="1C5D7E14" w14:textId="77777777" w:rsidR="00FB60EB" w:rsidRDefault="00FB60EB" w:rsidP="00FB60E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Underskrift elev:</w:t>
            </w:r>
          </w:p>
          <w:p w14:paraId="1C5D7E15" w14:textId="77777777" w:rsidR="00FB60EB" w:rsidRDefault="00FB60EB" w:rsidP="00FB60EB">
            <w:pPr>
              <w:rPr>
                <w:rFonts w:asciiTheme="minorHAnsi" w:hAnsiTheme="minorHAnsi"/>
                <w:szCs w:val="24"/>
              </w:rPr>
            </w:pPr>
          </w:p>
          <w:p w14:paraId="1C5D7E16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31" w:type="dxa"/>
          </w:tcPr>
          <w:p w14:paraId="1C5D7E17" w14:textId="77777777" w:rsidR="00FB60EB" w:rsidRPr="007754AB" w:rsidRDefault="00FB60EB" w:rsidP="00FB60E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Underskrift foresatte:</w:t>
            </w:r>
          </w:p>
        </w:tc>
      </w:tr>
    </w:tbl>
    <w:p w14:paraId="1C5D7E19" w14:textId="77777777" w:rsidR="00A8249B" w:rsidRPr="007754AB" w:rsidRDefault="00A8249B" w:rsidP="00A8249B">
      <w:pPr>
        <w:ind w:left="1413" w:hanging="705"/>
        <w:rPr>
          <w:rFonts w:asciiTheme="minorHAnsi" w:hAnsiTheme="minorHAnsi"/>
          <w:szCs w:val="24"/>
        </w:rPr>
      </w:pPr>
    </w:p>
    <w:p w14:paraId="1C5D7E1A" w14:textId="77777777" w:rsidR="00A8249B" w:rsidRPr="007754AB" w:rsidRDefault="00A8249B" w:rsidP="00A8249B">
      <w:pPr>
        <w:ind w:left="1413" w:hanging="705"/>
        <w:rPr>
          <w:rFonts w:asciiTheme="minorHAnsi" w:hAnsiTheme="minorHAnsi"/>
          <w:szCs w:val="24"/>
        </w:rPr>
      </w:pPr>
    </w:p>
    <w:sectPr w:rsidR="00A8249B" w:rsidRPr="007754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A325" w14:textId="77777777" w:rsidR="00507165" w:rsidRDefault="00507165" w:rsidP="00250FD9">
      <w:r>
        <w:separator/>
      </w:r>
    </w:p>
  </w:endnote>
  <w:endnote w:type="continuationSeparator" w:id="0">
    <w:p w14:paraId="5557929F" w14:textId="77777777" w:rsidR="00507165" w:rsidRDefault="00507165" w:rsidP="002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99FE" w14:textId="77777777" w:rsidR="00507165" w:rsidRDefault="00507165" w:rsidP="00250FD9">
      <w:r>
        <w:separator/>
      </w:r>
    </w:p>
  </w:footnote>
  <w:footnote w:type="continuationSeparator" w:id="0">
    <w:p w14:paraId="3E3A737D" w14:textId="77777777" w:rsidR="00507165" w:rsidRDefault="00507165" w:rsidP="0025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8D72" w14:textId="7DD8BE4A" w:rsidR="009E499D" w:rsidRPr="009E499D" w:rsidRDefault="009E499D" w:rsidP="009E499D">
    <w:pPr>
      <w:tabs>
        <w:tab w:val="center" w:pos="4536"/>
        <w:tab w:val="right" w:pos="9072"/>
      </w:tabs>
      <w:rPr>
        <w:rFonts w:eastAsiaTheme="minorEastAsia"/>
        <w:kern w:val="28"/>
        <w:szCs w:val="24"/>
      </w:rPr>
    </w:pPr>
    <w:r w:rsidRPr="009E499D">
      <w:rPr>
        <w:rFonts w:eastAsiaTheme="minorEastAsia"/>
        <w:noProof/>
        <w:kern w:val="28"/>
        <w:szCs w:val="24"/>
      </w:rPr>
      <w:drawing>
        <wp:inline distT="0" distB="0" distL="0" distR="0" wp14:anchorId="4C75C459" wp14:editId="5CFA5DF3">
          <wp:extent cx="3194050" cy="635000"/>
          <wp:effectExtent l="0" t="0" r="6350" b="0"/>
          <wp:docPr id="2" name="Bilde 2" descr="Bilderesultat for trøndelag fylkes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ilderesultat for trøndelag fylkeskomm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499D">
      <w:rPr>
        <w:rFonts w:eastAsiaTheme="minorEastAsia"/>
        <w:kern w:val="28"/>
        <w:szCs w:val="24"/>
      </w:rPr>
      <w:t xml:space="preserve">              </w:t>
    </w:r>
    <w:r>
      <w:rPr>
        <w:rFonts w:eastAsiaTheme="minorEastAsia"/>
        <w:kern w:val="28"/>
        <w:szCs w:val="24"/>
      </w:rPr>
      <w:t xml:space="preserve">                 </w:t>
    </w:r>
    <w:r w:rsidRPr="009E499D">
      <w:rPr>
        <w:rFonts w:eastAsiaTheme="minorEastAsia"/>
        <w:kern w:val="28"/>
        <w:szCs w:val="24"/>
      </w:rPr>
      <w:t xml:space="preserve"> </w:t>
    </w:r>
    <w:r w:rsidRPr="009E499D">
      <w:rPr>
        <w:rFonts w:eastAsiaTheme="minorEastAsia"/>
        <w:noProof/>
        <w:kern w:val="28"/>
        <w:szCs w:val="24"/>
      </w:rPr>
      <w:drawing>
        <wp:inline distT="0" distB="0" distL="0" distR="0" wp14:anchorId="0BF32865" wp14:editId="5551D37B">
          <wp:extent cx="1327150" cy="641350"/>
          <wp:effectExtent l="0" t="0" r="6350" b="6350"/>
          <wp:docPr id="1" name="Bilde 1" descr="Bilderesultat for strinda videregående skol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ilderesultat for strinda videregående skole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499D">
      <w:rPr>
        <w:rFonts w:eastAsiaTheme="minorEastAsia"/>
        <w:kern w:val="28"/>
        <w:szCs w:val="24"/>
      </w:rPr>
      <w:t xml:space="preserve">                       </w:t>
    </w:r>
  </w:p>
  <w:p w14:paraId="305F20B0" w14:textId="3B9F3A6F" w:rsidR="009E499D" w:rsidRPr="009E499D" w:rsidRDefault="009E499D" w:rsidP="009E499D">
    <w:pPr>
      <w:tabs>
        <w:tab w:val="center" w:pos="4536"/>
        <w:tab w:val="right" w:pos="9072"/>
      </w:tabs>
      <w:rPr>
        <w:rFonts w:eastAsiaTheme="minorEastAsia"/>
        <w:kern w:val="28"/>
        <w:szCs w:val="24"/>
      </w:rPr>
    </w:pPr>
    <w:r w:rsidRPr="009E499D">
      <w:rPr>
        <w:rFonts w:eastAsiaTheme="minorEastAsia"/>
        <w:kern w:val="28"/>
        <w:szCs w:val="24"/>
      </w:rPr>
      <w:t xml:space="preserve">          </w:t>
    </w:r>
    <w:r>
      <w:rPr>
        <w:rFonts w:eastAsiaTheme="minorEastAsia"/>
        <w:kern w:val="28"/>
        <w:szCs w:val="24"/>
      </w:rPr>
      <w:t xml:space="preserve">        </w:t>
    </w:r>
    <w:r w:rsidRPr="009E499D">
      <w:rPr>
        <w:rFonts w:eastAsiaTheme="minorEastAsia"/>
        <w:b/>
        <w:i/>
        <w:kern w:val="28"/>
        <w:sz w:val="36"/>
        <w:szCs w:val="36"/>
      </w:rPr>
      <w:t>Strinda Videregående Skole</w:t>
    </w:r>
  </w:p>
  <w:p w14:paraId="1C5D7E24" w14:textId="77777777" w:rsidR="00250FD9" w:rsidRDefault="00250FD9">
    <w:pPr>
      <w:pStyle w:val="Topptekst"/>
    </w:pPr>
  </w:p>
  <w:p w14:paraId="1C5D7E25" w14:textId="77777777" w:rsidR="00250FD9" w:rsidRDefault="00250F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C48"/>
    <w:multiLevelType w:val="hybridMultilevel"/>
    <w:tmpl w:val="AF4CA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B14AE"/>
    <w:multiLevelType w:val="hybridMultilevel"/>
    <w:tmpl w:val="7D303862"/>
    <w:lvl w:ilvl="0" w:tplc="9B34A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B1E15"/>
    <w:multiLevelType w:val="hybridMultilevel"/>
    <w:tmpl w:val="DD187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D9"/>
    <w:rsid w:val="00003D95"/>
    <w:rsid w:val="00033BAF"/>
    <w:rsid w:val="00047A13"/>
    <w:rsid w:val="0005010E"/>
    <w:rsid w:val="000549E7"/>
    <w:rsid w:val="00072A8A"/>
    <w:rsid w:val="00077E70"/>
    <w:rsid w:val="00090DDE"/>
    <w:rsid w:val="000A78F8"/>
    <w:rsid w:val="000B74B8"/>
    <w:rsid w:val="000B7968"/>
    <w:rsid w:val="000D4538"/>
    <w:rsid w:val="000E6C20"/>
    <w:rsid w:val="00104429"/>
    <w:rsid w:val="00117265"/>
    <w:rsid w:val="00147BDC"/>
    <w:rsid w:val="0015032B"/>
    <w:rsid w:val="00152C2D"/>
    <w:rsid w:val="00173D84"/>
    <w:rsid w:val="001B4E82"/>
    <w:rsid w:val="001D22A4"/>
    <w:rsid w:val="001D6DAE"/>
    <w:rsid w:val="001E51DD"/>
    <w:rsid w:val="001E67A6"/>
    <w:rsid w:val="00202D0D"/>
    <w:rsid w:val="00244204"/>
    <w:rsid w:val="00250156"/>
    <w:rsid w:val="00250FD9"/>
    <w:rsid w:val="00264024"/>
    <w:rsid w:val="002B6C71"/>
    <w:rsid w:val="002C4505"/>
    <w:rsid w:val="002D2E09"/>
    <w:rsid w:val="002D78BA"/>
    <w:rsid w:val="002E0702"/>
    <w:rsid w:val="002E362C"/>
    <w:rsid w:val="00346439"/>
    <w:rsid w:val="003521B5"/>
    <w:rsid w:val="003905F5"/>
    <w:rsid w:val="003A13C4"/>
    <w:rsid w:val="003A4DA4"/>
    <w:rsid w:val="003C1E08"/>
    <w:rsid w:val="003D59FD"/>
    <w:rsid w:val="004326F5"/>
    <w:rsid w:val="00434AA0"/>
    <w:rsid w:val="00452F34"/>
    <w:rsid w:val="00454C9D"/>
    <w:rsid w:val="00454DB9"/>
    <w:rsid w:val="00474755"/>
    <w:rsid w:val="00491DAF"/>
    <w:rsid w:val="004B755C"/>
    <w:rsid w:val="004C570C"/>
    <w:rsid w:val="00507165"/>
    <w:rsid w:val="00530A5B"/>
    <w:rsid w:val="0053171A"/>
    <w:rsid w:val="0055423E"/>
    <w:rsid w:val="005C7BBE"/>
    <w:rsid w:val="005E61EE"/>
    <w:rsid w:val="00600803"/>
    <w:rsid w:val="00615810"/>
    <w:rsid w:val="00623BF1"/>
    <w:rsid w:val="00626D6D"/>
    <w:rsid w:val="00627442"/>
    <w:rsid w:val="00670CCC"/>
    <w:rsid w:val="006D69EF"/>
    <w:rsid w:val="006F6444"/>
    <w:rsid w:val="00707D1F"/>
    <w:rsid w:val="007218C1"/>
    <w:rsid w:val="00732065"/>
    <w:rsid w:val="00735171"/>
    <w:rsid w:val="00740E61"/>
    <w:rsid w:val="00751F68"/>
    <w:rsid w:val="00772AF8"/>
    <w:rsid w:val="007754AB"/>
    <w:rsid w:val="00775C1B"/>
    <w:rsid w:val="00781ACF"/>
    <w:rsid w:val="007A6CE9"/>
    <w:rsid w:val="007F4F9E"/>
    <w:rsid w:val="0080326A"/>
    <w:rsid w:val="00806274"/>
    <w:rsid w:val="0081322B"/>
    <w:rsid w:val="00821DE5"/>
    <w:rsid w:val="00840587"/>
    <w:rsid w:val="00855990"/>
    <w:rsid w:val="008A4A6E"/>
    <w:rsid w:val="008A5EFA"/>
    <w:rsid w:val="008B08AD"/>
    <w:rsid w:val="008D2942"/>
    <w:rsid w:val="008E00E4"/>
    <w:rsid w:val="008E3451"/>
    <w:rsid w:val="00913A72"/>
    <w:rsid w:val="00933E0C"/>
    <w:rsid w:val="009554E3"/>
    <w:rsid w:val="009848E8"/>
    <w:rsid w:val="009B78EA"/>
    <w:rsid w:val="009E499D"/>
    <w:rsid w:val="00A0537E"/>
    <w:rsid w:val="00A25FBE"/>
    <w:rsid w:val="00A505AC"/>
    <w:rsid w:val="00A52681"/>
    <w:rsid w:val="00A622EA"/>
    <w:rsid w:val="00A63DEA"/>
    <w:rsid w:val="00A67AF4"/>
    <w:rsid w:val="00A8249B"/>
    <w:rsid w:val="00A92E87"/>
    <w:rsid w:val="00AA384D"/>
    <w:rsid w:val="00AD6D85"/>
    <w:rsid w:val="00B2124A"/>
    <w:rsid w:val="00B2295D"/>
    <w:rsid w:val="00B63892"/>
    <w:rsid w:val="00BD677C"/>
    <w:rsid w:val="00C10625"/>
    <w:rsid w:val="00C25F09"/>
    <w:rsid w:val="00C43B2D"/>
    <w:rsid w:val="00C63900"/>
    <w:rsid w:val="00C874ED"/>
    <w:rsid w:val="00CD0E81"/>
    <w:rsid w:val="00CF4660"/>
    <w:rsid w:val="00D42F00"/>
    <w:rsid w:val="00D44941"/>
    <w:rsid w:val="00D460E3"/>
    <w:rsid w:val="00D61AC3"/>
    <w:rsid w:val="00D82FDF"/>
    <w:rsid w:val="00D873CE"/>
    <w:rsid w:val="00D90EA5"/>
    <w:rsid w:val="00D917F6"/>
    <w:rsid w:val="00D95E74"/>
    <w:rsid w:val="00DA07E2"/>
    <w:rsid w:val="00DD6A23"/>
    <w:rsid w:val="00E03132"/>
    <w:rsid w:val="00E074BA"/>
    <w:rsid w:val="00E11D34"/>
    <w:rsid w:val="00E24510"/>
    <w:rsid w:val="00E60F0A"/>
    <w:rsid w:val="00E72DA3"/>
    <w:rsid w:val="00EC56FC"/>
    <w:rsid w:val="00ED7263"/>
    <w:rsid w:val="00F13595"/>
    <w:rsid w:val="00F32623"/>
    <w:rsid w:val="00F56A4B"/>
    <w:rsid w:val="00F7799F"/>
    <w:rsid w:val="00FA603D"/>
    <w:rsid w:val="00FB183F"/>
    <w:rsid w:val="00FB60EB"/>
    <w:rsid w:val="00FC6F31"/>
    <w:rsid w:val="00FD16E4"/>
    <w:rsid w:val="00FD2CFD"/>
    <w:rsid w:val="00FD404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D7DB8"/>
  <w15:docId w15:val="{A992015A-DAA4-40EA-93F6-8068E75C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4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0F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F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50F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0FD9"/>
  </w:style>
  <w:style w:type="paragraph" w:styleId="Bunntekst">
    <w:name w:val="footer"/>
    <w:basedOn w:val="Normal"/>
    <w:link w:val="BunntekstTegn"/>
    <w:uiPriority w:val="99"/>
    <w:unhideWhenUsed/>
    <w:rsid w:val="00250F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0FD9"/>
  </w:style>
  <w:style w:type="character" w:styleId="Hyperkobling">
    <w:name w:val="Hyperlink"/>
    <w:basedOn w:val="Standardskriftforavsnitt"/>
    <w:uiPriority w:val="99"/>
    <w:unhideWhenUsed/>
    <w:rsid w:val="009B78E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2F0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2E36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362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customStyle="1" w:styleId="paragraph">
    <w:name w:val="paragraph"/>
    <w:basedOn w:val="Normal"/>
    <w:rsid w:val="0053171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Standardskriftforavsnitt"/>
    <w:rsid w:val="0053171A"/>
  </w:style>
  <w:style w:type="character" w:customStyle="1" w:styleId="eop">
    <w:name w:val="eop"/>
    <w:basedOn w:val="Standardskriftforavsnitt"/>
    <w:rsid w:val="0053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CD2D710ECA54683D6955BDABF24F9" ma:contentTypeVersion="20" ma:contentTypeDescription="Opprett et nytt dokument." ma:contentTypeScope="" ma:versionID="b254bd79ffc2050cf08f98861f3ce9f3">
  <xsd:schema xmlns:xsd="http://www.w3.org/2001/XMLSchema" xmlns:xs="http://www.w3.org/2001/XMLSchema" xmlns:p="http://schemas.microsoft.com/office/2006/metadata/properties" xmlns:ns2="4c1e125b-b772-4d2d-8af8-eec310c9bc7c" xmlns:ns3="f9d41fea-6f11-4f9b-91e9-a95443a9d36e" xmlns:ns4="d7c0b299-e111-44ec-95a5-30a9bea9b2e3" targetNamespace="http://schemas.microsoft.com/office/2006/metadata/properties" ma:root="true" ma:fieldsID="2fc9453115b83793537e89e8135ff6f7" ns2:_="" ns3:_="" ns4:_="">
    <xsd:import namespace="4c1e125b-b772-4d2d-8af8-eec310c9bc7c"/>
    <xsd:import namespace="f9d41fea-6f11-4f9b-91e9-a95443a9d36e"/>
    <xsd:import namespace="d7c0b299-e111-44ec-95a5-30a9bea9b2e3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f179bb88-da7b-46bc-b7ec-0eb70014846e}" ma:internalName="TaxCatchAll" ma:showField="CatchAllData" ma:web="f9d41fea-6f11-4f9b-91e9-a95443a9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41fea-6f11-4f9b-91e9-a95443a9d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b299-e111-44ec-95a5-30a9bea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68386-4A9A-441B-9ADB-1B00B23D4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f9d41fea-6f11-4f9b-91e9-a95443a9d36e"/>
    <ds:schemaRef ds:uri="d7c0b299-e111-44ec-95a5-30a9bea9b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F31D3-1A5A-4DE6-870A-3BA7D58B2846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113E7C2F-D676-42C4-9299-34DA2AF87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Geir-Rune Larsen</dc:creator>
  <cp:lastModifiedBy>Geir Rune Larsen</cp:lastModifiedBy>
  <cp:revision>2</cp:revision>
  <cp:lastPrinted>2019-12-03T09:32:00Z</cp:lastPrinted>
  <dcterms:created xsi:type="dcterms:W3CDTF">2022-06-15T04:57:00Z</dcterms:created>
  <dcterms:modified xsi:type="dcterms:W3CDTF">2022-06-15T04:57:00Z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0x0101001E0CD2D710ECA54683D6955BDABF24F9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