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81AE7" w:rsidRPr="00B81AE7" w14:paraId="74ADC633" w14:textId="77777777" w:rsidTr="31D1A8CE">
        <w:tc>
          <w:tcPr>
            <w:tcW w:w="9072" w:type="dxa"/>
          </w:tcPr>
          <w:p w14:paraId="6E1FD223" w14:textId="77777777" w:rsidR="00B81AE7" w:rsidRPr="00B81AE7" w:rsidRDefault="00B81AE7" w:rsidP="00B81AE7">
            <w:pPr>
              <w:jc w:val="center"/>
              <w:rPr>
                <w:rFonts w:ascii="Times New Roman" w:eastAsia="Times New Roman" w:hAnsi="Times New Roman" w:cs="Times New Roman"/>
                <w:b/>
                <w:bCs/>
                <w:sz w:val="40"/>
                <w:szCs w:val="40"/>
              </w:rPr>
            </w:pPr>
          </w:p>
          <w:p w14:paraId="55CD89BE" w14:textId="77777777" w:rsidR="00B81AE7" w:rsidRPr="00B81AE7" w:rsidRDefault="00B81AE7" w:rsidP="00B81AE7">
            <w:pPr>
              <w:jc w:val="center"/>
              <w:rPr>
                <w:rFonts w:ascii="Times New Roman" w:eastAsia="Times New Roman" w:hAnsi="Times New Roman" w:cs="Times New Roman"/>
                <w:b/>
                <w:bCs/>
                <w:sz w:val="40"/>
                <w:szCs w:val="40"/>
              </w:rPr>
            </w:pPr>
          </w:p>
          <w:p w14:paraId="492A0FC5" w14:textId="77777777" w:rsidR="00B81AE7" w:rsidRPr="00B81AE7" w:rsidRDefault="00B81AE7" w:rsidP="00B81AE7">
            <w:pPr>
              <w:jc w:val="center"/>
              <w:rPr>
                <w:rFonts w:ascii="Times New Roman" w:eastAsia="Times New Roman" w:hAnsi="Times New Roman" w:cs="Times New Roman"/>
                <w:b/>
                <w:bCs/>
                <w:sz w:val="40"/>
                <w:szCs w:val="40"/>
              </w:rPr>
            </w:pPr>
            <w:r w:rsidRPr="00B81AE7">
              <w:rPr>
                <w:rFonts w:ascii="Verdana" w:eastAsia="Calibri" w:hAnsi="Verdana" w:cs="Arial"/>
                <w:noProof/>
                <w:sz w:val="20"/>
              </w:rPr>
              <w:drawing>
                <wp:inline distT="0" distB="0" distL="0" distR="0" wp14:anchorId="44071C72" wp14:editId="5FDB12C9">
                  <wp:extent cx="5621918" cy="198241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0">
                            <a:extLst>
                              <a:ext uri="{28A0092B-C50C-407E-A947-70E740481C1C}">
                                <a14:useLocalDpi xmlns:a14="http://schemas.microsoft.com/office/drawing/2010/main" val="0"/>
                              </a:ext>
                            </a:extLst>
                          </a:blip>
                          <a:stretch>
                            <a:fillRect/>
                          </a:stretch>
                        </pic:blipFill>
                        <pic:spPr>
                          <a:xfrm>
                            <a:off x="0" y="0"/>
                            <a:ext cx="5621918" cy="1982419"/>
                          </a:xfrm>
                          <a:prstGeom prst="rect">
                            <a:avLst/>
                          </a:prstGeom>
                        </pic:spPr>
                      </pic:pic>
                    </a:graphicData>
                  </a:graphic>
                </wp:inline>
              </w:drawing>
            </w:r>
          </w:p>
          <w:p w14:paraId="6DABD8EC" w14:textId="77777777" w:rsidR="00B81AE7" w:rsidRPr="00B81AE7" w:rsidRDefault="00B81AE7" w:rsidP="00B81AE7">
            <w:pPr>
              <w:jc w:val="center"/>
              <w:rPr>
                <w:rFonts w:ascii="Times New Roman" w:eastAsia="Times New Roman" w:hAnsi="Times New Roman" w:cs="Times New Roman"/>
                <w:sz w:val="20"/>
              </w:rPr>
            </w:pPr>
          </w:p>
        </w:tc>
      </w:tr>
      <w:tr w:rsidR="00B81AE7" w:rsidRPr="00B81AE7" w14:paraId="0C516687" w14:textId="77777777" w:rsidTr="31D1A8CE">
        <w:tc>
          <w:tcPr>
            <w:tcW w:w="9072" w:type="dxa"/>
          </w:tcPr>
          <w:p w14:paraId="448B551C" w14:textId="77777777" w:rsidR="00E76292" w:rsidRDefault="00E76292" w:rsidP="00B81AE7">
            <w:pPr>
              <w:jc w:val="center"/>
              <w:rPr>
                <w:rFonts w:ascii="Oswald" w:eastAsia="Verdana" w:hAnsi="Oswald" w:cs="Verdana"/>
                <w:b/>
                <w:bCs/>
                <w:sz w:val="48"/>
                <w:szCs w:val="48"/>
              </w:rPr>
            </w:pPr>
          </w:p>
          <w:p w14:paraId="12279E06" w14:textId="77777777" w:rsidR="00E76292" w:rsidRDefault="00E76292" w:rsidP="00B81AE7">
            <w:pPr>
              <w:jc w:val="center"/>
              <w:rPr>
                <w:rFonts w:ascii="Oswald" w:eastAsia="Verdana" w:hAnsi="Oswald" w:cs="Verdana"/>
                <w:b/>
                <w:bCs/>
                <w:sz w:val="48"/>
                <w:szCs w:val="48"/>
              </w:rPr>
            </w:pPr>
          </w:p>
          <w:p w14:paraId="49998518" w14:textId="304CECDD" w:rsidR="00B81AE7" w:rsidRPr="006C0209" w:rsidRDefault="00310508" w:rsidP="00B81AE7">
            <w:pPr>
              <w:jc w:val="center"/>
              <w:rPr>
                <w:rFonts w:ascii="Oswald" w:eastAsia="Verdana" w:hAnsi="Oswald" w:cs="Verdana"/>
                <w:b/>
                <w:bCs/>
                <w:sz w:val="48"/>
                <w:szCs w:val="48"/>
              </w:rPr>
            </w:pPr>
            <w:r w:rsidRPr="006C0209">
              <w:rPr>
                <w:rFonts w:ascii="Oswald" w:eastAsia="Verdana" w:hAnsi="Oswald" w:cs="Verdana"/>
                <w:b/>
                <w:bCs/>
                <w:sz w:val="48"/>
                <w:szCs w:val="48"/>
              </w:rPr>
              <w:t>S</w:t>
            </w:r>
            <w:r w:rsidR="00B81AE7" w:rsidRPr="006C0209">
              <w:rPr>
                <w:rFonts w:ascii="Oswald" w:eastAsia="Verdana" w:hAnsi="Oswald" w:cs="Verdana"/>
                <w:b/>
                <w:bCs/>
                <w:sz w:val="48"/>
                <w:szCs w:val="48"/>
              </w:rPr>
              <w:t>tudiested</w:t>
            </w:r>
            <w:r w:rsidRPr="006C0209">
              <w:rPr>
                <w:rFonts w:ascii="Oswald" w:eastAsia="Verdana" w:hAnsi="Oswald" w:cs="Verdana"/>
                <w:b/>
                <w:bCs/>
                <w:sz w:val="48"/>
                <w:szCs w:val="48"/>
              </w:rPr>
              <w:t xml:space="preserve"> Thy</w:t>
            </w:r>
            <w:r w:rsidR="00855534" w:rsidRPr="006C0209">
              <w:rPr>
                <w:rFonts w:ascii="Oswald" w:eastAsia="Verdana" w:hAnsi="Oswald" w:cs="Verdana"/>
                <w:b/>
                <w:bCs/>
                <w:sz w:val="48"/>
                <w:szCs w:val="48"/>
              </w:rPr>
              <w:t>f,</w:t>
            </w:r>
            <w:r w:rsidR="00B81AE7" w:rsidRPr="006C0209">
              <w:rPr>
                <w:rFonts w:ascii="Oswald" w:eastAsia="Verdana" w:hAnsi="Oswald" w:cs="Verdana"/>
                <w:b/>
                <w:bCs/>
                <w:sz w:val="48"/>
                <w:szCs w:val="48"/>
              </w:rPr>
              <w:t xml:space="preserve"> Stjørdal</w:t>
            </w:r>
            <w:r w:rsidR="00855534" w:rsidRPr="006C0209">
              <w:rPr>
                <w:rFonts w:ascii="Oswald" w:eastAsia="Verdana" w:hAnsi="Oswald" w:cs="Verdana"/>
                <w:b/>
                <w:bCs/>
                <w:sz w:val="48"/>
                <w:szCs w:val="48"/>
              </w:rPr>
              <w:t xml:space="preserve"> og Trondheim</w:t>
            </w:r>
          </w:p>
          <w:p w14:paraId="58A3FA4D" w14:textId="72CA1CB1" w:rsidR="00855534" w:rsidRPr="00564BBB" w:rsidRDefault="00666201" w:rsidP="00B81AE7">
            <w:pPr>
              <w:jc w:val="center"/>
              <w:rPr>
                <w:rFonts w:ascii="Verdana" w:eastAsia="Verdana" w:hAnsi="Verdana" w:cs="Verdana"/>
                <w:b/>
                <w:bCs/>
                <w:sz w:val="28"/>
                <w:szCs w:val="28"/>
              </w:rPr>
            </w:pPr>
            <w:r>
              <w:rPr>
                <w:rFonts w:ascii="Verdana" w:eastAsia="Verdana" w:hAnsi="Verdana" w:cs="Verdana"/>
                <w:b/>
                <w:bCs/>
                <w:sz w:val="28"/>
                <w:szCs w:val="28"/>
              </w:rPr>
              <w:t>År 1 og 2</w:t>
            </w:r>
            <w:r w:rsidR="00855534" w:rsidRPr="00564BBB">
              <w:rPr>
                <w:rFonts w:ascii="Verdana" w:eastAsia="Verdana" w:hAnsi="Verdana" w:cs="Verdana"/>
                <w:b/>
                <w:bCs/>
                <w:sz w:val="28"/>
                <w:szCs w:val="28"/>
              </w:rPr>
              <w:t xml:space="preserve"> i Stjørdal, år </w:t>
            </w:r>
            <w:r>
              <w:rPr>
                <w:rFonts w:ascii="Verdana" w:eastAsia="Verdana" w:hAnsi="Verdana" w:cs="Verdana"/>
                <w:b/>
                <w:bCs/>
                <w:sz w:val="28"/>
                <w:szCs w:val="28"/>
              </w:rPr>
              <w:t>3</w:t>
            </w:r>
            <w:r w:rsidR="00855534" w:rsidRPr="00564BBB">
              <w:rPr>
                <w:rFonts w:ascii="Verdana" w:eastAsia="Verdana" w:hAnsi="Verdana" w:cs="Verdana"/>
                <w:b/>
                <w:bCs/>
                <w:sz w:val="28"/>
                <w:szCs w:val="28"/>
              </w:rPr>
              <w:t xml:space="preserve"> og </w:t>
            </w:r>
            <w:r>
              <w:rPr>
                <w:rFonts w:ascii="Verdana" w:eastAsia="Verdana" w:hAnsi="Verdana" w:cs="Verdana"/>
                <w:b/>
                <w:bCs/>
                <w:sz w:val="28"/>
                <w:szCs w:val="28"/>
              </w:rPr>
              <w:t>4</w:t>
            </w:r>
            <w:r w:rsidR="00855534" w:rsidRPr="00564BBB">
              <w:rPr>
                <w:rFonts w:ascii="Verdana" w:eastAsia="Verdana" w:hAnsi="Verdana" w:cs="Verdana"/>
                <w:b/>
                <w:bCs/>
                <w:sz w:val="28"/>
                <w:szCs w:val="28"/>
              </w:rPr>
              <w:t xml:space="preserve"> i Trondheim</w:t>
            </w:r>
          </w:p>
          <w:p w14:paraId="2193B938" w14:textId="77777777" w:rsidR="00B81AE7" w:rsidRPr="00564BBB" w:rsidRDefault="00B81AE7" w:rsidP="00B81AE7">
            <w:pPr>
              <w:jc w:val="center"/>
              <w:rPr>
                <w:rFonts w:ascii="Times New Roman" w:eastAsia="Times New Roman" w:hAnsi="Times New Roman" w:cs="Times New Roman"/>
                <w:b/>
                <w:bCs/>
                <w:sz w:val="40"/>
                <w:szCs w:val="40"/>
              </w:rPr>
            </w:pPr>
          </w:p>
          <w:p w14:paraId="3B356878" w14:textId="77777777" w:rsidR="00B81AE7" w:rsidRPr="00B81AE7" w:rsidRDefault="00B81AE7" w:rsidP="00B81AE7">
            <w:pPr>
              <w:jc w:val="center"/>
              <w:rPr>
                <w:rFonts w:ascii="Times New Roman" w:eastAsia="Times New Roman" w:hAnsi="Times New Roman" w:cs="Times New Roman"/>
                <w:b/>
                <w:bCs/>
                <w:sz w:val="40"/>
                <w:szCs w:val="40"/>
              </w:rPr>
            </w:pPr>
          </w:p>
          <w:p w14:paraId="0AF5963E" w14:textId="5EB08305" w:rsidR="00B81AE7" w:rsidRPr="00E76292" w:rsidRDefault="00024877" w:rsidP="00B81AE7">
            <w:pPr>
              <w:jc w:val="center"/>
              <w:rPr>
                <w:rFonts w:ascii="Oswald" w:eastAsia="Times New Roman" w:hAnsi="Oswald" w:cs="Times New Roman"/>
                <w:sz w:val="48"/>
                <w:szCs w:val="48"/>
              </w:rPr>
            </w:pPr>
            <w:r w:rsidRPr="00E76292">
              <w:rPr>
                <w:rFonts w:ascii="Oswald" w:eastAsia="Times New Roman" w:hAnsi="Oswald" w:cs="Times New Roman"/>
                <w:sz w:val="48"/>
                <w:szCs w:val="48"/>
              </w:rPr>
              <w:t>Studieplan</w:t>
            </w:r>
          </w:p>
          <w:p w14:paraId="57B89441" w14:textId="77777777" w:rsidR="00E76292" w:rsidRDefault="00E76292" w:rsidP="00B81AE7">
            <w:pPr>
              <w:jc w:val="center"/>
              <w:rPr>
                <w:rFonts w:ascii="Oswald" w:eastAsia="Times New Roman" w:hAnsi="Oswald" w:cs="Times New Roman"/>
                <w:sz w:val="48"/>
                <w:szCs w:val="48"/>
              </w:rPr>
            </w:pPr>
          </w:p>
          <w:p w14:paraId="349F3740" w14:textId="14E60773" w:rsidR="00212F61" w:rsidRDefault="00212F61" w:rsidP="00B81AE7">
            <w:pPr>
              <w:jc w:val="center"/>
              <w:rPr>
                <w:rFonts w:ascii="Oswald" w:eastAsia="Times New Roman" w:hAnsi="Oswald" w:cs="Times New Roman"/>
                <w:sz w:val="48"/>
                <w:szCs w:val="48"/>
              </w:rPr>
            </w:pPr>
            <w:r w:rsidRPr="00E76292">
              <w:rPr>
                <w:rFonts w:ascii="Oswald" w:eastAsia="Times New Roman" w:hAnsi="Oswald" w:cs="Times New Roman"/>
                <w:sz w:val="48"/>
                <w:szCs w:val="48"/>
              </w:rPr>
              <w:t>Klima, energi og miljø i bygg. (KEM)</w:t>
            </w:r>
          </w:p>
          <w:p w14:paraId="0A91896A" w14:textId="77777777" w:rsidR="00B81AE7" w:rsidRPr="00B81AE7" w:rsidRDefault="00B81AE7" w:rsidP="00D34DE0">
            <w:pPr>
              <w:jc w:val="center"/>
              <w:rPr>
                <w:rFonts w:ascii="Times New Roman" w:eastAsia="Times New Roman" w:hAnsi="Times New Roman" w:cs="Times New Roman"/>
                <w:sz w:val="20"/>
              </w:rPr>
            </w:pPr>
          </w:p>
        </w:tc>
      </w:tr>
      <w:tr w:rsidR="00B81AE7" w:rsidRPr="00B81AE7" w14:paraId="3640BBE5" w14:textId="77777777" w:rsidTr="31D1A8CE">
        <w:tc>
          <w:tcPr>
            <w:tcW w:w="9072" w:type="dxa"/>
          </w:tcPr>
          <w:p w14:paraId="150B7E77" w14:textId="77777777" w:rsidR="00B81AE7" w:rsidRDefault="006C0209" w:rsidP="00B81AE7">
            <w:pPr>
              <w:jc w:val="center"/>
              <w:rPr>
                <w:rFonts w:ascii="Oswald" w:eastAsia="Verdana" w:hAnsi="Oswald" w:cs="Verdana"/>
                <w:sz w:val="48"/>
                <w:szCs w:val="48"/>
              </w:rPr>
            </w:pPr>
            <w:r w:rsidRPr="00816D1B">
              <w:rPr>
                <w:rFonts w:ascii="Oswald" w:eastAsia="Verdana" w:hAnsi="Oswald" w:cs="Verdana"/>
                <w:sz w:val="48"/>
                <w:szCs w:val="48"/>
              </w:rPr>
              <w:t>Deltid FTB03D</w:t>
            </w:r>
          </w:p>
          <w:p w14:paraId="29D6F34E" w14:textId="0357A519" w:rsidR="006C3521" w:rsidRPr="00816D1B" w:rsidRDefault="00A23E84" w:rsidP="00B81AE7">
            <w:pPr>
              <w:jc w:val="center"/>
              <w:rPr>
                <w:rFonts w:ascii="Oswald" w:eastAsia="Verdana" w:hAnsi="Oswald" w:cs="Verdana"/>
                <w:sz w:val="48"/>
                <w:szCs w:val="48"/>
              </w:rPr>
            </w:pPr>
            <w:r>
              <w:rPr>
                <w:rFonts w:ascii="Oswald" w:eastAsia="Verdana" w:hAnsi="Oswald" w:cs="Verdana"/>
                <w:sz w:val="48"/>
                <w:szCs w:val="48"/>
              </w:rPr>
              <w:t>120 studiepoeng</w:t>
            </w:r>
          </w:p>
        </w:tc>
      </w:tr>
      <w:tr w:rsidR="00B81AE7" w:rsidRPr="00B81AE7" w14:paraId="191C2284" w14:textId="77777777" w:rsidTr="31D1A8CE">
        <w:tc>
          <w:tcPr>
            <w:tcW w:w="9072" w:type="dxa"/>
          </w:tcPr>
          <w:p w14:paraId="644A7FF7" w14:textId="3A621CCF" w:rsidR="00B81AE7" w:rsidRPr="00816D1B" w:rsidRDefault="006C0209" w:rsidP="00B81AE7">
            <w:pPr>
              <w:jc w:val="center"/>
              <w:rPr>
                <w:rFonts w:ascii="Oswald" w:eastAsia="Verdana" w:hAnsi="Oswald" w:cs="Verdana"/>
                <w:sz w:val="48"/>
                <w:szCs w:val="48"/>
              </w:rPr>
            </w:pPr>
            <w:r w:rsidRPr="00816D1B">
              <w:rPr>
                <w:rFonts w:ascii="Oswald" w:eastAsia="Verdana" w:hAnsi="Oswald" w:cs="Verdana"/>
                <w:sz w:val="48"/>
                <w:szCs w:val="48"/>
              </w:rPr>
              <w:t>202</w:t>
            </w:r>
            <w:r w:rsidR="00BA6E92">
              <w:rPr>
                <w:rFonts w:ascii="Oswald" w:eastAsia="Verdana" w:hAnsi="Oswald" w:cs="Verdana"/>
                <w:sz w:val="48"/>
                <w:szCs w:val="48"/>
              </w:rPr>
              <w:t>4</w:t>
            </w:r>
            <w:r w:rsidRPr="00816D1B">
              <w:rPr>
                <w:rFonts w:ascii="Oswald" w:eastAsia="Verdana" w:hAnsi="Oswald" w:cs="Verdana"/>
                <w:sz w:val="48"/>
                <w:szCs w:val="48"/>
              </w:rPr>
              <w:t>-202</w:t>
            </w:r>
            <w:r w:rsidR="00BA6E92">
              <w:rPr>
                <w:rFonts w:ascii="Oswald" w:eastAsia="Verdana" w:hAnsi="Oswald" w:cs="Verdana"/>
                <w:sz w:val="48"/>
                <w:szCs w:val="48"/>
              </w:rPr>
              <w:t>8</w:t>
            </w:r>
          </w:p>
        </w:tc>
      </w:tr>
      <w:tr w:rsidR="00B81AE7" w:rsidRPr="00B81AE7" w14:paraId="69382569" w14:textId="77777777" w:rsidTr="31D1A8CE">
        <w:tc>
          <w:tcPr>
            <w:tcW w:w="9072" w:type="dxa"/>
          </w:tcPr>
          <w:p w14:paraId="5A1EC353" w14:textId="77777777" w:rsidR="00B81AE7" w:rsidRPr="00B81AE7" w:rsidRDefault="00B81AE7" w:rsidP="00B81AE7">
            <w:pPr>
              <w:rPr>
                <w:rFonts w:ascii="Verdana" w:eastAsia="Verdana" w:hAnsi="Verdana" w:cs="Verdana"/>
                <w:sz w:val="36"/>
                <w:szCs w:val="36"/>
              </w:rPr>
            </w:pPr>
          </w:p>
        </w:tc>
      </w:tr>
    </w:tbl>
    <w:p w14:paraId="2A001A51" w14:textId="5F1C5468" w:rsidR="00B81AE7" w:rsidRDefault="00B81AE7" w:rsidP="00B81AE7">
      <w:pPr>
        <w:jc w:val="center"/>
        <w:rPr>
          <w:rFonts w:ascii="Times New Roman" w:eastAsia="Times New Roman" w:hAnsi="Times New Roman" w:cs="Times New Roman"/>
          <w:sz w:val="20"/>
        </w:rPr>
      </w:pPr>
    </w:p>
    <w:p w14:paraId="5CDF0EF8" w14:textId="744E1D3A" w:rsidR="00E76292" w:rsidRDefault="00E76292" w:rsidP="00B81AE7">
      <w:pPr>
        <w:jc w:val="center"/>
        <w:rPr>
          <w:rFonts w:ascii="Times New Roman" w:eastAsia="Times New Roman" w:hAnsi="Times New Roman" w:cs="Times New Roman"/>
          <w:sz w:val="20"/>
        </w:rPr>
      </w:pPr>
    </w:p>
    <w:p w14:paraId="73C431CE" w14:textId="48B78FDD" w:rsidR="00E76292" w:rsidRDefault="00E76292" w:rsidP="00B81AE7">
      <w:pPr>
        <w:jc w:val="center"/>
        <w:rPr>
          <w:rFonts w:ascii="Times New Roman" w:eastAsia="Times New Roman" w:hAnsi="Times New Roman" w:cs="Times New Roman"/>
          <w:sz w:val="20"/>
        </w:rPr>
      </w:pPr>
    </w:p>
    <w:p w14:paraId="4516FE02" w14:textId="77777777" w:rsidR="00E76292" w:rsidRPr="00B81AE7" w:rsidRDefault="00E76292" w:rsidP="00B81AE7">
      <w:pPr>
        <w:jc w:val="center"/>
        <w:rPr>
          <w:rFonts w:ascii="Times New Roman" w:eastAsia="Times New Roman" w:hAnsi="Times New Roman" w:cs="Times New Roman"/>
          <w:sz w:val="20"/>
        </w:rPr>
      </w:pPr>
    </w:p>
    <w:sdt>
      <w:sdtPr>
        <w:rPr>
          <w:rFonts w:ascii="Verdana" w:eastAsiaTheme="minorHAnsi" w:hAnsi="Verdana" w:cstheme="minorBidi"/>
          <w:b w:val="0"/>
          <w:sz w:val="20"/>
          <w:szCs w:val="22"/>
          <w:lang w:eastAsia="en-US"/>
        </w:rPr>
        <w:id w:val="571706439"/>
        <w:docPartObj>
          <w:docPartGallery w:val="Table of Contents"/>
          <w:docPartUnique/>
        </w:docPartObj>
      </w:sdtPr>
      <w:sdtEndPr/>
      <w:sdtContent>
        <w:p w14:paraId="09F8C589" w14:textId="76D97FD5" w:rsidR="00B81AE7" w:rsidRPr="00B368F9" w:rsidRDefault="00B81AE7" w:rsidP="00B81B9D">
          <w:pPr>
            <w:pStyle w:val="Overskriftforinnholdsfortegnelse"/>
            <w:rPr>
              <w:rFonts w:ascii="Verdana" w:hAnsi="Verdana"/>
              <w:sz w:val="20"/>
            </w:rPr>
          </w:pPr>
          <w:r w:rsidRPr="00B368F9">
            <w:rPr>
              <w:rFonts w:ascii="Verdana" w:hAnsi="Verdana"/>
              <w:sz w:val="20"/>
            </w:rPr>
            <w:t>Innhold</w:t>
          </w:r>
        </w:p>
        <w:p w14:paraId="053E9E16" w14:textId="2E2A03FE" w:rsidR="00C601B7" w:rsidRPr="00B368F9" w:rsidRDefault="00B81AE7">
          <w:pPr>
            <w:pStyle w:val="INNH1"/>
            <w:tabs>
              <w:tab w:val="left" w:pos="660"/>
              <w:tab w:val="right" w:leader="dot" w:pos="9016"/>
            </w:tabs>
            <w:rPr>
              <w:rFonts w:ascii="Verdana" w:eastAsiaTheme="minorEastAsia" w:hAnsi="Verdana" w:cs="Times New Roman"/>
              <w:b/>
              <w:bCs/>
              <w:noProof/>
              <w:sz w:val="20"/>
              <w:szCs w:val="20"/>
              <w:lang w:eastAsia="nb-NO"/>
            </w:rPr>
          </w:pPr>
          <w:r w:rsidRPr="00B368F9">
            <w:rPr>
              <w:rFonts w:ascii="Verdana" w:hAnsi="Verdana" w:cs="Times New Roman"/>
              <w:b/>
              <w:bCs/>
              <w:sz w:val="20"/>
              <w:szCs w:val="20"/>
            </w:rPr>
            <w:fldChar w:fldCharType="begin"/>
          </w:r>
          <w:r w:rsidRPr="00B368F9">
            <w:rPr>
              <w:rFonts w:ascii="Verdana" w:hAnsi="Verdana" w:cs="Times New Roman"/>
              <w:b/>
              <w:bCs/>
              <w:sz w:val="20"/>
              <w:szCs w:val="20"/>
            </w:rPr>
            <w:instrText xml:space="preserve"> TOC \o "1-3" \h \z \u </w:instrText>
          </w:r>
          <w:r w:rsidRPr="00B368F9">
            <w:rPr>
              <w:rFonts w:ascii="Verdana" w:hAnsi="Verdana" w:cs="Times New Roman"/>
              <w:b/>
              <w:bCs/>
              <w:sz w:val="20"/>
              <w:szCs w:val="20"/>
            </w:rPr>
            <w:fldChar w:fldCharType="separate"/>
          </w:r>
          <w:hyperlink w:anchor="_Toc111013473" w:history="1">
            <w:r w:rsidR="00C601B7" w:rsidRPr="00B368F9">
              <w:rPr>
                <w:rStyle w:val="Hyperkobling"/>
                <w:rFonts w:ascii="Verdana" w:hAnsi="Verdana" w:cs="Times New Roman"/>
                <w:b/>
                <w:bCs/>
                <w:noProof/>
                <w:sz w:val="20"/>
                <w:szCs w:val="20"/>
              </w:rPr>
              <w:t>1.0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Om studiet og studieplanen</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_Toc111013473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1</w:t>
            </w:r>
            <w:r w:rsidR="00C601B7" w:rsidRPr="00B368F9">
              <w:rPr>
                <w:rFonts w:ascii="Verdana" w:hAnsi="Verdana" w:cs="Times New Roman"/>
                <w:b/>
                <w:bCs/>
                <w:noProof/>
                <w:webHidden/>
                <w:sz w:val="20"/>
                <w:szCs w:val="20"/>
              </w:rPr>
              <w:fldChar w:fldCharType="end"/>
            </w:r>
          </w:hyperlink>
        </w:p>
        <w:p w14:paraId="4E4369E3" w14:textId="09A25CAE" w:rsidR="00C601B7" w:rsidRPr="00B368F9" w:rsidRDefault="007E776F" w:rsidP="00165E8A">
          <w:pPr>
            <w:pStyle w:val="INNH2"/>
            <w:rPr>
              <w:rFonts w:eastAsiaTheme="minorEastAsia"/>
              <w:noProof/>
              <w:lang w:eastAsia="nb-NO"/>
            </w:rPr>
          </w:pPr>
          <w:hyperlink w:anchor="_Toc111013474" w:history="1">
            <w:r w:rsidR="00C601B7" w:rsidRPr="00B368F9">
              <w:rPr>
                <w:rStyle w:val="Hyperkobling"/>
                <w:rFonts w:ascii="Verdana" w:hAnsi="Verdana" w:cs="Times New Roman"/>
                <w:b/>
                <w:bCs/>
                <w:noProof/>
                <w:sz w:val="20"/>
                <w:szCs w:val="20"/>
              </w:rPr>
              <w:t>1.1</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Om studiet</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_Toc111013474 \h </w:instrText>
            </w:r>
            <w:r w:rsidR="00C601B7" w:rsidRPr="00B368F9">
              <w:rPr>
                <w:noProof/>
                <w:webHidden/>
              </w:rPr>
            </w:r>
            <w:r w:rsidR="00C601B7" w:rsidRPr="00B368F9">
              <w:rPr>
                <w:noProof/>
                <w:webHidden/>
              </w:rPr>
              <w:fldChar w:fldCharType="separate"/>
            </w:r>
            <w:r w:rsidR="00B368F9" w:rsidRPr="00B368F9">
              <w:rPr>
                <w:noProof/>
                <w:webHidden/>
              </w:rPr>
              <w:t>1</w:t>
            </w:r>
            <w:r w:rsidR="00C601B7" w:rsidRPr="00B368F9">
              <w:rPr>
                <w:noProof/>
                <w:webHidden/>
              </w:rPr>
              <w:fldChar w:fldCharType="end"/>
            </w:r>
          </w:hyperlink>
        </w:p>
        <w:p w14:paraId="0B4216A4" w14:textId="4AFEE782" w:rsidR="00C601B7" w:rsidRPr="00B368F9" w:rsidRDefault="007E776F" w:rsidP="00165E8A">
          <w:pPr>
            <w:pStyle w:val="INNH2"/>
            <w:rPr>
              <w:rFonts w:eastAsiaTheme="minorEastAsia"/>
              <w:noProof/>
              <w:lang w:eastAsia="nb-NO"/>
            </w:rPr>
          </w:pPr>
          <w:hyperlink w:anchor="_Toc111013475" w:history="1">
            <w:r w:rsidR="00C601B7" w:rsidRPr="00B368F9">
              <w:rPr>
                <w:rStyle w:val="Hyperkobling"/>
                <w:rFonts w:ascii="Verdana" w:hAnsi="Verdana" w:cs="Times New Roman"/>
                <w:b/>
                <w:bCs/>
                <w:noProof/>
                <w:sz w:val="20"/>
                <w:szCs w:val="20"/>
              </w:rPr>
              <w:t>1.2</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Studieplanen</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_Toc111013475 \h </w:instrText>
            </w:r>
            <w:r w:rsidR="00C601B7" w:rsidRPr="00B368F9">
              <w:rPr>
                <w:noProof/>
                <w:webHidden/>
              </w:rPr>
            </w:r>
            <w:r w:rsidR="00C601B7" w:rsidRPr="00B368F9">
              <w:rPr>
                <w:noProof/>
                <w:webHidden/>
              </w:rPr>
              <w:fldChar w:fldCharType="separate"/>
            </w:r>
            <w:r w:rsidR="00B368F9" w:rsidRPr="00B368F9">
              <w:rPr>
                <w:noProof/>
                <w:webHidden/>
              </w:rPr>
              <w:t>1</w:t>
            </w:r>
            <w:r w:rsidR="00C601B7" w:rsidRPr="00B368F9">
              <w:rPr>
                <w:noProof/>
                <w:webHidden/>
              </w:rPr>
              <w:fldChar w:fldCharType="end"/>
            </w:r>
          </w:hyperlink>
        </w:p>
        <w:p w14:paraId="016B37A5" w14:textId="2D5CE662" w:rsidR="00C601B7" w:rsidRPr="00B368F9" w:rsidRDefault="007E776F">
          <w:pPr>
            <w:pStyle w:val="INNH3"/>
            <w:tabs>
              <w:tab w:val="left" w:pos="1320"/>
              <w:tab w:val="right" w:leader="dot" w:pos="9016"/>
            </w:tabs>
            <w:rPr>
              <w:rFonts w:ascii="Verdana" w:eastAsiaTheme="minorEastAsia" w:hAnsi="Verdana" w:cs="Times New Roman"/>
              <w:b/>
              <w:bCs/>
              <w:noProof/>
              <w:sz w:val="20"/>
              <w:szCs w:val="20"/>
              <w:lang w:eastAsia="nb-NO"/>
            </w:rPr>
          </w:pPr>
          <w:hyperlink w:anchor="_Toc111013476" w:history="1">
            <w:r w:rsidR="00C601B7" w:rsidRPr="00B368F9">
              <w:rPr>
                <w:rStyle w:val="Hyperkobling"/>
                <w:rFonts w:ascii="Verdana" w:hAnsi="Verdana" w:cs="Times New Roman"/>
                <w:b/>
                <w:bCs/>
                <w:noProof/>
                <w:sz w:val="20"/>
                <w:szCs w:val="20"/>
              </w:rPr>
              <w:t>1.2.1</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Bruk av studieplanen</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_Toc111013476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1</w:t>
            </w:r>
            <w:r w:rsidR="00C601B7" w:rsidRPr="00B368F9">
              <w:rPr>
                <w:rFonts w:ascii="Verdana" w:hAnsi="Verdana" w:cs="Times New Roman"/>
                <w:b/>
                <w:bCs/>
                <w:noProof/>
                <w:webHidden/>
                <w:sz w:val="20"/>
                <w:szCs w:val="20"/>
              </w:rPr>
              <w:fldChar w:fldCharType="end"/>
            </w:r>
          </w:hyperlink>
        </w:p>
        <w:p w14:paraId="094272E9" w14:textId="58A6168C" w:rsidR="00C601B7" w:rsidRPr="00B368F9" w:rsidRDefault="007E776F">
          <w:pPr>
            <w:pStyle w:val="INNH3"/>
            <w:tabs>
              <w:tab w:val="left" w:pos="1320"/>
              <w:tab w:val="right" w:leader="dot" w:pos="9016"/>
            </w:tabs>
            <w:rPr>
              <w:rFonts w:ascii="Verdana" w:eastAsiaTheme="minorEastAsia" w:hAnsi="Verdana" w:cs="Times New Roman"/>
              <w:b/>
              <w:bCs/>
              <w:noProof/>
              <w:sz w:val="20"/>
              <w:szCs w:val="20"/>
              <w:lang w:eastAsia="nb-NO"/>
            </w:rPr>
          </w:pPr>
          <w:hyperlink w:anchor="_Toc111013477" w:history="1">
            <w:r w:rsidR="00C601B7" w:rsidRPr="00B368F9">
              <w:rPr>
                <w:rStyle w:val="Hyperkobling"/>
                <w:rFonts w:ascii="Verdana" w:hAnsi="Verdana" w:cs="Times New Roman"/>
                <w:b/>
                <w:bCs/>
                <w:noProof/>
                <w:sz w:val="20"/>
                <w:szCs w:val="20"/>
              </w:rPr>
              <w:t>1.2.2</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Revisjon av studieplanen</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_Toc111013477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1</w:t>
            </w:r>
            <w:r w:rsidR="00C601B7" w:rsidRPr="00B368F9">
              <w:rPr>
                <w:rFonts w:ascii="Verdana" w:hAnsi="Verdana" w:cs="Times New Roman"/>
                <w:b/>
                <w:bCs/>
                <w:noProof/>
                <w:webHidden/>
                <w:sz w:val="20"/>
                <w:szCs w:val="20"/>
              </w:rPr>
              <w:fldChar w:fldCharType="end"/>
            </w:r>
          </w:hyperlink>
        </w:p>
        <w:p w14:paraId="553F1070" w14:textId="228880EC" w:rsidR="00C601B7" w:rsidRPr="00B368F9" w:rsidRDefault="007E776F" w:rsidP="00165E8A">
          <w:pPr>
            <w:pStyle w:val="INNH2"/>
            <w:rPr>
              <w:rFonts w:eastAsiaTheme="minorEastAsia"/>
              <w:noProof/>
              <w:lang w:eastAsia="nb-NO"/>
            </w:rPr>
          </w:pPr>
          <w:hyperlink w:anchor="_Toc111013478" w:history="1">
            <w:r w:rsidR="00C601B7" w:rsidRPr="00B368F9">
              <w:rPr>
                <w:rStyle w:val="Hyperkobling"/>
                <w:rFonts w:ascii="Verdana" w:hAnsi="Verdana" w:cs="Times New Roman"/>
                <w:b/>
                <w:bCs/>
                <w:noProof/>
                <w:sz w:val="20"/>
                <w:szCs w:val="20"/>
              </w:rPr>
              <w:t>1.3</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Omfang, nivå og forventet arbeidsmengde</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_Toc111013478 \h </w:instrText>
            </w:r>
            <w:r w:rsidR="00C601B7" w:rsidRPr="00B368F9">
              <w:rPr>
                <w:noProof/>
                <w:webHidden/>
              </w:rPr>
            </w:r>
            <w:r w:rsidR="00C601B7" w:rsidRPr="00B368F9">
              <w:rPr>
                <w:noProof/>
                <w:webHidden/>
              </w:rPr>
              <w:fldChar w:fldCharType="separate"/>
            </w:r>
            <w:r w:rsidR="00B368F9" w:rsidRPr="00B368F9">
              <w:rPr>
                <w:noProof/>
                <w:webHidden/>
              </w:rPr>
              <w:t>1</w:t>
            </w:r>
            <w:r w:rsidR="00C601B7" w:rsidRPr="00B368F9">
              <w:rPr>
                <w:noProof/>
                <w:webHidden/>
              </w:rPr>
              <w:fldChar w:fldCharType="end"/>
            </w:r>
          </w:hyperlink>
        </w:p>
        <w:p w14:paraId="6F667C14" w14:textId="018418E1"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79" w:history="1">
            <w:r w:rsidR="00C601B7" w:rsidRPr="00B368F9">
              <w:rPr>
                <w:rStyle w:val="Hyperkobling"/>
                <w:rFonts w:ascii="Verdana" w:hAnsi="Verdana" w:cs="Times New Roman"/>
                <w:b/>
                <w:bCs/>
                <w:noProof/>
                <w:sz w:val="20"/>
                <w:szCs w:val="20"/>
              </w:rPr>
              <w:t>2.0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Opptakskrav</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_Toc111013479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2</w:t>
            </w:r>
            <w:r w:rsidR="00C601B7" w:rsidRPr="00B368F9">
              <w:rPr>
                <w:rFonts w:ascii="Verdana" w:hAnsi="Verdana" w:cs="Times New Roman"/>
                <w:b/>
                <w:bCs/>
                <w:noProof/>
                <w:webHidden/>
                <w:sz w:val="20"/>
                <w:szCs w:val="20"/>
              </w:rPr>
              <w:fldChar w:fldCharType="end"/>
            </w:r>
          </w:hyperlink>
        </w:p>
        <w:p w14:paraId="49B2F643" w14:textId="7E0BFD99"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80" w:history="1">
            <w:r w:rsidR="00C601B7" w:rsidRPr="00B368F9">
              <w:rPr>
                <w:rStyle w:val="Hyperkobling"/>
                <w:rFonts w:ascii="Verdana" w:hAnsi="Verdana" w:cs="Times New Roman"/>
                <w:b/>
                <w:bCs/>
                <w:noProof/>
                <w:sz w:val="20"/>
                <w:szCs w:val="20"/>
              </w:rPr>
              <w:t>3.0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Overordnet læringsutbytte</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_Toc111013480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2</w:t>
            </w:r>
            <w:r w:rsidR="00C601B7" w:rsidRPr="00B368F9">
              <w:rPr>
                <w:rFonts w:ascii="Verdana" w:hAnsi="Verdana" w:cs="Times New Roman"/>
                <w:b/>
                <w:bCs/>
                <w:noProof/>
                <w:webHidden/>
                <w:sz w:val="20"/>
                <w:szCs w:val="20"/>
              </w:rPr>
              <w:fldChar w:fldCharType="end"/>
            </w:r>
          </w:hyperlink>
        </w:p>
        <w:p w14:paraId="719E50DD" w14:textId="5F429E14"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81" w:history="1">
            <w:r w:rsidR="00C601B7" w:rsidRPr="00B368F9">
              <w:rPr>
                <w:rStyle w:val="Hyperkobling"/>
                <w:rFonts w:ascii="Verdana" w:hAnsi="Verdana" w:cs="Times New Roman"/>
                <w:b/>
                <w:bCs/>
                <w:noProof/>
                <w:sz w:val="20"/>
                <w:szCs w:val="20"/>
              </w:rPr>
              <w:t>4.0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Studiestruktur/organisering og progresjon nettbasert/deltid</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_Toc111013481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3</w:t>
            </w:r>
            <w:r w:rsidR="00C601B7" w:rsidRPr="00B368F9">
              <w:rPr>
                <w:rFonts w:ascii="Verdana" w:hAnsi="Verdana" w:cs="Times New Roman"/>
                <w:b/>
                <w:bCs/>
                <w:noProof/>
                <w:webHidden/>
                <w:sz w:val="20"/>
                <w:szCs w:val="20"/>
              </w:rPr>
              <w:fldChar w:fldCharType="end"/>
            </w:r>
          </w:hyperlink>
        </w:p>
        <w:p w14:paraId="61911708" w14:textId="2A6C2D66"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82" w:history="1">
            <w:r w:rsidR="00C601B7" w:rsidRPr="00B368F9">
              <w:rPr>
                <w:rStyle w:val="Hyperkobling"/>
                <w:rFonts w:ascii="Verdana" w:hAnsi="Verdana" w:cs="Times New Roman"/>
                <w:b/>
                <w:bCs/>
                <w:noProof/>
                <w:sz w:val="20"/>
                <w:szCs w:val="20"/>
              </w:rPr>
              <w:t>5.0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Studiestruktur/organisering og progresjon heltid</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_Toc111013482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4</w:t>
            </w:r>
            <w:r w:rsidR="00C601B7" w:rsidRPr="00B368F9">
              <w:rPr>
                <w:rFonts w:ascii="Verdana" w:hAnsi="Verdana" w:cs="Times New Roman"/>
                <w:b/>
                <w:bCs/>
                <w:noProof/>
                <w:webHidden/>
                <w:sz w:val="20"/>
                <w:szCs w:val="20"/>
              </w:rPr>
              <w:fldChar w:fldCharType="end"/>
            </w:r>
          </w:hyperlink>
        </w:p>
        <w:p w14:paraId="162D8BB7" w14:textId="5E0F4F38"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83" w:history="1">
            <w:r w:rsidR="00C601B7" w:rsidRPr="00B368F9">
              <w:rPr>
                <w:rStyle w:val="Hyperkobling"/>
                <w:rFonts w:ascii="Verdana" w:hAnsi="Verdana" w:cs="Times New Roman"/>
                <w:b/>
                <w:bCs/>
                <w:noProof/>
                <w:sz w:val="20"/>
                <w:szCs w:val="20"/>
              </w:rPr>
              <w:t xml:space="preserve">6.0 </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Undervisnings-, lærings- og vurderingsformer</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_Toc111013483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4</w:t>
            </w:r>
            <w:r w:rsidR="00C601B7" w:rsidRPr="00B368F9">
              <w:rPr>
                <w:rFonts w:ascii="Verdana" w:hAnsi="Verdana" w:cs="Times New Roman"/>
                <w:b/>
                <w:bCs/>
                <w:noProof/>
                <w:webHidden/>
                <w:sz w:val="20"/>
                <w:szCs w:val="20"/>
              </w:rPr>
              <w:fldChar w:fldCharType="end"/>
            </w:r>
          </w:hyperlink>
        </w:p>
        <w:p w14:paraId="6C559DFB" w14:textId="337C710C" w:rsidR="00C601B7" w:rsidRPr="00B368F9" w:rsidRDefault="007E776F" w:rsidP="00165E8A">
          <w:pPr>
            <w:pStyle w:val="INNH2"/>
            <w:rPr>
              <w:rFonts w:eastAsiaTheme="minorEastAsia"/>
              <w:noProof/>
              <w:lang w:eastAsia="nb-NO"/>
            </w:rPr>
          </w:pPr>
          <w:hyperlink w:anchor="_Toc111013484" w:history="1">
            <w:r w:rsidR="00C601B7" w:rsidRPr="00B368F9">
              <w:rPr>
                <w:rStyle w:val="Hyperkobling"/>
                <w:rFonts w:ascii="Verdana" w:hAnsi="Verdana" w:cs="Times New Roman"/>
                <w:b/>
                <w:bCs/>
                <w:noProof/>
                <w:sz w:val="20"/>
                <w:szCs w:val="20"/>
              </w:rPr>
              <w:t xml:space="preserve">6.1 </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Undervisning og læring</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_Toc111013484 \h </w:instrText>
            </w:r>
            <w:r w:rsidR="00C601B7" w:rsidRPr="00B368F9">
              <w:rPr>
                <w:noProof/>
                <w:webHidden/>
              </w:rPr>
            </w:r>
            <w:r w:rsidR="00C601B7" w:rsidRPr="00B368F9">
              <w:rPr>
                <w:noProof/>
                <w:webHidden/>
              </w:rPr>
              <w:fldChar w:fldCharType="separate"/>
            </w:r>
            <w:r w:rsidR="00B368F9" w:rsidRPr="00B368F9">
              <w:rPr>
                <w:noProof/>
                <w:webHidden/>
              </w:rPr>
              <w:t>4</w:t>
            </w:r>
            <w:r w:rsidR="00C601B7" w:rsidRPr="00B368F9">
              <w:rPr>
                <w:noProof/>
                <w:webHidden/>
              </w:rPr>
              <w:fldChar w:fldCharType="end"/>
            </w:r>
          </w:hyperlink>
        </w:p>
        <w:p w14:paraId="2B9A905C" w14:textId="3421803F" w:rsidR="00C601B7" w:rsidRPr="00B368F9" w:rsidRDefault="007E776F" w:rsidP="00165E8A">
          <w:pPr>
            <w:pStyle w:val="INNH2"/>
            <w:rPr>
              <w:rFonts w:eastAsiaTheme="minorEastAsia"/>
              <w:noProof/>
              <w:lang w:eastAsia="nb-NO"/>
            </w:rPr>
          </w:pPr>
          <w:hyperlink w:anchor="_Toc111013485" w:history="1">
            <w:r w:rsidR="00C601B7" w:rsidRPr="00B368F9">
              <w:rPr>
                <w:rStyle w:val="Hyperkobling"/>
                <w:rFonts w:ascii="Verdana" w:hAnsi="Verdana" w:cs="Times New Roman"/>
                <w:b/>
                <w:bCs/>
                <w:noProof/>
                <w:sz w:val="20"/>
                <w:szCs w:val="20"/>
              </w:rPr>
              <w:t>6.2</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Generelle arbeidskrav/studiekrav</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_Toc111013485 \h </w:instrText>
            </w:r>
            <w:r w:rsidR="00C601B7" w:rsidRPr="00B368F9">
              <w:rPr>
                <w:noProof/>
                <w:webHidden/>
              </w:rPr>
            </w:r>
            <w:r w:rsidR="00C601B7" w:rsidRPr="00B368F9">
              <w:rPr>
                <w:noProof/>
                <w:webHidden/>
              </w:rPr>
              <w:fldChar w:fldCharType="separate"/>
            </w:r>
            <w:r w:rsidR="00B368F9" w:rsidRPr="00B368F9">
              <w:rPr>
                <w:noProof/>
                <w:webHidden/>
              </w:rPr>
              <w:t>5</w:t>
            </w:r>
            <w:r w:rsidR="00C601B7" w:rsidRPr="00B368F9">
              <w:rPr>
                <w:noProof/>
                <w:webHidden/>
              </w:rPr>
              <w:fldChar w:fldCharType="end"/>
            </w:r>
          </w:hyperlink>
        </w:p>
        <w:p w14:paraId="63A0DBBB" w14:textId="6B9DACA5" w:rsidR="00C601B7" w:rsidRPr="00B368F9" w:rsidRDefault="007E776F" w:rsidP="00165E8A">
          <w:pPr>
            <w:pStyle w:val="INNH2"/>
            <w:rPr>
              <w:rFonts w:eastAsiaTheme="minorEastAsia"/>
              <w:noProof/>
              <w:lang w:eastAsia="nb-NO"/>
            </w:rPr>
          </w:pPr>
          <w:hyperlink w:anchor="_Toc111013486" w:history="1">
            <w:r w:rsidR="00C601B7" w:rsidRPr="00B368F9">
              <w:rPr>
                <w:rStyle w:val="Hyperkobling"/>
                <w:rFonts w:ascii="Verdana" w:hAnsi="Verdana" w:cs="Times New Roman"/>
                <w:b/>
                <w:bCs/>
                <w:noProof/>
                <w:sz w:val="20"/>
                <w:szCs w:val="20"/>
              </w:rPr>
              <w:t>6.3</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Vurdering</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_Toc111013486 \h </w:instrText>
            </w:r>
            <w:r w:rsidR="00C601B7" w:rsidRPr="00B368F9">
              <w:rPr>
                <w:noProof/>
                <w:webHidden/>
              </w:rPr>
            </w:r>
            <w:r w:rsidR="00C601B7" w:rsidRPr="00B368F9">
              <w:rPr>
                <w:noProof/>
                <w:webHidden/>
              </w:rPr>
              <w:fldChar w:fldCharType="separate"/>
            </w:r>
            <w:r w:rsidR="00B368F9" w:rsidRPr="00B368F9">
              <w:rPr>
                <w:noProof/>
                <w:webHidden/>
              </w:rPr>
              <w:t>5</w:t>
            </w:r>
            <w:r w:rsidR="00C601B7" w:rsidRPr="00B368F9">
              <w:rPr>
                <w:noProof/>
                <w:webHidden/>
              </w:rPr>
              <w:fldChar w:fldCharType="end"/>
            </w:r>
          </w:hyperlink>
        </w:p>
        <w:p w14:paraId="2D1A8B9F" w14:textId="49597B93" w:rsidR="00C601B7" w:rsidRPr="00B368F9" w:rsidRDefault="007E776F" w:rsidP="00165E8A">
          <w:pPr>
            <w:pStyle w:val="INNH2"/>
            <w:rPr>
              <w:rFonts w:eastAsiaTheme="minorEastAsia"/>
              <w:noProof/>
              <w:lang w:eastAsia="nb-NO"/>
            </w:rPr>
          </w:pPr>
          <w:hyperlink w:anchor="_Toc111013487" w:history="1">
            <w:r w:rsidR="00C601B7" w:rsidRPr="00B368F9">
              <w:rPr>
                <w:rStyle w:val="Hyperkobling"/>
                <w:rFonts w:ascii="Verdana" w:hAnsi="Verdana" w:cs="Times New Roman"/>
                <w:b/>
                <w:bCs/>
                <w:noProof/>
                <w:sz w:val="20"/>
                <w:szCs w:val="20"/>
              </w:rPr>
              <w:t>6.4</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Eksamen</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_Toc111013487 \h </w:instrText>
            </w:r>
            <w:r w:rsidR="00C601B7" w:rsidRPr="00B368F9">
              <w:rPr>
                <w:noProof/>
                <w:webHidden/>
              </w:rPr>
            </w:r>
            <w:r w:rsidR="00C601B7" w:rsidRPr="00B368F9">
              <w:rPr>
                <w:noProof/>
                <w:webHidden/>
              </w:rPr>
              <w:fldChar w:fldCharType="separate"/>
            </w:r>
            <w:r w:rsidR="00B368F9" w:rsidRPr="00B368F9">
              <w:rPr>
                <w:noProof/>
                <w:webHidden/>
              </w:rPr>
              <w:t>5</w:t>
            </w:r>
            <w:r w:rsidR="00C601B7" w:rsidRPr="00B368F9">
              <w:rPr>
                <w:noProof/>
                <w:webHidden/>
              </w:rPr>
              <w:fldChar w:fldCharType="end"/>
            </w:r>
          </w:hyperlink>
        </w:p>
        <w:p w14:paraId="6E6B21CF" w14:textId="0FF08F6F" w:rsidR="00C601B7" w:rsidRPr="00B368F9" w:rsidRDefault="007E776F" w:rsidP="00165E8A">
          <w:pPr>
            <w:pStyle w:val="INNH2"/>
            <w:rPr>
              <w:rFonts w:eastAsiaTheme="minorEastAsia"/>
              <w:noProof/>
              <w:lang w:eastAsia="nb-NO"/>
            </w:rPr>
          </w:pPr>
          <w:hyperlink w:anchor="_Toc111013488" w:history="1">
            <w:r w:rsidR="00C601B7" w:rsidRPr="00B368F9">
              <w:rPr>
                <w:rStyle w:val="Hyperkobling"/>
                <w:rFonts w:ascii="Verdana" w:hAnsi="Verdana" w:cs="Times New Roman"/>
                <w:b/>
                <w:bCs/>
                <w:noProof/>
                <w:sz w:val="20"/>
                <w:szCs w:val="20"/>
              </w:rPr>
              <w:t>6.5</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Om læringsplattformen</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_Toc111013488 \h </w:instrText>
            </w:r>
            <w:r w:rsidR="00C601B7" w:rsidRPr="00B368F9">
              <w:rPr>
                <w:noProof/>
                <w:webHidden/>
              </w:rPr>
            </w:r>
            <w:r w:rsidR="00C601B7" w:rsidRPr="00B368F9">
              <w:rPr>
                <w:noProof/>
                <w:webHidden/>
              </w:rPr>
              <w:fldChar w:fldCharType="separate"/>
            </w:r>
            <w:r w:rsidR="00B368F9" w:rsidRPr="00B368F9">
              <w:rPr>
                <w:noProof/>
                <w:webHidden/>
              </w:rPr>
              <w:t>5</w:t>
            </w:r>
            <w:r w:rsidR="00C601B7" w:rsidRPr="00B368F9">
              <w:rPr>
                <w:noProof/>
                <w:webHidden/>
              </w:rPr>
              <w:fldChar w:fldCharType="end"/>
            </w:r>
          </w:hyperlink>
        </w:p>
        <w:p w14:paraId="1EFCF43E" w14:textId="1C04A7BF"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89" w:history="1">
            <w:r w:rsidR="00C601B7" w:rsidRPr="00B368F9">
              <w:rPr>
                <w:rStyle w:val="Hyperkobling"/>
                <w:rFonts w:ascii="Verdana" w:hAnsi="Verdana" w:cs="Times New Roman"/>
                <w:b/>
                <w:bCs/>
                <w:noProof/>
                <w:sz w:val="20"/>
                <w:szCs w:val="20"/>
              </w:rPr>
              <w:t xml:space="preserve">7.0 </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Begrunnelser og klagebehandling</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_Toc111013489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6</w:t>
            </w:r>
            <w:r w:rsidR="00C601B7" w:rsidRPr="00B368F9">
              <w:rPr>
                <w:rFonts w:ascii="Verdana" w:hAnsi="Verdana" w:cs="Times New Roman"/>
                <w:b/>
                <w:bCs/>
                <w:noProof/>
                <w:webHidden/>
                <w:sz w:val="20"/>
                <w:szCs w:val="20"/>
              </w:rPr>
              <w:fldChar w:fldCharType="end"/>
            </w:r>
          </w:hyperlink>
        </w:p>
        <w:p w14:paraId="6932B3AE" w14:textId="22E47DBF" w:rsidR="00C601B7" w:rsidRPr="00B368F9" w:rsidRDefault="007E776F" w:rsidP="00165E8A">
          <w:pPr>
            <w:pStyle w:val="INNH2"/>
            <w:rPr>
              <w:rFonts w:eastAsiaTheme="minorEastAsia"/>
              <w:noProof/>
              <w:lang w:eastAsia="nb-NO"/>
            </w:rPr>
          </w:pPr>
          <w:hyperlink w:anchor="_Toc111013490" w:history="1">
            <w:r w:rsidR="00C601B7" w:rsidRPr="00B368F9">
              <w:rPr>
                <w:rStyle w:val="Hyperkobling"/>
                <w:rFonts w:ascii="Verdana" w:hAnsi="Verdana" w:cs="Times New Roman"/>
                <w:b/>
                <w:bCs/>
                <w:noProof/>
                <w:sz w:val="20"/>
                <w:szCs w:val="20"/>
              </w:rPr>
              <w:t xml:space="preserve">7.1 </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Klage på sluttvurdering – emne- eksamenskarakter</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_Toc111013490 \h </w:instrText>
            </w:r>
            <w:r w:rsidR="00C601B7" w:rsidRPr="00B368F9">
              <w:rPr>
                <w:noProof/>
                <w:webHidden/>
              </w:rPr>
            </w:r>
            <w:r w:rsidR="00C601B7" w:rsidRPr="00B368F9">
              <w:rPr>
                <w:noProof/>
                <w:webHidden/>
              </w:rPr>
              <w:fldChar w:fldCharType="separate"/>
            </w:r>
            <w:r w:rsidR="00B368F9" w:rsidRPr="00B368F9">
              <w:rPr>
                <w:noProof/>
                <w:webHidden/>
              </w:rPr>
              <w:t>6</w:t>
            </w:r>
            <w:r w:rsidR="00C601B7" w:rsidRPr="00B368F9">
              <w:rPr>
                <w:noProof/>
                <w:webHidden/>
              </w:rPr>
              <w:fldChar w:fldCharType="end"/>
            </w:r>
          </w:hyperlink>
        </w:p>
        <w:p w14:paraId="59240D26" w14:textId="73D82148" w:rsidR="00C601B7" w:rsidRPr="00B368F9" w:rsidRDefault="007E776F" w:rsidP="00165E8A">
          <w:pPr>
            <w:pStyle w:val="INNH2"/>
            <w:rPr>
              <w:rFonts w:eastAsiaTheme="minorEastAsia"/>
              <w:noProof/>
              <w:lang w:eastAsia="nb-NO"/>
            </w:rPr>
          </w:pPr>
          <w:hyperlink w:anchor="_Toc111013491" w:history="1">
            <w:r w:rsidR="00C601B7" w:rsidRPr="00B368F9">
              <w:rPr>
                <w:rStyle w:val="Hyperkobling"/>
                <w:rFonts w:ascii="Verdana" w:hAnsi="Verdana" w:cs="Times New Roman"/>
                <w:b/>
                <w:bCs/>
                <w:noProof/>
                <w:sz w:val="20"/>
                <w:szCs w:val="20"/>
              </w:rPr>
              <w:t xml:space="preserve">7.2 </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Begrunnelse for sluttvurdering – emne- eksamenskarakter</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_Toc111013491 \h </w:instrText>
            </w:r>
            <w:r w:rsidR="00C601B7" w:rsidRPr="00B368F9">
              <w:rPr>
                <w:noProof/>
                <w:webHidden/>
              </w:rPr>
            </w:r>
            <w:r w:rsidR="00C601B7" w:rsidRPr="00B368F9">
              <w:rPr>
                <w:noProof/>
                <w:webHidden/>
              </w:rPr>
              <w:fldChar w:fldCharType="separate"/>
            </w:r>
            <w:r w:rsidR="00B368F9" w:rsidRPr="00B368F9">
              <w:rPr>
                <w:noProof/>
                <w:webHidden/>
              </w:rPr>
              <w:t>6</w:t>
            </w:r>
            <w:r w:rsidR="00C601B7" w:rsidRPr="00B368F9">
              <w:rPr>
                <w:noProof/>
                <w:webHidden/>
              </w:rPr>
              <w:fldChar w:fldCharType="end"/>
            </w:r>
          </w:hyperlink>
        </w:p>
        <w:p w14:paraId="57195D12" w14:textId="1E56EB58"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92" w:history="1">
            <w:r w:rsidR="00C601B7" w:rsidRPr="00B368F9">
              <w:rPr>
                <w:rStyle w:val="Hyperkobling"/>
                <w:rFonts w:ascii="Verdana" w:hAnsi="Verdana" w:cs="Times New Roman"/>
                <w:b/>
                <w:bCs/>
                <w:noProof/>
                <w:sz w:val="20"/>
                <w:szCs w:val="20"/>
              </w:rPr>
              <w:t>8.0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Praksis</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_Toc111013492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7</w:t>
            </w:r>
            <w:r w:rsidR="00C601B7" w:rsidRPr="00B368F9">
              <w:rPr>
                <w:rFonts w:ascii="Verdana" w:hAnsi="Verdana" w:cs="Times New Roman"/>
                <w:b/>
                <w:bCs/>
                <w:noProof/>
                <w:webHidden/>
                <w:sz w:val="20"/>
                <w:szCs w:val="20"/>
              </w:rPr>
              <w:fldChar w:fldCharType="end"/>
            </w:r>
          </w:hyperlink>
        </w:p>
        <w:p w14:paraId="03145575" w14:textId="20A3E22E" w:rsidR="00C601B7" w:rsidRPr="00B368F9" w:rsidRDefault="007E776F" w:rsidP="00165E8A">
          <w:pPr>
            <w:pStyle w:val="INNH2"/>
            <w:rPr>
              <w:rFonts w:eastAsiaTheme="minorEastAsia"/>
              <w:noProof/>
              <w:lang w:eastAsia="nb-NO"/>
            </w:rPr>
          </w:pPr>
          <w:hyperlink w:anchor="_Toc111013493" w:history="1">
            <w:r w:rsidR="00C601B7" w:rsidRPr="00B368F9">
              <w:rPr>
                <w:rStyle w:val="Hyperkobling"/>
                <w:rFonts w:ascii="Verdana" w:hAnsi="Verdana" w:cs="Times New Roman"/>
                <w:b/>
                <w:bCs/>
                <w:noProof/>
                <w:sz w:val="20"/>
                <w:szCs w:val="20"/>
              </w:rPr>
              <w:t>8.1 Skikkethetsvurdering</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_Toc111013493 \h </w:instrText>
            </w:r>
            <w:r w:rsidR="00C601B7" w:rsidRPr="00B368F9">
              <w:rPr>
                <w:noProof/>
                <w:webHidden/>
              </w:rPr>
            </w:r>
            <w:r w:rsidR="00C601B7" w:rsidRPr="00B368F9">
              <w:rPr>
                <w:noProof/>
                <w:webHidden/>
              </w:rPr>
              <w:fldChar w:fldCharType="separate"/>
            </w:r>
            <w:r w:rsidR="00B368F9" w:rsidRPr="00B368F9">
              <w:rPr>
                <w:noProof/>
                <w:webHidden/>
              </w:rPr>
              <w:t>7</w:t>
            </w:r>
            <w:r w:rsidR="00C601B7" w:rsidRPr="00B368F9">
              <w:rPr>
                <w:noProof/>
                <w:webHidden/>
              </w:rPr>
              <w:fldChar w:fldCharType="end"/>
            </w:r>
          </w:hyperlink>
        </w:p>
        <w:p w14:paraId="3E1F1BC8" w14:textId="1817784A"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494" w:history="1">
            <w:r w:rsidR="00C601B7" w:rsidRPr="00B368F9">
              <w:rPr>
                <w:rStyle w:val="Hyperkobling"/>
                <w:rFonts w:ascii="Verdana" w:hAnsi="Verdana" w:cs="Times New Roman"/>
                <w:b/>
                <w:bCs/>
                <w:noProof/>
                <w:sz w:val="20"/>
                <w:szCs w:val="20"/>
              </w:rPr>
              <w:t>9.0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Emneoversikt</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_Toc111013494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7</w:t>
            </w:r>
            <w:r w:rsidR="00C601B7" w:rsidRPr="00B368F9">
              <w:rPr>
                <w:rFonts w:ascii="Verdana" w:hAnsi="Verdana" w:cs="Times New Roman"/>
                <w:b/>
                <w:bCs/>
                <w:noProof/>
                <w:webHidden/>
                <w:sz w:val="20"/>
                <w:szCs w:val="20"/>
              </w:rPr>
              <w:fldChar w:fldCharType="end"/>
            </w:r>
          </w:hyperlink>
        </w:p>
        <w:p w14:paraId="4A799CED" w14:textId="44BCA72F" w:rsidR="00C601B7" w:rsidRPr="00B368F9" w:rsidRDefault="007E776F" w:rsidP="00165E8A">
          <w:pPr>
            <w:pStyle w:val="INNH2"/>
            <w:rPr>
              <w:rFonts w:eastAsiaTheme="minorEastAsia"/>
              <w:noProof/>
              <w:lang w:eastAsia="nb-NO"/>
            </w:rPr>
          </w:pPr>
          <w:hyperlink w:anchor="_Toc111013495" w:history="1">
            <w:r w:rsidR="00C601B7" w:rsidRPr="00B368F9">
              <w:rPr>
                <w:rStyle w:val="Hyperkobling"/>
                <w:rFonts w:ascii="Verdana" w:hAnsi="Verdana" w:cs="Times New Roman"/>
                <w:b/>
                <w:bCs/>
                <w:noProof/>
                <w:sz w:val="20"/>
                <w:szCs w:val="20"/>
              </w:rPr>
              <w:t>9.1</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Emne 1 00TB03A – Realfaglige redskap</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_Toc111013495 \h </w:instrText>
            </w:r>
            <w:r w:rsidR="00C601B7" w:rsidRPr="00B368F9">
              <w:rPr>
                <w:noProof/>
                <w:webHidden/>
              </w:rPr>
            </w:r>
            <w:r w:rsidR="00C601B7" w:rsidRPr="00B368F9">
              <w:rPr>
                <w:noProof/>
                <w:webHidden/>
              </w:rPr>
              <w:fldChar w:fldCharType="separate"/>
            </w:r>
            <w:r w:rsidR="00B368F9" w:rsidRPr="00B368F9">
              <w:rPr>
                <w:noProof/>
                <w:webHidden/>
              </w:rPr>
              <w:t>7</w:t>
            </w:r>
            <w:r w:rsidR="00C601B7" w:rsidRPr="00B368F9">
              <w:rPr>
                <w:noProof/>
                <w:webHidden/>
              </w:rPr>
              <w:fldChar w:fldCharType="end"/>
            </w:r>
          </w:hyperlink>
        </w:p>
        <w:p w14:paraId="368615B4" w14:textId="3CD43F61" w:rsidR="00C601B7" w:rsidRPr="00B368F9" w:rsidRDefault="007E776F" w:rsidP="00165E8A">
          <w:pPr>
            <w:pStyle w:val="INNH2"/>
            <w:rPr>
              <w:rFonts w:eastAsiaTheme="minorEastAsia"/>
              <w:noProof/>
              <w:lang w:eastAsia="nb-NO"/>
            </w:rPr>
          </w:pPr>
          <w:hyperlink w:anchor="_Toc111013496" w:history="1">
            <w:r w:rsidR="00C601B7" w:rsidRPr="00B368F9">
              <w:rPr>
                <w:rStyle w:val="Hyperkobling"/>
                <w:rFonts w:ascii="Verdana" w:hAnsi="Verdana" w:cs="Times New Roman"/>
                <w:b/>
                <w:bCs/>
                <w:noProof/>
                <w:sz w:val="20"/>
                <w:szCs w:val="20"/>
              </w:rPr>
              <w:t>9.2</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Emne 2 00TB03B Yrkesrettet kommunikasjon</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_Toc111013496 \h </w:instrText>
            </w:r>
            <w:r w:rsidR="00C601B7" w:rsidRPr="00B368F9">
              <w:rPr>
                <w:noProof/>
                <w:webHidden/>
              </w:rPr>
            </w:r>
            <w:r w:rsidR="00C601B7" w:rsidRPr="00B368F9">
              <w:rPr>
                <w:noProof/>
                <w:webHidden/>
              </w:rPr>
              <w:fldChar w:fldCharType="separate"/>
            </w:r>
            <w:r w:rsidR="00B368F9" w:rsidRPr="00B368F9">
              <w:rPr>
                <w:noProof/>
                <w:webHidden/>
              </w:rPr>
              <w:t>8</w:t>
            </w:r>
            <w:r w:rsidR="00C601B7" w:rsidRPr="00B368F9">
              <w:rPr>
                <w:noProof/>
                <w:webHidden/>
              </w:rPr>
              <w:fldChar w:fldCharType="end"/>
            </w:r>
          </w:hyperlink>
        </w:p>
        <w:p w14:paraId="50FB598E" w14:textId="7B1F5BF6" w:rsidR="00C601B7" w:rsidRPr="00B368F9" w:rsidRDefault="007E776F" w:rsidP="00165E8A">
          <w:pPr>
            <w:pStyle w:val="INNH2"/>
            <w:rPr>
              <w:rFonts w:eastAsiaTheme="minorEastAsia"/>
              <w:noProof/>
              <w:lang w:eastAsia="nb-NO"/>
            </w:rPr>
          </w:pPr>
          <w:hyperlink w:anchor="_Toc111013497" w:history="1">
            <w:r w:rsidR="00C601B7" w:rsidRPr="00B368F9">
              <w:rPr>
                <w:rStyle w:val="Hyperkobling"/>
                <w:rFonts w:ascii="Verdana" w:hAnsi="Verdana" w:cs="Times New Roman"/>
                <w:b/>
                <w:bCs/>
                <w:noProof/>
                <w:sz w:val="20"/>
                <w:szCs w:val="20"/>
              </w:rPr>
              <w:t>9.3</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Emne 3 00TX00A – LØM-emnet</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_Toc111013497 \h </w:instrText>
            </w:r>
            <w:r w:rsidR="00C601B7" w:rsidRPr="00B368F9">
              <w:rPr>
                <w:noProof/>
                <w:webHidden/>
              </w:rPr>
            </w:r>
            <w:r w:rsidR="00C601B7" w:rsidRPr="00B368F9">
              <w:rPr>
                <w:noProof/>
                <w:webHidden/>
              </w:rPr>
              <w:fldChar w:fldCharType="separate"/>
            </w:r>
            <w:r w:rsidR="00B368F9" w:rsidRPr="00B368F9">
              <w:rPr>
                <w:noProof/>
                <w:webHidden/>
              </w:rPr>
              <w:t>9</w:t>
            </w:r>
            <w:r w:rsidR="00C601B7" w:rsidRPr="00B368F9">
              <w:rPr>
                <w:noProof/>
                <w:webHidden/>
              </w:rPr>
              <w:fldChar w:fldCharType="end"/>
            </w:r>
          </w:hyperlink>
        </w:p>
        <w:p w14:paraId="55A77B25" w14:textId="09499949" w:rsidR="00C601B7" w:rsidRPr="00B368F9" w:rsidRDefault="007E776F" w:rsidP="00165E8A">
          <w:pPr>
            <w:pStyle w:val="INNH2"/>
            <w:rPr>
              <w:rFonts w:eastAsiaTheme="minorEastAsia"/>
              <w:noProof/>
              <w:lang w:eastAsia="nb-NO"/>
            </w:rPr>
          </w:pPr>
          <w:hyperlink w:anchor="_Toc111013498" w:history="1">
            <w:r w:rsidR="00C601B7" w:rsidRPr="00B368F9">
              <w:rPr>
                <w:rStyle w:val="Hyperkobling"/>
                <w:rFonts w:ascii="Verdana" w:hAnsi="Verdana" w:cs="Times New Roman"/>
                <w:b/>
                <w:bCs/>
                <w:noProof/>
                <w:sz w:val="20"/>
                <w:szCs w:val="20"/>
              </w:rPr>
              <w:t>9.4</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 xml:space="preserve">Emne 4 </w:t>
            </w:r>
            <w:r w:rsidR="001B24F9">
              <w:rPr>
                <w:rStyle w:val="Hyperkobling"/>
                <w:rFonts w:ascii="Verdana" w:hAnsi="Verdana" w:cs="Times New Roman"/>
                <w:b/>
                <w:bCs/>
                <w:noProof/>
                <w:sz w:val="20"/>
                <w:szCs w:val="20"/>
              </w:rPr>
              <w:t xml:space="preserve">xxxxx </w:t>
            </w:r>
            <w:r w:rsidR="00E75284">
              <w:rPr>
                <w:rStyle w:val="Hyperkobling"/>
                <w:rFonts w:ascii="Verdana" w:hAnsi="Verdana" w:cs="Times New Roman"/>
                <w:b/>
                <w:bCs/>
                <w:noProof/>
                <w:sz w:val="20"/>
                <w:szCs w:val="20"/>
              </w:rPr>
              <w:t>VVS/Bygg: Anbud, Kvalitet, HMS</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_Toc111013498 \h </w:instrText>
            </w:r>
            <w:r w:rsidR="00C601B7" w:rsidRPr="00B368F9">
              <w:rPr>
                <w:noProof/>
                <w:webHidden/>
              </w:rPr>
            </w:r>
            <w:r w:rsidR="00C601B7" w:rsidRPr="00B368F9">
              <w:rPr>
                <w:noProof/>
                <w:webHidden/>
              </w:rPr>
              <w:fldChar w:fldCharType="separate"/>
            </w:r>
            <w:r w:rsidR="00B368F9" w:rsidRPr="00B368F9">
              <w:rPr>
                <w:noProof/>
                <w:webHidden/>
              </w:rPr>
              <w:t>11</w:t>
            </w:r>
            <w:r w:rsidR="00C601B7" w:rsidRPr="00B368F9">
              <w:rPr>
                <w:noProof/>
                <w:webHidden/>
              </w:rPr>
              <w:fldChar w:fldCharType="end"/>
            </w:r>
          </w:hyperlink>
        </w:p>
        <w:p w14:paraId="152C1D20" w14:textId="24B316A8" w:rsidR="00C601B7" w:rsidRPr="00B368F9" w:rsidRDefault="007E776F" w:rsidP="00165E8A">
          <w:pPr>
            <w:pStyle w:val="INNH2"/>
            <w:rPr>
              <w:rFonts w:eastAsiaTheme="minorEastAsia"/>
              <w:noProof/>
              <w:lang w:eastAsia="nb-NO"/>
            </w:rPr>
          </w:pPr>
          <w:hyperlink w:anchor="_Toc111013499" w:history="1">
            <w:r w:rsidR="00C601B7" w:rsidRPr="00B368F9">
              <w:rPr>
                <w:rStyle w:val="Hyperkobling"/>
                <w:rFonts w:ascii="Verdana" w:hAnsi="Verdana" w:cs="Times New Roman"/>
                <w:b/>
                <w:bCs/>
                <w:noProof/>
                <w:sz w:val="20"/>
                <w:szCs w:val="20"/>
              </w:rPr>
              <w:t>9.5</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 xml:space="preserve">Emne 5 </w:t>
            </w:r>
            <w:r w:rsidR="001B24F9">
              <w:rPr>
                <w:rStyle w:val="Hyperkobling"/>
                <w:rFonts w:ascii="Verdana" w:hAnsi="Verdana" w:cs="Times New Roman"/>
                <w:b/>
                <w:bCs/>
                <w:noProof/>
                <w:sz w:val="20"/>
                <w:szCs w:val="20"/>
              </w:rPr>
              <w:t xml:space="preserve">xxxxxx </w:t>
            </w:r>
            <w:r w:rsidR="007C62C2">
              <w:rPr>
                <w:rStyle w:val="Hyperkobling"/>
                <w:rFonts w:ascii="Verdana" w:hAnsi="Verdana" w:cs="Times New Roman"/>
                <w:b/>
                <w:bCs/>
                <w:noProof/>
                <w:sz w:val="20"/>
                <w:szCs w:val="20"/>
              </w:rPr>
              <w:t>Klima, energi og DAK/BIM i bygg.</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_Toc111013499 \h </w:instrText>
            </w:r>
            <w:r w:rsidR="00C601B7" w:rsidRPr="00B368F9">
              <w:rPr>
                <w:noProof/>
                <w:webHidden/>
              </w:rPr>
            </w:r>
            <w:r w:rsidR="00C601B7" w:rsidRPr="00B368F9">
              <w:rPr>
                <w:noProof/>
                <w:webHidden/>
              </w:rPr>
              <w:fldChar w:fldCharType="separate"/>
            </w:r>
            <w:r w:rsidR="00B368F9" w:rsidRPr="00B368F9">
              <w:rPr>
                <w:noProof/>
                <w:webHidden/>
              </w:rPr>
              <w:t>13</w:t>
            </w:r>
            <w:r w:rsidR="00C601B7" w:rsidRPr="00B368F9">
              <w:rPr>
                <w:noProof/>
                <w:webHidden/>
              </w:rPr>
              <w:fldChar w:fldCharType="end"/>
            </w:r>
          </w:hyperlink>
        </w:p>
        <w:p w14:paraId="58661091" w14:textId="0AA96A42" w:rsidR="00C601B7" w:rsidRPr="00B368F9" w:rsidRDefault="007E776F" w:rsidP="00165E8A">
          <w:pPr>
            <w:pStyle w:val="INNH2"/>
            <w:rPr>
              <w:rFonts w:eastAsiaTheme="minorEastAsia"/>
              <w:noProof/>
              <w:lang w:eastAsia="nb-NO"/>
            </w:rPr>
          </w:pPr>
          <w:hyperlink w:anchor="_Toc111013500" w:history="1">
            <w:r w:rsidR="00C601B7" w:rsidRPr="00B368F9">
              <w:rPr>
                <w:rStyle w:val="Hyperkobling"/>
                <w:rFonts w:ascii="Verdana" w:hAnsi="Verdana" w:cs="Times New Roman"/>
                <w:b/>
                <w:bCs/>
                <w:noProof/>
                <w:sz w:val="20"/>
                <w:szCs w:val="20"/>
              </w:rPr>
              <w:t>9.6</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 xml:space="preserve">Emne 6 </w:t>
            </w:r>
            <w:r w:rsidR="008B3F0E">
              <w:rPr>
                <w:rStyle w:val="Hyperkobling"/>
                <w:rFonts w:ascii="Verdana" w:hAnsi="Verdana" w:cs="Times New Roman"/>
                <w:b/>
                <w:bCs/>
                <w:noProof/>
                <w:sz w:val="20"/>
                <w:szCs w:val="20"/>
              </w:rPr>
              <w:t xml:space="preserve">xxxxx </w:t>
            </w:r>
            <w:r w:rsidR="00696196">
              <w:rPr>
                <w:rStyle w:val="Hyperkobling"/>
                <w:rFonts w:ascii="Verdana" w:hAnsi="Verdana" w:cs="Times New Roman"/>
                <w:b/>
                <w:bCs/>
                <w:noProof/>
                <w:sz w:val="20"/>
                <w:szCs w:val="20"/>
              </w:rPr>
              <w:t>VVS</w:t>
            </w:r>
            <w:r w:rsidR="00341E3B">
              <w:rPr>
                <w:rStyle w:val="Hyperkobling"/>
                <w:rFonts w:ascii="Verdana" w:hAnsi="Verdana" w:cs="Times New Roman"/>
                <w:b/>
                <w:bCs/>
                <w:noProof/>
                <w:sz w:val="20"/>
                <w:szCs w:val="20"/>
              </w:rPr>
              <w:t xml:space="preserve"> og kilmaprosjektering i bygg</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_Toc111013500 \h </w:instrText>
            </w:r>
            <w:r w:rsidR="00C601B7" w:rsidRPr="00B368F9">
              <w:rPr>
                <w:noProof/>
                <w:webHidden/>
              </w:rPr>
            </w:r>
            <w:r w:rsidR="00C601B7" w:rsidRPr="00B368F9">
              <w:rPr>
                <w:noProof/>
                <w:webHidden/>
              </w:rPr>
              <w:fldChar w:fldCharType="separate"/>
            </w:r>
            <w:r w:rsidR="00B368F9" w:rsidRPr="00B368F9">
              <w:rPr>
                <w:noProof/>
                <w:webHidden/>
              </w:rPr>
              <w:t>15</w:t>
            </w:r>
            <w:r w:rsidR="00C601B7" w:rsidRPr="00B368F9">
              <w:rPr>
                <w:noProof/>
                <w:webHidden/>
              </w:rPr>
              <w:fldChar w:fldCharType="end"/>
            </w:r>
          </w:hyperlink>
        </w:p>
        <w:p w14:paraId="5E967080" w14:textId="0E33EF3F" w:rsidR="00C601B7" w:rsidRPr="00B368F9" w:rsidRDefault="007E776F" w:rsidP="00165E8A">
          <w:pPr>
            <w:pStyle w:val="INNH2"/>
            <w:rPr>
              <w:rFonts w:eastAsiaTheme="minorEastAsia"/>
              <w:noProof/>
              <w:lang w:eastAsia="nb-NO"/>
            </w:rPr>
          </w:pPr>
          <w:hyperlink w:anchor="_Toc111013501" w:history="1">
            <w:r w:rsidR="00C601B7" w:rsidRPr="00B368F9">
              <w:rPr>
                <w:rStyle w:val="Hyperkobling"/>
                <w:rFonts w:ascii="Verdana" w:hAnsi="Verdana" w:cs="Times New Roman"/>
                <w:b/>
                <w:bCs/>
                <w:noProof/>
                <w:sz w:val="20"/>
                <w:szCs w:val="20"/>
              </w:rPr>
              <w:t>9.7</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 xml:space="preserve">Emne 7 </w:t>
            </w:r>
            <w:r w:rsidR="00696196">
              <w:rPr>
                <w:rStyle w:val="Hyperkobling"/>
                <w:rFonts w:ascii="Verdana" w:hAnsi="Verdana" w:cs="Times New Roman"/>
                <w:b/>
                <w:bCs/>
                <w:noProof/>
                <w:sz w:val="20"/>
                <w:szCs w:val="20"/>
              </w:rPr>
              <w:t>xxxxxx El,</w:t>
            </w:r>
            <w:r w:rsidR="00341E3B">
              <w:rPr>
                <w:rStyle w:val="Hyperkobling"/>
                <w:rFonts w:ascii="Verdana" w:hAnsi="Verdana" w:cs="Times New Roman"/>
                <w:b/>
                <w:bCs/>
                <w:noProof/>
                <w:sz w:val="20"/>
                <w:szCs w:val="20"/>
              </w:rPr>
              <w:t xml:space="preserve"> VVS</w:t>
            </w:r>
            <w:r w:rsidR="00AE466E">
              <w:rPr>
                <w:rStyle w:val="Hyperkobling"/>
                <w:rFonts w:ascii="Verdana" w:hAnsi="Verdana" w:cs="Times New Roman"/>
                <w:b/>
                <w:bCs/>
                <w:noProof/>
                <w:sz w:val="20"/>
                <w:szCs w:val="20"/>
              </w:rPr>
              <w:t xml:space="preserve"> og automasjon i bygg.</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_Toc111013501 \h </w:instrText>
            </w:r>
            <w:r w:rsidR="00C601B7" w:rsidRPr="00B368F9">
              <w:rPr>
                <w:noProof/>
                <w:webHidden/>
              </w:rPr>
            </w:r>
            <w:r w:rsidR="00C601B7" w:rsidRPr="00B368F9">
              <w:rPr>
                <w:noProof/>
                <w:webHidden/>
              </w:rPr>
              <w:fldChar w:fldCharType="separate"/>
            </w:r>
            <w:r w:rsidR="00B368F9" w:rsidRPr="00B368F9">
              <w:rPr>
                <w:noProof/>
                <w:webHidden/>
              </w:rPr>
              <w:t>17</w:t>
            </w:r>
            <w:r w:rsidR="00C601B7" w:rsidRPr="00B368F9">
              <w:rPr>
                <w:noProof/>
                <w:webHidden/>
              </w:rPr>
              <w:fldChar w:fldCharType="end"/>
            </w:r>
          </w:hyperlink>
        </w:p>
        <w:p w14:paraId="4C66D8EF" w14:textId="4306EB76" w:rsidR="00C601B7" w:rsidRPr="00B368F9" w:rsidRDefault="007E776F" w:rsidP="00165E8A">
          <w:pPr>
            <w:pStyle w:val="INNH2"/>
            <w:rPr>
              <w:rFonts w:eastAsiaTheme="minorEastAsia"/>
              <w:noProof/>
              <w:lang w:eastAsia="nb-NO"/>
            </w:rPr>
          </w:pPr>
          <w:hyperlink w:anchor="_Toc111013502" w:history="1">
            <w:r w:rsidR="00C601B7" w:rsidRPr="00B368F9">
              <w:rPr>
                <w:rStyle w:val="Hyperkobling"/>
                <w:rFonts w:ascii="Verdana" w:hAnsi="Verdana" w:cs="Times New Roman"/>
                <w:b/>
                <w:bCs/>
                <w:noProof/>
                <w:sz w:val="20"/>
                <w:szCs w:val="20"/>
              </w:rPr>
              <w:t>9.8</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Emne 8 75TB03M Fordypning</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_Toc111013502 \h </w:instrText>
            </w:r>
            <w:r w:rsidR="00C601B7" w:rsidRPr="00B368F9">
              <w:rPr>
                <w:noProof/>
                <w:webHidden/>
              </w:rPr>
            </w:r>
            <w:r w:rsidR="00C601B7" w:rsidRPr="00B368F9">
              <w:rPr>
                <w:noProof/>
                <w:webHidden/>
              </w:rPr>
              <w:fldChar w:fldCharType="separate"/>
            </w:r>
            <w:r w:rsidR="00B368F9" w:rsidRPr="00B368F9">
              <w:rPr>
                <w:noProof/>
                <w:webHidden/>
              </w:rPr>
              <w:t>20</w:t>
            </w:r>
            <w:r w:rsidR="00C601B7" w:rsidRPr="00B368F9">
              <w:rPr>
                <w:noProof/>
                <w:webHidden/>
              </w:rPr>
              <w:fldChar w:fldCharType="end"/>
            </w:r>
          </w:hyperlink>
        </w:p>
        <w:p w14:paraId="209D1B06" w14:textId="0F4E5191" w:rsidR="00C601B7" w:rsidRPr="00B368F9" w:rsidRDefault="007E776F" w:rsidP="00165E8A">
          <w:pPr>
            <w:pStyle w:val="INNH2"/>
            <w:rPr>
              <w:rFonts w:eastAsiaTheme="minorEastAsia"/>
              <w:noProof/>
              <w:lang w:eastAsia="nb-NO"/>
            </w:rPr>
          </w:pPr>
          <w:hyperlink w:anchor="_Toc111013503" w:history="1">
            <w:r w:rsidR="00C601B7" w:rsidRPr="00B368F9">
              <w:rPr>
                <w:rStyle w:val="Hyperkobling"/>
                <w:rFonts w:ascii="Verdana" w:hAnsi="Verdana" w:cs="Times New Roman"/>
                <w:b/>
                <w:bCs/>
                <w:noProof/>
                <w:sz w:val="20"/>
                <w:szCs w:val="20"/>
              </w:rPr>
              <w:t>9.9</w:t>
            </w:r>
            <w:r w:rsidR="00C601B7" w:rsidRPr="00B368F9">
              <w:rPr>
                <w:rFonts w:eastAsiaTheme="minorEastAsia"/>
                <w:noProof/>
                <w:lang w:eastAsia="nb-NO"/>
              </w:rPr>
              <w:tab/>
            </w:r>
            <w:r w:rsidR="00C601B7" w:rsidRPr="00B368F9">
              <w:rPr>
                <w:rStyle w:val="Hyperkobling"/>
                <w:rFonts w:ascii="Verdana" w:hAnsi="Verdana" w:cs="Times New Roman"/>
                <w:b/>
                <w:bCs/>
                <w:noProof/>
                <w:sz w:val="20"/>
                <w:szCs w:val="20"/>
              </w:rPr>
              <w:t>Emne 9 00TB03J Hovedprosjekt</w:t>
            </w:r>
            <w:r w:rsidR="00C601B7" w:rsidRPr="00B368F9">
              <w:rPr>
                <w:noProof/>
                <w:webHidden/>
              </w:rPr>
              <w:tab/>
            </w:r>
            <w:r w:rsidR="00C601B7" w:rsidRPr="00B368F9">
              <w:rPr>
                <w:noProof/>
                <w:webHidden/>
              </w:rPr>
              <w:fldChar w:fldCharType="begin"/>
            </w:r>
            <w:r w:rsidR="00C601B7" w:rsidRPr="00B368F9">
              <w:rPr>
                <w:noProof/>
                <w:webHidden/>
              </w:rPr>
              <w:instrText xml:space="preserve"> PAGEREF _Toc111013503 \h </w:instrText>
            </w:r>
            <w:r w:rsidR="00C601B7" w:rsidRPr="00B368F9">
              <w:rPr>
                <w:noProof/>
                <w:webHidden/>
              </w:rPr>
            </w:r>
            <w:r w:rsidR="00C601B7" w:rsidRPr="00B368F9">
              <w:rPr>
                <w:noProof/>
                <w:webHidden/>
              </w:rPr>
              <w:fldChar w:fldCharType="separate"/>
            </w:r>
            <w:r w:rsidR="00B368F9" w:rsidRPr="00B368F9">
              <w:rPr>
                <w:noProof/>
                <w:webHidden/>
              </w:rPr>
              <w:t>21</w:t>
            </w:r>
            <w:r w:rsidR="00C601B7" w:rsidRPr="00B368F9">
              <w:rPr>
                <w:noProof/>
                <w:webHidden/>
              </w:rPr>
              <w:fldChar w:fldCharType="end"/>
            </w:r>
          </w:hyperlink>
        </w:p>
        <w:p w14:paraId="4622729F" w14:textId="58053AE8" w:rsidR="00C601B7" w:rsidRPr="00B368F9" w:rsidRDefault="007E776F">
          <w:pPr>
            <w:pStyle w:val="INNH1"/>
            <w:tabs>
              <w:tab w:val="left" w:pos="660"/>
              <w:tab w:val="right" w:leader="dot" w:pos="9016"/>
            </w:tabs>
            <w:rPr>
              <w:rFonts w:ascii="Verdana" w:eastAsiaTheme="minorEastAsia" w:hAnsi="Verdana" w:cs="Times New Roman"/>
              <w:b/>
              <w:bCs/>
              <w:noProof/>
              <w:sz w:val="20"/>
              <w:szCs w:val="20"/>
              <w:lang w:eastAsia="nb-NO"/>
            </w:rPr>
          </w:pPr>
          <w:hyperlink w:anchor="_Toc111013504" w:history="1">
            <w:r w:rsidR="00C601B7" w:rsidRPr="00B368F9">
              <w:rPr>
                <w:rStyle w:val="Hyperkobling"/>
                <w:rFonts w:ascii="Verdana" w:hAnsi="Verdana" w:cs="Times New Roman"/>
                <w:b/>
                <w:bCs/>
                <w:noProof/>
                <w:sz w:val="20"/>
                <w:szCs w:val="20"/>
              </w:rPr>
              <w:t>10.0</w:t>
            </w:r>
            <w:r w:rsidR="00C601B7" w:rsidRPr="00B368F9">
              <w:rPr>
                <w:rFonts w:ascii="Verdana" w:eastAsiaTheme="minorEastAsia" w:hAnsi="Verdana" w:cs="Times New Roman"/>
                <w:b/>
                <w:bCs/>
                <w:noProof/>
                <w:sz w:val="20"/>
                <w:szCs w:val="20"/>
                <w:lang w:eastAsia="nb-NO"/>
              </w:rPr>
              <w:tab/>
            </w:r>
            <w:r w:rsidR="00C601B7" w:rsidRPr="00B368F9">
              <w:rPr>
                <w:rStyle w:val="Hyperkobling"/>
                <w:rFonts w:ascii="Verdana" w:hAnsi="Verdana" w:cs="Times New Roman"/>
                <w:b/>
                <w:bCs/>
                <w:noProof/>
                <w:sz w:val="20"/>
                <w:szCs w:val="20"/>
              </w:rPr>
              <w:t>Endringslogg</w:t>
            </w:r>
            <w:r w:rsidR="00C601B7" w:rsidRPr="00B368F9">
              <w:rPr>
                <w:rFonts w:ascii="Verdana" w:hAnsi="Verdana" w:cs="Times New Roman"/>
                <w:b/>
                <w:bCs/>
                <w:noProof/>
                <w:webHidden/>
                <w:sz w:val="20"/>
                <w:szCs w:val="20"/>
              </w:rPr>
              <w:tab/>
            </w:r>
            <w:r w:rsidR="00C601B7" w:rsidRPr="00B368F9">
              <w:rPr>
                <w:rFonts w:ascii="Verdana" w:hAnsi="Verdana" w:cs="Times New Roman"/>
                <w:b/>
                <w:bCs/>
                <w:noProof/>
                <w:webHidden/>
                <w:sz w:val="20"/>
                <w:szCs w:val="20"/>
              </w:rPr>
              <w:fldChar w:fldCharType="begin"/>
            </w:r>
            <w:r w:rsidR="00C601B7" w:rsidRPr="00B368F9">
              <w:rPr>
                <w:rFonts w:ascii="Verdana" w:hAnsi="Verdana" w:cs="Times New Roman"/>
                <w:b/>
                <w:bCs/>
                <w:noProof/>
                <w:webHidden/>
                <w:sz w:val="20"/>
                <w:szCs w:val="20"/>
              </w:rPr>
              <w:instrText xml:space="preserve"> PAGEREF _Toc111013504 \h </w:instrText>
            </w:r>
            <w:r w:rsidR="00C601B7" w:rsidRPr="00B368F9">
              <w:rPr>
                <w:rFonts w:ascii="Verdana" w:hAnsi="Verdana" w:cs="Times New Roman"/>
                <w:b/>
                <w:bCs/>
                <w:noProof/>
                <w:webHidden/>
                <w:sz w:val="20"/>
                <w:szCs w:val="20"/>
              </w:rPr>
            </w:r>
            <w:r w:rsidR="00C601B7" w:rsidRPr="00B368F9">
              <w:rPr>
                <w:rFonts w:ascii="Verdana" w:hAnsi="Verdana" w:cs="Times New Roman"/>
                <w:b/>
                <w:bCs/>
                <w:noProof/>
                <w:webHidden/>
                <w:sz w:val="20"/>
                <w:szCs w:val="20"/>
              </w:rPr>
              <w:fldChar w:fldCharType="separate"/>
            </w:r>
            <w:r w:rsidR="00B368F9" w:rsidRPr="00B368F9">
              <w:rPr>
                <w:rFonts w:ascii="Verdana" w:hAnsi="Verdana" w:cs="Times New Roman"/>
                <w:b/>
                <w:bCs/>
                <w:noProof/>
                <w:webHidden/>
                <w:sz w:val="20"/>
                <w:szCs w:val="20"/>
              </w:rPr>
              <w:t>22</w:t>
            </w:r>
            <w:r w:rsidR="00C601B7" w:rsidRPr="00B368F9">
              <w:rPr>
                <w:rFonts w:ascii="Verdana" w:hAnsi="Verdana" w:cs="Times New Roman"/>
                <w:b/>
                <w:bCs/>
                <w:noProof/>
                <w:webHidden/>
                <w:sz w:val="20"/>
                <w:szCs w:val="20"/>
              </w:rPr>
              <w:fldChar w:fldCharType="end"/>
            </w:r>
          </w:hyperlink>
        </w:p>
        <w:p w14:paraId="27BEBCA9" w14:textId="32941581" w:rsidR="00B81AE7" w:rsidRPr="00B368F9" w:rsidRDefault="00B81AE7">
          <w:pPr>
            <w:rPr>
              <w:rFonts w:ascii="Verdana" w:hAnsi="Verdana"/>
              <w:sz w:val="20"/>
              <w:szCs w:val="20"/>
            </w:rPr>
          </w:pPr>
          <w:r w:rsidRPr="00B368F9">
            <w:rPr>
              <w:rFonts w:ascii="Verdana" w:hAnsi="Verdana" w:cs="Times New Roman"/>
              <w:b/>
              <w:bCs/>
              <w:sz w:val="20"/>
              <w:szCs w:val="20"/>
            </w:rPr>
            <w:fldChar w:fldCharType="end"/>
          </w:r>
        </w:p>
      </w:sdtContent>
    </w:sdt>
    <w:p w14:paraId="3707CAF1" w14:textId="77777777" w:rsidR="00377E54" w:rsidRPr="00B368F9" w:rsidRDefault="00377E54" w:rsidP="00B81AE7">
      <w:pPr>
        <w:rPr>
          <w:rFonts w:ascii="Verdana" w:eastAsia="Verdana" w:hAnsi="Verdana" w:cs="Verdana"/>
          <w:sz w:val="20"/>
          <w:szCs w:val="20"/>
        </w:rPr>
        <w:sectPr w:rsidR="00377E54" w:rsidRPr="00B368F9">
          <w:headerReference w:type="default" r:id="rId11"/>
          <w:footerReference w:type="default" r:id="rId12"/>
          <w:pgSz w:w="11906" w:h="16838"/>
          <w:pgMar w:top="1440" w:right="1440" w:bottom="1440" w:left="1440" w:header="708" w:footer="708" w:gutter="0"/>
          <w:cols w:space="708"/>
          <w:docGrid w:linePitch="360"/>
        </w:sectPr>
      </w:pPr>
    </w:p>
    <w:p w14:paraId="19AAC3A8" w14:textId="1B55872B" w:rsidR="00B81AE7" w:rsidRDefault="00B81AE7" w:rsidP="00AF4E80">
      <w:pPr>
        <w:pStyle w:val="Overskrift1"/>
        <w:numPr>
          <w:ilvl w:val="0"/>
          <w:numId w:val="51"/>
        </w:numPr>
        <w:rPr>
          <w:rFonts w:ascii="Verdana" w:hAnsi="Verdana"/>
          <w:sz w:val="20"/>
        </w:rPr>
      </w:pPr>
      <w:bookmarkStart w:id="0" w:name="_Toc71687208"/>
      <w:bookmarkStart w:id="1" w:name="_Toc111013473"/>
      <w:r w:rsidRPr="00B368F9">
        <w:rPr>
          <w:rFonts w:ascii="Verdana" w:hAnsi="Verdana"/>
          <w:sz w:val="20"/>
        </w:rPr>
        <w:lastRenderedPageBreak/>
        <w:t>Om studiet og studieplanen</w:t>
      </w:r>
      <w:bookmarkEnd w:id="0"/>
      <w:bookmarkEnd w:id="1"/>
    </w:p>
    <w:p w14:paraId="3715EB95" w14:textId="77777777" w:rsidR="00196422" w:rsidRPr="00196422" w:rsidRDefault="00196422" w:rsidP="00196422">
      <w:pPr>
        <w:rPr>
          <w:rFonts w:ascii="Verdana" w:hAnsi="Verdana"/>
          <w:sz w:val="20"/>
          <w:szCs w:val="20"/>
        </w:rPr>
      </w:pPr>
      <w:r w:rsidRPr="00196422">
        <w:rPr>
          <w:rFonts w:ascii="Verdana" w:hAnsi="Verdana"/>
          <w:sz w:val="20"/>
          <w:szCs w:val="20"/>
        </w:rPr>
        <w:t>Denne studieplanen inneholder både informasjon som er standard for alle studieplaner i Thyf, samt informasjon om studiet som studieplanen omhandler. Ytterligere informasjon om det enkelte studiets emner finnes på læringsplattformen. Ref. pkt 6.5</w:t>
      </w:r>
    </w:p>
    <w:p w14:paraId="4BE495D9" w14:textId="77777777" w:rsidR="00196422" w:rsidRPr="00196422" w:rsidRDefault="00196422" w:rsidP="00196422"/>
    <w:p w14:paraId="4720C777" w14:textId="77777777" w:rsidR="00B81AE7" w:rsidRPr="00B368F9" w:rsidRDefault="00B81AE7" w:rsidP="00B81B9D">
      <w:pPr>
        <w:pStyle w:val="Overskrift2"/>
        <w:rPr>
          <w:rFonts w:ascii="Verdana" w:hAnsi="Verdana"/>
          <w:sz w:val="20"/>
        </w:rPr>
      </w:pPr>
      <w:bookmarkStart w:id="2" w:name="_Toc71687209"/>
      <w:bookmarkStart w:id="3" w:name="_Toc111013474"/>
      <w:r w:rsidRPr="00B368F9">
        <w:rPr>
          <w:rFonts w:ascii="Verdana" w:hAnsi="Verdana"/>
          <w:sz w:val="20"/>
        </w:rPr>
        <w:t>1.1</w:t>
      </w:r>
      <w:r w:rsidRPr="00B368F9">
        <w:rPr>
          <w:rFonts w:ascii="Verdana" w:hAnsi="Verdana"/>
          <w:sz w:val="20"/>
        </w:rPr>
        <w:tab/>
        <w:t>Om studiet</w:t>
      </w:r>
      <w:bookmarkEnd w:id="2"/>
      <w:bookmarkEnd w:id="3"/>
    </w:p>
    <w:p w14:paraId="4A1272FD" w14:textId="0260AF04" w:rsidR="000848AA" w:rsidRPr="00B368F9" w:rsidRDefault="000848AA" w:rsidP="000848AA">
      <w:pPr>
        <w:pStyle w:val="NormalWeb"/>
        <w:shd w:val="clear" w:color="auto" w:fill="FFFFFF"/>
        <w:spacing w:before="0" w:beforeAutospacing="0" w:after="600" w:afterAutospacing="0"/>
        <w:rPr>
          <w:rFonts w:ascii="Verdana" w:hAnsi="Verdana"/>
          <w:color w:val="000000"/>
          <w:sz w:val="20"/>
          <w:szCs w:val="20"/>
        </w:rPr>
      </w:pPr>
      <w:r w:rsidRPr="00B368F9">
        <w:rPr>
          <w:rFonts w:ascii="Verdana" w:hAnsi="Verdana"/>
          <w:color w:val="000000"/>
          <w:sz w:val="20"/>
          <w:szCs w:val="20"/>
        </w:rPr>
        <w:t xml:space="preserve">Kompetanse om inneklima, energieffektive varme-, kjøle- og ventilasjonsanlegg i bygninger vil i framtida bli ettertraktet. Velger du å studere klima, energi og miljø (KEM) vil du ha gode jobbmuligheter ettersom dagens </w:t>
      </w:r>
      <w:r w:rsidR="0089536A" w:rsidRPr="00B368F9">
        <w:rPr>
          <w:rFonts w:ascii="Verdana" w:hAnsi="Verdana"/>
          <w:color w:val="000000"/>
          <w:sz w:val="20"/>
          <w:szCs w:val="20"/>
        </w:rPr>
        <w:t>bygge bransj</w:t>
      </w:r>
      <w:r w:rsidR="0089536A">
        <w:rPr>
          <w:rFonts w:ascii="Verdana" w:hAnsi="Verdana"/>
          <w:color w:val="000000"/>
          <w:sz w:val="20"/>
          <w:szCs w:val="20"/>
        </w:rPr>
        <w:t>en</w:t>
      </w:r>
      <w:r w:rsidRPr="00B368F9">
        <w:rPr>
          <w:rFonts w:ascii="Verdana" w:hAnsi="Verdana"/>
          <w:color w:val="000000"/>
          <w:sz w:val="20"/>
          <w:szCs w:val="20"/>
        </w:rPr>
        <w:t xml:space="preserve"> har mangel på VVS-kompetanse. Studiet er utviklet i samarbeid med bransjeorganisasjoner for at det skal være best mulig tilrettelagt for arbeidsmarkedet.</w:t>
      </w:r>
    </w:p>
    <w:p w14:paraId="5FD31C54" w14:textId="77777777" w:rsidR="00B81AE7" w:rsidRPr="00B368F9" w:rsidRDefault="00B81AE7" w:rsidP="00B81B9D">
      <w:pPr>
        <w:pStyle w:val="Overskrift2"/>
        <w:rPr>
          <w:rFonts w:ascii="Verdana" w:hAnsi="Verdana"/>
          <w:sz w:val="20"/>
        </w:rPr>
      </w:pPr>
      <w:bookmarkStart w:id="4" w:name="_Toc71687210"/>
      <w:bookmarkStart w:id="5" w:name="_Toc111013475"/>
      <w:r w:rsidRPr="00B368F9">
        <w:rPr>
          <w:rFonts w:ascii="Verdana" w:hAnsi="Verdana"/>
          <w:sz w:val="20"/>
        </w:rPr>
        <w:t>1.2</w:t>
      </w:r>
      <w:r w:rsidRPr="00B368F9">
        <w:rPr>
          <w:rFonts w:ascii="Verdana" w:hAnsi="Verdana"/>
          <w:sz w:val="20"/>
        </w:rPr>
        <w:tab/>
        <w:t>Studieplanen</w:t>
      </w:r>
      <w:bookmarkEnd w:id="4"/>
      <w:bookmarkEnd w:id="5"/>
    </w:p>
    <w:p w14:paraId="40F29F6D" w14:textId="77777777" w:rsidR="00B81AE7" w:rsidRPr="00B368F9" w:rsidRDefault="00B81AE7" w:rsidP="00B81AE7">
      <w:pPr>
        <w:rPr>
          <w:rFonts w:ascii="Verdana" w:eastAsia="Verdana" w:hAnsi="Verdana" w:cs="Times New Roman"/>
          <w:sz w:val="20"/>
          <w:szCs w:val="20"/>
        </w:rPr>
      </w:pPr>
      <w:r w:rsidRPr="00B368F9">
        <w:rPr>
          <w:rFonts w:ascii="Verdana" w:eastAsia="Verdana" w:hAnsi="Verdana" w:cs="Times New Roman"/>
          <w:sz w:val="20"/>
          <w:szCs w:val="20"/>
        </w:rPr>
        <w:t>Planen bygger på:</w:t>
      </w:r>
    </w:p>
    <w:p w14:paraId="36DAFB6E" w14:textId="2FF45CAD" w:rsidR="00B81AE7" w:rsidRPr="00B368F9" w:rsidRDefault="00B81AE7" w:rsidP="00E12D12">
      <w:pPr>
        <w:numPr>
          <w:ilvl w:val="0"/>
          <w:numId w:val="7"/>
        </w:numPr>
        <w:spacing w:after="200" w:line="276" w:lineRule="auto"/>
        <w:contextualSpacing/>
        <w:rPr>
          <w:rFonts w:ascii="Verdana" w:eastAsia="Verdana" w:hAnsi="Verdana" w:cs="Times New Roman"/>
          <w:sz w:val="20"/>
          <w:szCs w:val="20"/>
        </w:rPr>
      </w:pPr>
      <w:r w:rsidRPr="00B368F9">
        <w:rPr>
          <w:rFonts w:ascii="Verdana" w:eastAsia="Verdana" w:hAnsi="Verdana" w:cs="Times New Roman"/>
          <w:sz w:val="20"/>
          <w:szCs w:val="20"/>
        </w:rPr>
        <w:t>Nasjonal plan, generell del for tekniske fagskoleutdanning</w:t>
      </w:r>
    </w:p>
    <w:p w14:paraId="09EC74D8" w14:textId="31BF49E7" w:rsidR="00B81AE7" w:rsidRPr="00B368F9" w:rsidRDefault="00B81AE7" w:rsidP="00E12D12">
      <w:pPr>
        <w:numPr>
          <w:ilvl w:val="0"/>
          <w:numId w:val="7"/>
        </w:numPr>
        <w:spacing w:after="200" w:line="276" w:lineRule="auto"/>
        <w:contextualSpacing/>
        <w:rPr>
          <w:rFonts w:ascii="Verdana" w:eastAsia="Verdana" w:hAnsi="Verdana" w:cs="Times New Roman"/>
          <w:sz w:val="20"/>
          <w:szCs w:val="20"/>
        </w:rPr>
      </w:pPr>
      <w:r w:rsidRPr="00B368F9">
        <w:rPr>
          <w:rFonts w:ascii="Verdana" w:eastAsia="Verdana" w:hAnsi="Verdana" w:cs="Times New Roman"/>
          <w:sz w:val="20"/>
          <w:szCs w:val="20"/>
        </w:rPr>
        <w:t xml:space="preserve">Nasjonal plan for fagskole </w:t>
      </w:r>
      <w:r w:rsidR="009C50DB" w:rsidRPr="00B368F9">
        <w:rPr>
          <w:rFonts w:ascii="Verdana" w:eastAsia="Verdana" w:hAnsi="Verdana" w:cs="Times New Roman"/>
          <w:sz w:val="20"/>
          <w:szCs w:val="20"/>
        </w:rPr>
        <w:t>Klima, energi og miljø i bygg</w:t>
      </w:r>
      <w:r w:rsidRPr="00B368F9">
        <w:rPr>
          <w:rFonts w:ascii="Verdana" w:eastAsia="Verdana" w:hAnsi="Verdana" w:cs="Times New Roman"/>
          <w:sz w:val="20"/>
          <w:szCs w:val="20"/>
        </w:rPr>
        <w:t xml:space="preserve"> FTB0</w:t>
      </w:r>
      <w:r w:rsidR="009C50DB" w:rsidRPr="00B368F9">
        <w:rPr>
          <w:rFonts w:ascii="Verdana" w:eastAsia="Verdana" w:hAnsi="Verdana" w:cs="Times New Roman"/>
          <w:sz w:val="20"/>
          <w:szCs w:val="20"/>
        </w:rPr>
        <w:t>3</w:t>
      </w:r>
      <w:r w:rsidRPr="00B368F9">
        <w:rPr>
          <w:rFonts w:ascii="Verdana" w:eastAsia="Verdana" w:hAnsi="Verdana" w:cs="Times New Roman"/>
          <w:sz w:val="20"/>
          <w:szCs w:val="20"/>
        </w:rPr>
        <w:t>. Rev. 6.7.15</w:t>
      </w:r>
    </w:p>
    <w:p w14:paraId="54B414F3" w14:textId="77777777" w:rsidR="00876E85" w:rsidRPr="00B368F9" w:rsidRDefault="00876E85" w:rsidP="00876E85">
      <w:pPr>
        <w:spacing w:after="200" w:line="276" w:lineRule="auto"/>
        <w:ind w:left="720"/>
        <w:contextualSpacing/>
        <w:rPr>
          <w:rFonts w:ascii="Verdana" w:eastAsia="Verdana" w:hAnsi="Verdana" w:cs="Times New Roman"/>
          <w:color w:val="C00000"/>
          <w:sz w:val="20"/>
          <w:szCs w:val="20"/>
        </w:rPr>
      </w:pPr>
    </w:p>
    <w:p w14:paraId="4F4B39B1" w14:textId="77777777" w:rsidR="00B81AE7" w:rsidRPr="00B368F9" w:rsidRDefault="00B81AE7" w:rsidP="00B81AE7">
      <w:pPr>
        <w:spacing w:line="257" w:lineRule="auto"/>
        <w:rPr>
          <w:rFonts w:ascii="Verdana" w:eastAsia="Verdana" w:hAnsi="Verdana" w:cs="Times New Roman"/>
          <w:sz w:val="20"/>
          <w:szCs w:val="20"/>
        </w:rPr>
      </w:pPr>
      <w:r w:rsidRPr="00B368F9">
        <w:rPr>
          <w:rFonts w:ascii="Verdana" w:eastAsia="Verdana" w:hAnsi="Verdana" w:cs="Times New Roman"/>
          <w:sz w:val="20"/>
          <w:szCs w:val="20"/>
        </w:rPr>
        <w:t>Hensikten med studieplanen:</w:t>
      </w:r>
    </w:p>
    <w:p w14:paraId="13F1101F" w14:textId="77777777" w:rsidR="00B81AE7" w:rsidRPr="00B368F9" w:rsidRDefault="00B81AE7" w:rsidP="00B81AE7">
      <w:pPr>
        <w:spacing w:line="257" w:lineRule="auto"/>
        <w:rPr>
          <w:rFonts w:ascii="Verdana" w:eastAsia="Verdana" w:hAnsi="Verdana" w:cs="Times New Roman"/>
          <w:sz w:val="20"/>
          <w:szCs w:val="20"/>
        </w:rPr>
      </w:pPr>
      <w:r w:rsidRPr="00B368F9">
        <w:rPr>
          <w:rFonts w:ascii="Verdana" w:eastAsia="Verdana" w:hAnsi="Verdana" w:cs="Times New Roman"/>
          <w:sz w:val="20"/>
          <w:szCs w:val="20"/>
        </w:rPr>
        <w:t>Hensikten med studieplanen er å gi studenten nødvendig informasjon om studiet. I studieplanen skal studenten kunne finne alt av informasjon som trengs for å kunne planlegge og gjennomføre sitt studium. I planen vil du som student kunne finne:</w:t>
      </w:r>
    </w:p>
    <w:p w14:paraId="2204406B" w14:textId="77777777" w:rsidR="00B81AE7" w:rsidRPr="00B368F9" w:rsidRDefault="00B81AE7" w:rsidP="00E12D12">
      <w:pPr>
        <w:numPr>
          <w:ilvl w:val="0"/>
          <w:numId w:val="1"/>
        </w:numPr>
        <w:spacing w:after="200" w:line="257" w:lineRule="auto"/>
        <w:contextualSpacing/>
        <w:rPr>
          <w:rFonts w:ascii="Verdana" w:eastAsia="Verdana" w:hAnsi="Verdana" w:cs="Times New Roman"/>
          <w:color w:val="000000"/>
          <w:sz w:val="20"/>
          <w:szCs w:val="20"/>
        </w:rPr>
      </w:pPr>
      <w:r w:rsidRPr="00B368F9">
        <w:rPr>
          <w:rFonts w:ascii="Verdana" w:eastAsia="Verdana" w:hAnsi="Verdana" w:cs="Times New Roman"/>
          <w:sz w:val="20"/>
          <w:szCs w:val="20"/>
        </w:rPr>
        <w:t>Læringsutbytte som forventes nådd både på overordnet nivå og på emnenivå</w:t>
      </w:r>
    </w:p>
    <w:p w14:paraId="18280378" w14:textId="77777777" w:rsidR="00B81AE7" w:rsidRPr="00B368F9" w:rsidRDefault="00B81AE7" w:rsidP="00E12D12">
      <w:pPr>
        <w:numPr>
          <w:ilvl w:val="0"/>
          <w:numId w:val="1"/>
        </w:numPr>
        <w:spacing w:after="200" w:line="257" w:lineRule="auto"/>
        <w:contextualSpacing/>
        <w:rPr>
          <w:rFonts w:ascii="Verdana" w:eastAsia="Verdana" w:hAnsi="Verdana" w:cs="Times New Roman"/>
          <w:color w:val="000000"/>
          <w:sz w:val="20"/>
          <w:szCs w:val="20"/>
        </w:rPr>
      </w:pPr>
      <w:r w:rsidRPr="00B368F9">
        <w:rPr>
          <w:rFonts w:ascii="Verdana" w:eastAsia="Verdana" w:hAnsi="Verdana" w:cs="Times New Roman"/>
          <w:sz w:val="20"/>
          <w:szCs w:val="20"/>
        </w:rPr>
        <w:t>Hvordan studiet er oppbygd og organisert</w:t>
      </w:r>
    </w:p>
    <w:p w14:paraId="5219C7B8" w14:textId="77777777" w:rsidR="00B81AE7" w:rsidRPr="00B368F9" w:rsidRDefault="00B81AE7" w:rsidP="00E12D12">
      <w:pPr>
        <w:numPr>
          <w:ilvl w:val="0"/>
          <w:numId w:val="1"/>
        </w:numPr>
        <w:spacing w:after="200" w:line="257" w:lineRule="auto"/>
        <w:contextualSpacing/>
        <w:rPr>
          <w:rFonts w:ascii="Verdana" w:eastAsia="Verdana" w:hAnsi="Verdana" w:cs="Times New Roman"/>
          <w:color w:val="000000"/>
          <w:sz w:val="20"/>
          <w:szCs w:val="20"/>
        </w:rPr>
      </w:pPr>
      <w:r w:rsidRPr="00B368F9">
        <w:rPr>
          <w:rFonts w:ascii="Verdana" w:eastAsia="Verdana" w:hAnsi="Verdana" w:cs="Times New Roman"/>
          <w:sz w:val="20"/>
          <w:szCs w:val="20"/>
        </w:rPr>
        <w:t>Progresjon i studiet og når de ulike emnene gjennomføres</w:t>
      </w:r>
    </w:p>
    <w:p w14:paraId="420FAF5E" w14:textId="77777777" w:rsidR="00B81AE7" w:rsidRPr="00B368F9" w:rsidRDefault="00B81AE7" w:rsidP="00E12D12">
      <w:pPr>
        <w:numPr>
          <w:ilvl w:val="0"/>
          <w:numId w:val="1"/>
        </w:numPr>
        <w:spacing w:after="200" w:line="257" w:lineRule="auto"/>
        <w:contextualSpacing/>
        <w:rPr>
          <w:rFonts w:ascii="Verdana" w:eastAsia="Verdana" w:hAnsi="Verdana" w:cs="Times New Roman"/>
          <w:color w:val="000000"/>
          <w:sz w:val="20"/>
          <w:szCs w:val="20"/>
        </w:rPr>
      </w:pPr>
      <w:r w:rsidRPr="00B368F9">
        <w:rPr>
          <w:rFonts w:ascii="Verdana" w:eastAsia="Verdana" w:hAnsi="Verdana" w:cs="Times New Roman"/>
          <w:sz w:val="20"/>
          <w:szCs w:val="20"/>
        </w:rPr>
        <w:t>Hvilke undervisnings-, lærings- og vurderingsformer som benyttes</w:t>
      </w:r>
    </w:p>
    <w:p w14:paraId="6EC77499" w14:textId="77777777" w:rsidR="00B81AE7" w:rsidRPr="00B368F9" w:rsidRDefault="00B81AE7" w:rsidP="00E12D12">
      <w:pPr>
        <w:numPr>
          <w:ilvl w:val="0"/>
          <w:numId w:val="1"/>
        </w:numPr>
        <w:spacing w:after="200" w:line="257" w:lineRule="auto"/>
        <w:contextualSpacing/>
        <w:rPr>
          <w:rFonts w:ascii="Verdana" w:eastAsia="Verdana" w:hAnsi="Verdana" w:cs="Times New Roman"/>
          <w:color w:val="000000"/>
          <w:sz w:val="20"/>
          <w:szCs w:val="20"/>
        </w:rPr>
      </w:pPr>
      <w:r w:rsidRPr="00B368F9">
        <w:rPr>
          <w:rFonts w:ascii="Verdana" w:eastAsia="Verdana" w:hAnsi="Verdana" w:cs="Times New Roman"/>
          <w:sz w:val="20"/>
          <w:szCs w:val="20"/>
        </w:rPr>
        <w:t>Hvilke arbeidskrav som gjelder</w:t>
      </w:r>
    </w:p>
    <w:p w14:paraId="74D10E69" w14:textId="77777777" w:rsidR="00B81AE7" w:rsidRPr="00B368F9" w:rsidRDefault="00B81AE7" w:rsidP="00E12D12">
      <w:pPr>
        <w:numPr>
          <w:ilvl w:val="0"/>
          <w:numId w:val="1"/>
        </w:numPr>
        <w:spacing w:after="200" w:line="257" w:lineRule="auto"/>
        <w:contextualSpacing/>
        <w:rPr>
          <w:rFonts w:ascii="Verdana" w:eastAsia="Verdana" w:hAnsi="Verdana" w:cs="Times New Roman"/>
          <w:color w:val="000000"/>
          <w:sz w:val="20"/>
          <w:szCs w:val="20"/>
        </w:rPr>
      </w:pPr>
      <w:r w:rsidRPr="00B368F9">
        <w:rPr>
          <w:rFonts w:ascii="Verdana" w:eastAsia="Verdana" w:hAnsi="Verdana" w:cs="Times New Roman"/>
          <w:sz w:val="20"/>
          <w:szCs w:val="20"/>
        </w:rPr>
        <w:t>Hvilke emner som avsluttes med eksamen og hvordan eksamen gjennomføres</w:t>
      </w:r>
    </w:p>
    <w:p w14:paraId="1D3BA5D7" w14:textId="77777777" w:rsidR="00AB6E63" w:rsidRPr="00B368F9" w:rsidRDefault="00AB6E63" w:rsidP="00AB6E63">
      <w:pPr>
        <w:spacing w:after="200" w:line="257" w:lineRule="auto"/>
        <w:contextualSpacing/>
        <w:rPr>
          <w:rFonts w:ascii="Verdana" w:eastAsia="Verdana" w:hAnsi="Verdana" w:cs="Times New Roman"/>
          <w:color w:val="000000"/>
          <w:sz w:val="20"/>
          <w:szCs w:val="20"/>
        </w:rPr>
      </w:pPr>
    </w:p>
    <w:p w14:paraId="1322C3AA" w14:textId="77777777" w:rsidR="00B81AE7" w:rsidRPr="00B368F9" w:rsidRDefault="00B81AE7" w:rsidP="00B81B9D">
      <w:pPr>
        <w:pStyle w:val="Overskrift3"/>
        <w:rPr>
          <w:rFonts w:ascii="Verdana" w:hAnsi="Verdana"/>
          <w:sz w:val="20"/>
        </w:rPr>
      </w:pPr>
      <w:bookmarkStart w:id="6" w:name="_Toc71687211"/>
      <w:bookmarkStart w:id="7" w:name="_Toc111013476"/>
      <w:r w:rsidRPr="00B368F9">
        <w:rPr>
          <w:rFonts w:ascii="Verdana" w:hAnsi="Verdana"/>
          <w:sz w:val="20"/>
        </w:rPr>
        <w:t>1.2.1</w:t>
      </w:r>
      <w:r w:rsidRPr="00B368F9">
        <w:rPr>
          <w:rFonts w:ascii="Verdana" w:hAnsi="Verdana"/>
          <w:sz w:val="20"/>
        </w:rPr>
        <w:tab/>
        <w:t>Bruk av studieplanen</w:t>
      </w:r>
      <w:bookmarkEnd w:id="6"/>
      <w:bookmarkEnd w:id="7"/>
    </w:p>
    <w:p w14:paraId="356E0DD2" w14:textId="43C0C19B" w:rsidR="00AB6E63" w:rsidRPr="00B368F9" w:rsidRDefault="00B81AE7" w:rsidP="00B81AE7">
      <w:pPr>
        <w:spacing w:line="257" w:lineRule="auto"/>
        <w:rPr>
          <w:rFonts w:ascii="Verdana" w:eastAsia="Verdana" w:hAnsi="Verdana" w:cs="Times New Roman"/>
          <w:sz w:val="20"/>
          <w:szCs w:val="20"/>
        </w:rPr>
      </w:pPr>
      <w:r w:rsidRPr="00B368F9">
        <w:rPr>
          <w:rFonts w:ascii="Verdana" w:eastAsia="Verdana" w:hAnsi="Verdana" w:cs="Times New Roman"/>
          <w:sz w:val="20"/>
          <w:szCs w:val="20"/>
        </w:rPr>
        <w:t>Studieplanen bør brukes som et oppslagsverk gjennom hele studiet og er å betrakte som en avtale mellom skole og student.</w:t>
      </w:r>
    </w:p>
    <w:p w14:paraId="4F03729E" w14:textId="77777777" w:rsidR="00AB6E63" w:rsidRPr="00B368F9" w:rsidRDefault="00AB6E63" w:rsidP="00B81AE7">
      <w:pPr>
        <w:spacing w:line="257" w:lineRule="auto"/>
        <w:rPr>
          <w:rFonts w:ascii="Verdana" w:eastAsia="Verdana" w:hAnsi="Verdana" w:cs="Times New Roman"/>
          <w:sz w:val="20"/>
          <w:szCs w:val="20"/>
        </w:rPr>
      </w:pPr>
    </w:p>
    <w:p w14:paraId="5D64E17C" w14:textId="77777777" w:rsidR="00B81AE7" w:rsidRPr="00B368F9" w:rsidRDefault="00B81AE7" w:rsidP="00B81B9D">
      <w:pPr>
        <w:pStyle w:val="Overskrift3"/>
        <w:rPr>
          <w:rFonts w:ascii="Verdana" w:hAnsi="Verdana"/>
          <w:sz w:val="20"/>
        </w:rPr>
      </w:pPr>
      <w:bookmarkStart w:id="8" w:name="_Toc71687212"/>
      <w:bookmarkStart w:id="9" w:name="_Toc111013477"/>
      <w:r w:rsidRPr="00B368F9">
        <w:rPr>
          <w:rFonts w:ascii="Verdana" w:hAnsi="Verdana"/>
          <w:sz w:val="20"/>
        </w:rPr>
        <w:t>1.2.2</w:t>
      </w:r>
      <w:r w:rsidRPr="00B368F9">
        <w:rPr>
          <w:rFonts w:ascii="Verdana" w:hAnsi="Verdana"/>
          <w:sz w:val="20"/>
        </w:rPr>
        <w:tab/>
        <w:t>Revisjon av studieplanen</w:t>
      </w:r>
      <w:bookmarkEnd w:id="8"/>
      <w:bookmarkEnd w:id="9"/>
    </w:p>
    <w:p w14:paraId="022B443E" w14:textId="77777777" w:rsidR="00B81AE7" w:rsidRPr="00B368F9" w:rsidRDefault="00B81AE7" w:rsidP="00B81AE7">
      <w:pPr>
        <w:spacing w:line="257" w:lineRule="auto"/>
        <w:rPr>
          <w:rFonts w:ascii="Verdana" w:eastAsia="Verdana" w:hAnsi="Verdana" w:cs="Times New Roman"/>
          <w:sz w:val="20"/>
          <w:szCs w:val="20"/>
        </w:rPr>
      </w:pPr>
      <w:r w:rsidRPr="00B368F9">
        <w:rPr>
          <w:rFonts w:ascii="Verdana" w:eastAsia="Verdana" w:hAnsi="Verdana" w:cs="Times New Roman"/>
          <w:sz w:val="20"/>
          <w:szCs w:val="20"/>
        </w:rPr>
        <w:t>Studieplanen revideres årlig. Faglig ansvarlig sørger for at planen blir revidert i samarbeid med aktuelle parter i arbeidslivet. En slik gjennomgang vil sikre at fagstoffet er oppdatert.</w:t>
      </w:r>
    </w:p>
    <w:p w14:paraId="50E5AB1B" w14:textId="77777777" w:rsidR="00B81AE7" w:rsidRPr="00B368F9" w:rsidRDefault="00B81AE7" w:rsidP="00B81AE7">
      <w:pPr>
        <w:rPr>
          <w:rFonts w:ascii="Verdana" w:eastAsia="Verdana" w:hAnsi="Verdana" w:cs="Times New Roman"/>
          <w:sz w:val="20"/>
          <w:szCs w:val="20"/>
        </w:rPr>
      </w:pPr>
    </w:p>
    <w:p w14:paraId="15E20793" w14:textId="77777777" w:rsidR="00B81AE7" w:rsidRPr="00B368F9" w:rsidRDefault="00B81AE7" w:rsidP="00B81B9D">
      <w:pPr>
        <w:pStyle w:val="Overskrift2"/>
        <w:rPr>
          <w:rFonts w:ascii="Verdana" w:hAnsi="Verdana"/>
          <w:sz w:val="20"/>
        </w:rPr>
      </w:pPr>
      <w:bookmarkStart w:id="10" w:name="_Toc71687213"/>
      <w:bookmarkStart w:id="11" w:name="_Toc111013478"/>
      <w:r w:rsidRPr="00B368F9">
        <w:rPr>
          <w:rFonts w:ascii="Verdana" w:hAnsi="Verdana"/>
          <w:sz w:val="20"/>
        </w:rPr>
        <w:t>1.3</w:t>
      </w:r>
      <w:r w:rsidRPr="00B368F9">
        <w:rPr>
          <w:rFonts w:ascii="Verdana" w:hAnsi="Verdana"/>
          <w:sz w:val="20"/>
        </w:rPr>
        <w:tab/>
        <w:t>Omfang, nivå og forventet arbeidsmengde</w:t>
      </w:r>
      <w:bookmarkEnd w:id="10"/>
      <w:bookmarkEnd w:id="11"/>
    </w:p>
    <w:p w14:paraId="1B4957F0" w14:textId="77777777" w:rsidR="00B81AE7" w:rsidRPr="00B368F9" w:rsidRDefault="00B81AE7" w:rsidP="00B81AE7">
      <w:pPr>
        <w:rPr>
          <w:rFonts w:ascii="Verdana" w:eastAsia="Verdana" w:hAnsi="Verdana" w:cs="Times New Roman"/>
          <w:color w:val="000000"/>
          <w:sz w:val="20"/>
          <w:szCs w:val="20"/>
        </w:rPr>
      </w:pPr>
      <w:r w:rsidRPr="00B368F9">
        <w:rPr>
          <w:rFonts w:ascii="Verdana" w:eastAsia="Verdana" w:hAnsi="Verdana" w:cs="Times New Roman"/>
          <w:sz w:val="20"/>
          <w:szCs w:val="20"/>
        </w:rPr>
        <w:t>Omfang i antall studiepoeng: 120</w:t>
      </w:r>
    </w:p>
    <w:p w14:paraId="67BF5B3E" w14:textId="77777777" w:rsidR="00B81AE7" w:rsidRPr="00B368F9" w:rsidRDefault="00B81AE7" w:rsidP="00B81AE7">
      <w:pPr>
        <w:rPr>
          <w:rFonts w:ascii="Verdana" w:eastAsia="Verdana" w:hAnsi="Verdana" w:cs="Times New Roman"/>
          <w:color w:val="000000"/>
          <w:sz w:val="20"/>
          <w:szCs w:val="20"/>
        </w:rPr>
      </w:pPr>
      <w:r w:rsidRPr="00B368F9">
        <w:rPr>
          <w:rFonts w:ascii="Verdana" w:eastAsia="Verdana" w:hAnsi="Verdana" w:cs="Times New Roman"/>
          <w:sz w:val="20"/>
          <w:szCs w:val="20"/>
        </w:rPr>
        <w:t xml:space="preserve">Studiepoeng sier noe om arbeidsmengden studenten må regne med å bruke. Et fulltidsstudium utgjør 60 studiepoeng for ett studieår. Iflg lov om høyere yrkesfaglig utdanning må et fagskolestudium være på minst 30 studiepoeng og maksimalt 120 studiepoeng. </w:t>
      </w:r>
    </w:p>
    <w:p w14:paraId="331C372F" w14:textId="77777777" w:rsidR="00B81AE7" w:rsidRPr="00B368F9" w:rsidRDefault="00B81AE7" w:rsidP="00B81AE7">
      <w:pPr>
        <w:rPr>
          <w:rFonts w:ascii="Verdana" w:eastAsia="Verdana" w:hAnsi="Verdana" w:cs="Times New Roman"/>
          <w:sz w:val="20"/>
          <w:szCs w:val="20"/>
        </w:rPr>
      </w:pPr>
      <w:r w:rsidRPr="00B368F9">
        <w:rPr>
          <w:rFonts w:ascii="Verdana" w:eastAsia="Verdana" w:hAnsi="Verdana" w:cs="Times New Roman"/>
          <w:sz w:val="20"/>
          <w:szCs w:val="20"/>
        </w:rPr>
        <w:t xml:space="preserve">Nivå i NKR (Nasjonalt kvalifikasjonsrammeverk): 5.2 </w:t>
      </w:r>
    </w:p>
    <w:p w14:paraId="5C7DE1DC" w14:textId="77777777" w:rsidR="00B81AE7" w:rsidRPr="00B368F9" w:rsidRDefault="00B81AE7" w:rsidP="00B81AE7">
      <w:pPr>
        <w:rPr>
          <w:rFonts w:ascii="Verdana" w:eastAsia="Verdana" w:hAnsi="Verdana" w:cs="Times New Roman"/>
          <w:sz w:val="20"/>
          <w:szCs w:val="20"/>
        </w:rPr>
      </w:pPr>
      <w:r w:rsidRPr="00B368F9">
        <w:rPr>
          <w:rFonts w:ascii="Verdana" w:eastAsia="Verdana" w:hAnsi="Verdana" w:cs="Times New Roman"/>
          <w:sz w:val="20"/>
          <w:szCs w:val="20"/>
        </w:rPr>
        <w:lastRenderedPageBreak/>
        <w:t>Forventet arbeidsmengde for studenten inkludert undervisning/forelesninger og veiledning: 3400 arbeidstimer (heltimer).</w:t>
      </w:r>
    </w:p>
    <w:p w14:paraId="644EA251" w14:textId="77777777" w:rsidR="00B81AE7" w:rsidRPr="00B368F9" w:rsidRDefault="00B81AE7" w:rsidP="00B81B9D">
      <w:pPr>
        <w:pStyle w:val="Overskrift1"/>
        <w:rPr>
          <w:rFonts w:ascii="Verdana" w:hAnsi="Verdana"/>
          <w:sz w:val="20"/>
        </w:rPr>
      </w:pPr>
      <w:bookmarkStart w:id="12" w:name="_Toc71687214"/>
      <w:bookmarkStart w:id="13" w:name="_Toc111013479"/>
      <w:r w:rsidRPr="00B368F9">
        <w:rPr>
          <w:rFonts w:ascii="Verdana" w:hAnsi="Verdana"/>
          <w:sz w:val="20"/>
        </w:rPr>
        <w:t>2.0</w:t>
      </w:r>
      <w:r w:rsidRPr="00B368F9">
        <w:rPr>
          <w:rFonts w:ascii="Verdana" w:hAnsi="Verdana"/>
          <w:sz w:val="20"/>
        </w:rPr>
        <w:tab/>
        <w:t>Opptakskrav</w:t>
      </w:r>
      <w:bookmarkEnd w:id="12"/>
      <w:bookmarkEnd w:id="13"/>
    </w:p>
    <w:p w14:paraId="572F9071" w14:textId="77777777" w:rsidR="00B81AE7" w:rsidRPr="00B368F9" w:rsidRDefault="00B81AE7" w:rsidP="00B81AE7">
      <w:pPr>
        <w:spacing w:after="74" w:line="240" w:lineRule="auto"/>
        <w:rPr>
          <w:rFonts w:ascii="Verdana" w:eastAsia="Times New Roman" w:hAnsi="Verdana" w:cs="Times New Roman"/>
          <w:sz w:val="20"/>
          <w:szCs w:val="20"/>
        </w:rPr>
      </w:pPr>
      <w:r w:rsidRPr="00B368F9">
        <w:rPr>
          <w:rFonts w:ascii="Verdana" w:eastAsia="Times New Roman" w:hAnsi="Verdana" w:cs="Times New Roman"/>
          <w:sz w:val="20"/>
          <w:szCs w:val="20"/>
        </w:rPr>
        <w:t>Det generelle grunnlaget for opptak til fagskolen er:</w:t>
      </w:r>
      <w:r w:rsidRPr="00B368F9">
        <w:rPr>
          <w:rFonts w:ascii="Verdana" w:eastAsia="Calibri" w:hAnsi="Verdana" w:cs="Times New Roman"/>
          <w:sz w:val="20"/>
          <w:szCs w:val="20"/>
        </w:rPr>
        <w:br/>
      </w:r>
      <w:r w:rsidRPr="00B368F9">
        <w:rPr>
          <w:rFonts w:ascii="Verdana" w:eastAsia="Calibri" w:hAnsi="Verdana" w:cs="Times New Roman"/>
          <w:sz w:val="20"/>
          <w:szCs w:val="20"/>
        </w:rPr>
        <w:br/>
      </w:r>
      <w:r w:rsidRPr="00B368F9">
        <w:rPr>
          <w:rFonts w:ascii="Verdana" w:eastAsia="Times New Roman" w:hAnsi="Verdana" w:cs="Times New Roman"/>
          <w:sz w:val="20"/>
          <w:szCs w:val="20"/>
        </w:rPr>
        <w:t xml:space="preserve">a) fullført og bestått videregående opplæring med fagbrev, svennebrev eller vitnemål fra relevant yrkesutdanning. Jf. Forskrift om høyere yrkesfaglig utdanning ved Trøndelag høyere yrkesfagskole §2-3. </w:t>
      </w:r>
    </w:p>
    <w:p w14:paraId="46B98A1D" w14:textId="1E304DED" w:rsidR="00B81AE7" w:rsidRPr="00B368F9" w:rsidRDefault="007E776F" w:rsidP="00B81AE7">
      <w:pPr>
        <w:spacing w:after="74" w:line="240" w:lineRule="auto"/>
        <w:rPr>
          <w:rFonts w:ascii="Verdana" w:eastAsia="Times New Roman" w:hAnsi="Verdana" w:cs="Times New Roman"/>
          <w:sz w:val="20"/>
          <w:szCs w:val="20"/>
        </w:rPr>
      </w:pPr>
      <w:hyperlink r:id="rId13" w:history="1">
        <w:r w:rsidR="00B81AE7" w:rsidRPr="00B368F9">
          <w:rPr>
            <w:rFonts w:ascii="Verdana" w:eastAsia="Times New Roman" w:hAnsi="Verdana" w:cs="Times New Roman"/>
            <w:color w:val="0563C1"/>
            <w:sz w:val="20"/>
            <w:szCs w:val="20"/>
            <w:u w:val="single"/>
          </w:rPr>
          <w:t>https://lovdata.no/forskrift/2021-06-30-2379/§2-3</w:t>
        </w:r>
      </w:hyperlink>
      <w:r w:rsidR="00B81AE7" w:rsidRPr="00B368F9">
        <w:rPr>
          <w:rFonts w:ascii="Verdana" w:eastAsia="Calibri" w:hAnsi="Verdana" w:cs="Times New Roman"/>
          <w:sz w:val="20"/>
          <w:szCs w:val="20"/>
        </w:rPr>
        <w:br/>
      </w:r>
      <w:r w:rsidR="00B81AE7" w:rsidRPr="00B368F9">
        <w:rPr>
          <w:rFonts w:ascii="Verdana" w:eastAsia="Calibri" w:hAnsi="Verdana" w:cs="Times New Roman"/>
          <w:sz w:val="20"/>
          <w:szCs w:val="20"/>
        </w:rPr>
        <w:br/>
      </w:r>
      <w:r w:rsidR="00B81AE7" w:rsidRPr="00B368F9">
        <w:rPr>
          <w:rFonts w:ascii="Verdana" w:eastAsia="Times New Roman" w:hAnsi="Verdana" w:cs="Times New Roman"/>
          <w:sz w:val="20"/>
          <w:szCs w:val="20"/>
        </w:rPr>
        <w:t xml:space="preserve">b) </w:t>
      </w:r>
      <w:r w:rsidR="00B81AE7" w:rsidRPr="00B368F9">
        <w:rPr>
          <w:rFonts w:ascii="Verdana" w:eastAsia="Calibri" w:hAnsi="Verdana" w:cs="Times New Roman"/>
          <w:color w:val="333333"/>
          <w:sz w:val="20"/>
          <w:szCs w:val="20"/>
          <w:shd w:val="clear" w:color="auto" w:fill="FFFFFF"/>
        </w:rPr>
        <w:t>Søkere som er 23 år eller eldre i opptaksåret, kan tas opp på grunnlag av tilsvarende kompetanse som i a) etter gjennomført realkompetansevurdering. Ved opptak med bakgrunn i realkompetanse, må søkeren fremlegge dokumentasjon på realkompetanse tilsvarende de ordinære opptakskravene.</w:t>
      </w:r>
    </w:p>
    <w:p w14:paraId="0EBD3DD2" w14:textId="65E2D3F5" w:rsidR="00A85F69" w:rsidRDefault="00A85F69" w:rsidP="00A85F69">
      <w:pPr>
        <w:pStyle w:val="paragraph"/>
        <w:spacing w:before="0" w:beforeAutospacing="0" w:after="0" w:afterAutospacing="0"/>
        <w:textAlignment w:val="baseline"/>
        <w:rPr>
          <w:rStyle w:val="eop"/>
          <w:rFonts w:ascii="Verdana" w:hAnsi="Verdana"/>
          <w:sz w:val="20"/>
          <w:szCs w:val="20"/>
        </w:rPr>
      </w:pPr>
      <w:r w:rsidRPr="00B368F9">
        <w:rPr>
          <w:rStyle w:val="normaltextrun"/>
          <w:rFonts w:ascii="Verdana" w:hAnsi="Verdana"/>
          <w:sz w:val="20"/>
          <w:szCs w:val="20"/>
        </w:rPr>
        <w:t>c) Fagbrev som kvalifiserer for inntak til fagretning for Bygg og anlegg fordypning klima, energi og miljø i bygg.</w:t>
      </w:r>
    </w:p>
    <w:p w14:paraId="49EA40AF" w14:textId="3AC05BE1" w:rsidR="00E0352E" w:rsidRDefault="00E0352E" w:rsidP="00A85F69">
      <w:pPr>
        <w:pStyle w:val="paragraph"/>
        <w:spacing w:before="0" w:beforeAutospacing="0" w:after="0" w:afterAutospacing="0"/>
        <w:textAlignment w:val="baseline"/>
        <w:rPr>
          <w:rStyle w:val="eop"/>
          <w:rFonts w:ascii="Verdana" w:hAnsi="Verdana"/>
          <w:sz w:val="20"/>
          <w:szCs w:val="20"/>
        </w:rPr>
      </w:pPr>
    </w:p>
    <w:p w14:paraId="44F823E7"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Automatiseringsfaget</w:t>
      </w:r>
    </w:p>
    <w:p w14:paraId="7E862D7B"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Brannforebyggerfaget</w:t>
      </w:r>
    </w:p>
    <w:p w14:paraId="7C8BBC58"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Byggdrifterfaget</w:t>
      </w:r>
    </w:p>
    <w:p w14:paraId="17C57521"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Elektrikerfaget</w:t>
      </w:r>
    </w:p>
    <w:p w14:paraId="0D2B41E4"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Feierfaget</w:t>
      </w:r>
    </w:p>
    <w:p w14:paraId="4F8B8592"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Industrimekanikerfaget</w:t>
      </w:r>
    </w:p>
    <w:p w14:paraId="368FFF4B"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Industrirørleggerfaget</w:t>
      </w:r>
    </w:p>
    <w:p w14:paraId="4D419E23"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 xml:space="preserve">Isolatørfaget </w:t>
      </w:r>
      <w:r w:rsidRPr="006C283F">
        <w:rPr>
          <w:rFonts w:ascii="Verdana" w:hAnsi="Verdana"/>
        </w:rPr>
        <w:t>(BAISL3 og BAISO3)</w:t>
      </w:r>
    </w:p>
    <w:p w14:paraId="695C7FE6"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Rørleggerfaget</w:t>
      </w:r>
    </w:p>
    <w:p w14:paraId="1CA39CEF"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Tak- og membrantekkerfaget</w:t>
      </w:r>
    </w:p>
    <w:p w14:paraId="4BC83266" w14:textId="77777777" w:rsidR="006C283F" w:rsidRPr="006C283F"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Tømrerfaget</w:t>
      </w:r>
    </w:p>
    <w:p w14:paraId="311C0754" w14:textId="77777777" w:rsidR="009D3674" w:rsidRDefault="006C283F"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6C283F">
        <w:rPr>
          <w:rFonts w:ascii="Verdana" w:eastAsia="Times New Roman" w:hAnsi="Verdana" w:cstheme="minorHAnsi"/>
          <w:lang w:eastAsia="nb-NO"/>
        </w:rPr>
        <w:t>Ventilasjon- og blikkenslagerfaget</w:t>
      </w:r>
    </w:p>
    <w:p w14:paraId="5E449EA9" w14:textId="3057BDE0" w:rsidR="009D6E7B" w:rsidRPr="009D3674" w:rsidRDefault="00AB4BBD" w:rsidP="00AF4E80">
      <w:pPr>
        <w:pStyle w:val="Listeavsnitt"/>
        <w:numPr>
          <w:ilvl w:val="0"/>
          <w:numId w:val="50"/>
        </w:numPr>
        <w:spacing w:before="100" w:beforeAutospacing="1" w:after="100" w:afterAutospacing="1" w:line="240" w:lineRule="auto"/>
        <w:rPr>
          <w:rFonts w:ascii="Verdana" w:eastAsia="Times New Roman" w:hAnsi="Verdana" w:cstheme="minorHAnsi"/>
          <w:lang w:eastAsia="nb-NO"/>
        </w:rPr>
      </w:pPr>
      <w:r w:rsidRPr="009D3674">
        <w:rPr>
          <w:rFonts w:ascii="Verdana" w:hAnsi="Verdana"/>
          <w:szCs w:val="20"/>
        </w:rPr>
        <w:t xml:space="preserve">Andre fagbrev kan også kvalifisere for inntak. Se </w:t>
      </w:r>
      <w:r w:rsidR="00624562" w:rsidRPr="009D3674">
        <w:rPr>
          <w:rFonts w:ascii="Verdana" w:hAnsi="Verdana"/>
          <w:szCs w:val="20"/>
        </w:rPr>
        <w:t>søkeportalen</w:t>
      </w:r>
      <w:r w:rsidRPr="009D3674">
        <w:rPr>
          <w:rFonts w:ascii="Verdana" w:hAnsi="Verdana"/>
          <w:szCs w:val="20"/>
        </w:rPr>
        <w:t xml:space="preserve"> i Samordna opptak.</w:t>
      </w:r>
    </w:p>
    <w:p w14:paraId="580743E4" w14:textId="77777777" w:rsidR="00B81AE7" w:rsidRPr="00B368F9" w:rsidRDefault="00B81AE7" w:rsidP="003770BB">
      <w:pPr>
        <w:spacing w:before="100" w:beforeAutospacing="1" w:after="100" w:afterAutospacing="1" w:line="240" w:lineRule="auto"/>
        <w:contextualSpacing/>
        <w:rPr>
          <w:rFonts w:ascii="Verdana" w:eastAsia="Times New Roman" w:hAnsi="Verdana" w:cs="Times New Roman"/>
          <w:sz w:val="20"/>
          <w:szCs w:val="20"/>
          <w:lang w:eastAsia="nb-NO"/>
        </w:rPr>
      </w:pPr>
    </w:p>
    <w:p w14:paraId="29C45F31" w14:textId="77777777" w:rsidR="00B81AE7" w:rsidRPr="00B368F9" w:rsidRDefault="00B81AE7" w:rsidP="00B81B9D">
      <w:pPr>
        <w:pStyle w:val="Overskrift1"/>
        <w:rPr>
          <w:rFonts w:ascii="Verdana" w:hAnsi="Verdana"/>
          <w:sz w:val="20"/>
        </w:rPr>
      </w:pPr>
      <w:bookmarkStart w:id="14" w:name="_Toc71687215"/>
      <w:bookmarkStart w:id="15" w:name="_Toc111013480"/>
      <w:r w:rsidRPr="00B368F9">
        <w:rPr>
          <w:rFonts w:ascii="Verdana" w:hAnsi="Verdana"/>
          <w:sz w:val="20"/>
        </w:rPr>
        <w:t>3.0</w:t>
      </w:r>
      <w:r w:rsidRPr="00B368F9">
        <w:rPr>
          <w:rFonts w:ascii="Verdana" w:hAnsi="Verdana"/>
          <w:sz w:val="20"/>
        </w:rPr>
        <w:tab/>
        <w:t>Overordnet læringsutbytte</w:t>
      </w:r>
      <w:bookmarkEnd w:id="14"/>
      <w:bookmarkEnd w:id="15"/>
    </w:p>
    <w:p w14:paraId="6D849AB6" w14:textId="77777777" w:rsidR="00B81AE7" w:rsidRPr="00B368F9" w:rsidRDefault="00B81AE7" w:rsidP="00B81AE7">
      <w:pPr>
        <w:rPr>
          <w:rFonts w:ascii="Verdana" w:eastAsia="Calibri" w:hAnsi="Verdana" w:cs="Times New Roman"/>
          <w:b/>
          <w:i/>
          <w:sz w:val="20"/>
          <w:szCs w:val="20"/>
        </w:rPr>
      </w:pPr>
    </w:p>
    <w:p w14:paraId="74A8E79F"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rPr>
          <w:rFonts w:ascii="Verdana" w:hAnsi="Verdana"/>
          <w:szCs w:val="20"/>
        </w:rPr>
      </w:pPr>
      <w:r w:rsidRPr="00B368F9">
        <w:rPr>
          <w:rFonts w:ascii="Verdana" w:hAnsi="Verdana"/>
          <w:b/>
          <w:i/>
          <w:szCs w:val="20"/>
        </w:rPr>
        <w:t>Kunnskap:</w:t>
      </w:r>
      <w:r w:rsidRPr="00B368F9">
        <w:rPr>
          <w:rFonts w:ascii="Verdana" w:hAnsi="Verdana"/>
          <w:szCs w:val="20"/>
        </w:rPr>
        <w:t xml:space="preserve"> </w:t>
      </w:r>
    </w:p>
    <w:p w14:paraId="0ECAC4E3" w14:textId="2803BECE"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rPr>
          <w:rFonts w:ascii="Verdana" w:hAnsi="Verdana"/>
          <w:szCs w:val="20"/>
        </w:rPr>
      </w:pPr>
      <w:r w:rsidRPr="00B368F9">
        <w:rPr>
          <w:rFonts w:ascii="Verdana" w:hAnsi="Verdana"/>
          <w:szCs w:val="20"/>
        </w:rPr>
        <w:t xml:space="preserve">Kandidaten... </w:t>
      </w:r>
    </w:p>
    <w:p w14:paraId="13EFF157" w14:textId="7347117A"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rPr>
          <w:rFonts w:ascii="Verdana" w:hAnsi="Verdana"/>
          <w:szCs w:val="20"/>
        </w:rPr>
      </w:pPr>
      <w:r w:rsidRPr="00B368F9">
        <w:rPr>
          <w:rFonts w:ascii="Verdana" w:hAnsi="Verdana"/>
          <w:szCs w:val="20"/>
        </w:rPr>
        <w:t xml:space="preserve">har kunnskap om de globale og nasjonale klimautfordringene samt en utvikling med stadig skjerpede krav til energieffektive- og optimaliserte tekniske installasjoner i bygg </w:t>
      </w:r>
    </w:p>
    <w:p w14:paraId="770A44E8"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 xml:space="preserve">har kunnskap om begreper, teorier, modeller, prosesser og verktøy som anvendes innenfor klima, energi og miljø i bygg </w:t>
      </w:r>
    </w:p>
    <w:p w14:paraId="60028239"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har bransjerelatert kunnskap om tekniske installasjoner og grensesnitt mellom fagene som inngår i byggeprosessen</w:t>
      </w:r>
    </w:p>
    <w:p w14:paraId="5B4AADFB"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har kunnskap om risikovurdering rundt valg og tverrfaglige løsninger</w:t>
      </w:r>
    </w:p>
    <w:p w14:paraId="5B0157E4"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har kunnskap om relevant regelverk, standarder, avtaler og krav til kvalitet som regulerer arbeidet i KEM-bransjen</w:t>
      </w:r>
    </w:p>
    <w:p w14:paraId="5D959A45"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har bransjerelatert kunnskap om ledelse, økonomi og markedsføring</w:t>
      </w:r>
    </w:p>
    <w:p w14:paraId="4F4C3E1B"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vurdere eget arbeid i forhold til å ivareta</w:t>
      </w:r>
      <w:r w:rsidRPr="00B368F9">
        <w:rPr>
          <w:rFonts w:ascii="Verdana" w:hAnsi="Verdana"/>
          <w:color w:val="FF0000"/>
          <w:szCs w:val="20"/>
        </w:rPr>
        <w:t xml:space="preserve"> </w:t>
      </w:r>
      <w:r w:rsidRPr="00B368F9">
        <w:rPr>
          <w:rFonts w:ascii="Verdana" w:hAnsi="Verdana"/>
          <w:szCs w:val="20"/>
        </w:rPr>
        <w:t>krav i aktuelle forskrifter og standarder samt krav for å ivareta helse, miljø og sikkerhet i bedrifter på en forsvarlig måte</w:t>
      </w:r>
    </w:p>
    <w:p w14:paraId="3AF76102"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lastRenderedPageBreak/>
        <w:t>kjenner til KEM-bransjens historie, tradisjoner, egenart og plass i samfunnet</w:t>
      </w:r>
    </w:p>
    <w:p w14:paraId="3F516357"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har innsikt i egne utviklingsmuligheter innenfor KEM-bransjen</w:t>
      </w:r>
    </w:p>
    <w:p w14:paraId="305CE3BD"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oppdatere sin KEM-faglige kunnskap i takt med den teknologiske utvikling innenfor bransjen</w:t>
      </w:r>
    </w:p>
    <w:p w14:paraId="7699890C"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oppdatere sin KEM-faglige kunnskap ved kombinasjon av ny teori og praksis med egne erfaringer fra næringslivet</w:t>
      </w:r>
    </w:p>
    <w:p w14:paraId="7B2B84D2" w14:textId="77777777" w:rsidR="00C62475" w:rsidRPr="00B368F9" w:rsidRDefault="00C62475" w:rsidP="00C62475">
      <w:pPr>
        <w:rPr>
          <w:rFonts w:ascii="Verdana" w:hAnsi="Verdana" w:cs="Times New Roman"/>
          <w:sz w:val="20"/>
          <w:szCs w:val="20"/>
        </w:rPr>
      </w:pPr>
    </w:p>
    <w:p w14:paraId="656A53D2" w14:textId="77777777" w:rsidR="002E764B" w:rsidRPr="00B368F9" w:rsidRDefault="00D40BC1" w:rsidP="00D40BC1">
      <w:pPr>
        <w:ind w:firstLine="567"/>
        <w:rPr>
          <w:rFonts w:ascii="Verdana" w:hAnsi="Verdana" w:cs="Times New Roman"/>
          <w:b/>
          <w:i/>
          <w:sz w:val="20"/>
          <w:szCs w:val="20"/>
        </w:rPr>
      </w:pPr>
      <w:r w:rsidRPr="00B368F9">
        <w:rPr>
          <w:rFonts w:ascii="Verdana" w:hAnsi="Verdana" w:cs="Times New Roman"/>
          <w:b/>
          <w:i/>
          <w:sz w:val="20"/>
          <w:szCs w:val="20"/>
        </w:rPr>
        <w:t xml:space="preserve">          </w:t>
      </w:r>
    </w:p>
    <w:p w14:paraId="1C028E30" w14:textId="77777777" w:rsidR="002E764B" w:rsidRPr="00B368F9" w:rsidRDefault="002E764B" w:rsidP="00D40BC1">
      <w:pPr>
        <w:ind w:firstLine="567"/>
        <w:rPr>
          <w:rFonts w:ascii="Verdana" w:hAnsi="Verdana" w:cs="Times New Roman"/>
          <w:b/>
          <w:i/>
          <w:sz w:val="20"/>
          <w:szCs w:val="20"/>
        </w:rPr>
      </w:pPr>
    </w:p>
    <w:p w14:paraId="4F93690B" w14:textId="3B1E7F33"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rPr>
          <w:rFonts w:ascii="Verdana" w:hAnsi="Verdana"/>
          <w:b/>
          <w:i/>
          <w:szCs w:val="20"/>
        </w:rPr>
      </w:pPr>
      <w:r w:rsidRPr="00B368F9">
        <w:rPr>
          <w:rFonts w:ascii="Verdana" w:hAnsi="Verdana"/>
          <w:b/>
          <w:i/>
          <w:szCs w:val="20"/>
        </w:rPr>
        <w:t>Ferdigheter:</w:t>
      </w:r>
    </w:p>
    <w:p w14:paraId="6531B578" w14:textId="5B0E034F"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rPr>
          <w:rFonts w:ascii="Verdana" w:hAnsi="Verdana"/>
          <w:szCs w:val="20"/>
        </w:rPr>
      </w:pPr>
      <w:r w:rsidRPr="00B368F9">
        <w:rPr>
          <w:rFonts w:ascii="Verdana" w:hAnsi="Verdana"/>
          <w:szCs w:val="20"/>
        </w:rPr>
        <w:t xml:space="preserve">Kandidaten... </w:t>
      </w:r>
    </w:p>
    <w:p w14:paraId="3F0B9AB4"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 xml:space="preserve">kan gjøre rede for sine faglige valg i forhold til at energikrav ikke skal gå på bekostning av funksjon, et godt inneklima eller andre viktige kvaliteter </w:t>
      </w:r>
    </w:p>
    <w:p w14:paraId="3B3ACAA0"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anvende gjeldende relevant lovverk, veiledninger, standarder og normer til kartleggingsarbeid</w:t>
      </w:r>
    </w:p>
    <w:p w14:paraId="597C30CB"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gjøre rede for sine faglige valg, reflektere over dem og stimulere til bevisstgjøring, nyskapning og innovasjon innenfor bransjen</w:t>
      </w:r>
    </w:p>
    <w:p w14:paraId="0C68BF54"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anvende faglig kunnskap i forhold til utarbeidelse av økonomiske kalkyler og anbud</w:t>
      </w:r>
    </w:p>
    <w:p w14:paraId="2980BC5A"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anvende relevante faglige IKT-verktøy innen bla. a. beregning, konstruksjon, design samt planlegging</w:t>
      </w:r>
    </w:p>
    <w:p w14:paraId="4AC6A36F"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anvende faglig kunnskap ved utførelse av tekniske spesialist- og lederoppgaver innen KEM</w:t>
      </w:r>
    </w:p>
    <w:p w14:paraId="4178B1E4"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gjøre rede for sine faglige valg i forhold til ulike kvalitetssikringssystemer</w:t>
      </w:r>
    </w:p>
    <w:p w14:paraId="4E4D4621"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kartlegge en situasjon og vurdere og identifisere behov for iverksetting av tiltak, som ansvarlig for egen og andres sikkerhet</w:t>
      </w:r>
    </w:p>
    <w:p w14:paraId="058832B7" w14:textId="77777777" w:rsidR="00C62475" w:rsidRPr="00B368F9" w:rsidRDefault="00C62475" w:rsidP="002E764B">
      <w:pPr>
        <w:pStyle w:val="Listeavsnitt"/>
        <w:spacing w:after="0" w:line="240" w:lineRule="auto"/>
        <w:rPr>
          <w:rFonts w:ascii="Verdana" w:hAnsi="Verdana"/>
          <w:szCs w:val="20"/>
        </w:rPr>
      </w:pPr>
    </w:p>
    <w:p w14:paraId="550E37F9"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rPr>
          <w:rFonts w:ascii="Verdana" w:hAnsi="Verdana"/>
          <w:b/>
          <w:i/>
          <w:szCs w:val="20"/>
        </w:rPr>
      </w:pPr>
      <w:r w:rsidRPr="00B368F9">
        <w:rPr>
          <w:rFonts w:ascii="Verdana" w:hAnsi="Verdana"/>
          <w:b/>
          <w:i/>
          <w:szCs w:val="20"/>
        </w:rPr>
        <w:t>Generell kompetanse:</w:t>
      </w:r>
    </w:p>
    <w:p w14:paraId="1D862CB7"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rPr>
          <w:rFonts w:ascii="Verdana" w:hAnsi="Verdana"/>
          <w:szCs w:val="20"/>
        </w:rPr>
      </w:pPr>
      <w:r w:rsidRPr="00B368F9">
        <w:rPr>
          <w:rFonts w:ascii="Verdana" w:hAnsi="Verdana"/>
          <w:szCs w:val="20"/>
        </w:rPr>
        <w:t xml:space="preserve">Kandidaten... </w:t>
      </w:r>
    </w:p>
    <w:p w14:paraId="3F6E397A"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before="200" w:line="240" w:lineRule="auto"/>
        <w:rPr>
          <w:rFonts w:ascii="Verdana" w:hAnsi="Verdana"/>
          <w:szCs w:val="20"/>
        </w:rPr>
      </w:pPr>
      <w:r w:rsidRPr="00B368F9">
        <w:rPr>
          <w:rFonts w:ascii="Verdana" w:hAnsi="Verdana"/>
          <w:szCs w:val="20"/>
        </w:rPr>
        <w:t>kan planlegge og gjennomføre arbeidsoppgaver med å prosjektere, planlegge gjennomføring, lede installasjon og igangkjøring samt dokumentere energi- og klimavennlige installasjoner i bygg, alene og som deltaker i gruppe og i tråd med etiske krav og retningslinjer</w:t>
      </w:r>
    </w:p>
    <w:p w14:paraId="029FE4BA"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before="200" w:line="240" w:lineRule="auto"/>
        <w:rPr>
          <w:rFonts w:ascii="Verdana" w:hAnsi="Verdana"/>
          <w:szCs w:val="20"/>
        </w:rPr>
      </w:pPr>
      <w:r w:rsidRPr="00B368F9">
        <w:rPr>
          <w:rFonts w:ascii="Verdana" w:hAnsi="Verdana"/>
          <w:szCs w:val="20"/>
        </w:rPr>
        <w:t>kan utføre arbeidet på en teknisk og økonomisk forsvarlig måte</w:t>
      </w:r>
    </w:p>
    <w:p w14:paraId="4B165A28"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 xml:space="preserve">kan bidra til organisasjonsutvikling i de markedsmessige mulighetene og utfordringene som KEM-bransjen har </w:t>
      </w:r>
    </w:p>
    <w:p w14:paraId="338D9F47"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 xml:space="preserve">kan utvikle arbeidsmetoder, produkter og/eller tjenester av relevans for KEM-bransjen </w:t>
      </w:r>
    </w:p>
    <w:p w14:paraId="5B24431A"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utveksle synspunkter med andre med bakgrunn innenfor byggebransjen, og som mellomleder delta i diskusjoner om utvikling av god praksis</w:t>
      </w:r>
    </w:p>
    <w:p w14:paraId="192F3442"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bidra til organisasjonsutvikling ved samarbeide internt og eksternt, utvikling av team samt ledelse og deltakelse i gruppeprosesser</w:t>
      </w:r>
    </w:p>
    <w:p w14:paraId="42F48C76" w14:textId="77777777"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har forståelse for yrkes- og bransjeetiske prinsipper og kan derved utvikle et godt og trygt arbeidsmiljø</w:t>
      </w:r>
    </w:p>
    <w:p w14:paraId="3ABD6575" w14:textId="31C489DF" w:rsidR="00C62475" w:rsidRPr="00B368F9" w:rsidRDefault="00C62475" w:rsidP="00AF4E80">
      <w:pPr>
        <w:pStyle w:val="Listeavsnitt"/>
        <w:numPr>
          <w:ilvl w:val="0"/>
          <w:numId w:val="49"/>
        </w:numPr>
        <w:pBdr>
          <w:top w:val="single" w:sz="4" w:space="1" w:color="auto"/>
          <w:left w:val="single" w:sz="4" w:space="4" w:color="auto"/>
          <w:bottom w:val="single" w:sz="4" w:space="1" w:color="auto"/>
          <w:right w:val="single" w:sz="4" w:space="4" w:color="auto"/>
        </w:pBdr>
        <w:spacing w:after="0" w:line="240" w:lineRule="auto"/>
        <w:rPr>
          <w:rFonts w:ascii="Verdana" w:hAnsi="Verdana"/>
          <w:szCs w:val="20"/>
        </w:rPr>
      </w:pPr>
      <w:r w:rsidRPr="00B368F9">
        <w:rPr>
          <w:rFonts w:ascii="Verdana" w:hAnsi="Verdana"/>
          <w:szCs w:val="20"/>
        </w:rPr>
        <w:t>kan bygge relasjoner med fagfeller og på tvers av fag, samt med eksterne målgrupper innenfor byggebransjen</w:t>
      </w:r>
    </w:p>
    <w:p w14:paraId="2EAAECC1" w14:textId="705B7EE4" w:rsidR="00B81AE7" w:rsidRDefault="00B81AE7" w:rsidP="00C62475">
      <w:pPr>
        <w:spacing w:after="200" w:line="276" w:lineRule="auto"/>
        <w:contextualSpacing/>
        <w:jc w:val="both"/>
        <w:rPr>
          <w:rFonts w:ascii="Verdana" w:eastAsia="Calibri" w:hAnsi="Verdana" w:cs="Times New Roman"/>
          <w:b/>
          <w:i/>
          <w:sz w:val="20"/>
          <w:szCs w:val="20"/>
        </w:rPr>
      </w:pPr>
    </w:p>
    <w:p w14:paraId="011FEF16" w14:textId="4123D504" w:rsidR="00900AA8" w:rsidRDefault="00900AA8" w:rsidP="00C62475">
      <w:pPr>
        <w:spacing w:after="200" w:line="276" w:lineRule="auto"/>
        <w:contextualSpacing/>
        <w:jc w:val="both"/>
        <w:rPr>
          <w:rFonts w:ascii="Verdana" w:eastAsia="Calibri" w:hAnsi="Verdana" w:cs="Times New Roman"/>
          <w:b/>
          <w:i/>
          <w:sz w:val="20"/>
          <w:szCs w:val="20"/>
        </w:rPr>
      </w:pPr>
    </w:p>
    <w:p w14:paraId="16AFD2DF" w14:textId="4CB34E8F" w:rsidR="00900AA8" w:rsidRDefault="00900AA8" w:rsidP="00C62475">
      <w:pPr>
        <w:spacing w:after="200" w:line="276" w:lineRule="auto"/>
        <w:contextualSpacing/>
        <w:jc w:val="both"/>
        <w:rPr>
          <w:rFonts w:ascii="Verdana" w:eastAsia="Calibri" w:hAnsi="Verdana" w:cs="Times New Roman"/>
          <w:b/>
          <w:i/>
          <w:sz w:val="20"/>
          <w:szCs w:val="20"/>
        </w:rPr>
      </w:pPr>
    </w:p>
    <w:p w14:paraId="15D99FD0" w14:textId="253D9606" w:rsidR="00900AA8" w:rsidRDefault="00900AA8" w:rsidP="00C62475">
      <w:pPr>
        <w:spacing w:after="200" w:line="276" w:lineRule="auto"/>
        <w:contextualSpacing/>
        <w:jc w:val="both"/>
        <w:rPr>
          <w:rFonts w:ascii="Verdana" w:eastAsia="Calibri" w:hAnsi="Verdana" w:cs="Times New Roman"/>
          <w:b/>
          <w:i/>
          <w:sz w:val="20"/>
          <w:szCs w:val="20"/>
        </w:rPr>
      </w:pPr>
    </w:p>
    <w:p w14:paraId="46B11DA6" w14:textId="796F0219" w:rsidR="00900AA8" w:rsidRDefault="00900AA8" w:rsidP="00C62475">
      <w:pPr>
        <w:spacing w:after="200" w:line="276" w:lineRule="auto"/>
        <w:contextualSpacing/>
        <w:jc w:val="both"/>
        <w:rPr>
          <w:rFonts w:ascii="Verdana" w:eastAsia="Calibri" w:hAnsi="Verdana" w:cs="Times New Roman"/>
          <w:b/>
          <w:i/>
          <w:sz w:val="20"/>
          <w:szCs w:val="20"/>
        </w:rPr>
      </w:pPr>
    </w:p>
    <w:p w14:paraId="32B08460" w14:textId="6BF069EC" w:rsidR="00900AA8" w:rsidRDefault="00900AA8" w:rsidP="00C62475">
      <w:pPr>
        <w:spacing w:after="200" w:line="276" w:lineRule="auto"/>
        <w:contextualSpacing/>
        <w:jc w:val="both"/>
        <w:rPr>
          <w:rFonts w:ascii="Verdana" w:eastAsia="Calibri" w:hAnsi="Verdana" w:cs="Times New Roman"/>
          <w:b/>
          <w:i/>
          <w:sz w:val="20"/>
          <w:szCs w:val="20"/>
        </w:rPr>
      </w:pPr>
    </w:p>
    <w:p w14:paraId="011C851D" w14:textId="2D7C6BA2" w:rsidR="00900AA8" w:rsidRDefault="00900AA8" w:rsidP="00C62475">
      <w:pPr>
        <w:spacing w:after="200" w:line="276" w:lineRule="auto"/>
        <w:contextualSpacing/>
        <w:jc w:val="both"/>
        <w:rPr>
          <w:rFonts w:ascii="Verdana" w:eastAsia="Calibri" w:hAnsi="Verdana" w:cs="Times New Roman"/>
          <w:b/>
          <w:i/>
          <w:sz w:val="20"/>
          <w:szCs w:val="20"/>
        </w:rPr>
      </w:pPr>
    </w:p>
    <w:p w14:paraId="1939F68D" w14:textId="77777777" w:rsidR="00900AA8" w:rsidRPr="00B368F9" w:rsidRDefault="00900AA8" w:rsidP="00C62475">
      <w:pPr>
        <w:spacing w:after="200" w:line="276" w:lineRule="auto"/>
        <w:contextualSpacing/>
        <w:jc w:val="both"/>
        <w:rPr>
          <w:rFonts w:ascii="Verdana" w:eastAsia="Calibri" w:hAnsi="Verdana" w:cs="Times New Roman"/>
          <w:b/>
          <w:i/>
          <w:sz w:val="20"/>
          <w:szCs w:val="20"/>
        </w:rPr>
      </w:pPr>
    </w:p>
    <w:p w14:paraId="04748155" w14:textId="58593303" w:rsidR="00E5407B" w:rsidRPr="00B368F9" w:rsidRDefault="00B81AE7" w:rsidP="00B81B9D">
      <w:pPr>
        <w:pStyle w:val="Overskrift1"/>
        <w:rPr>
          <w:rFonts w:ascii="Verdana" w:hAnsi="Verdana"/>
          <w:sz w:val="20"/>
        </w:rPr>
      </w:pPr>
      <w:bookmarkStart w:id="16" w:name="_Toc71687216"/>
      <w:bookmarkStart w:id="17" w:name="_Toc111013481"/>
      <w:r w:rsidRPr="00B368F9">
        <w:rPr>
          <w:rFonts w:ascii="Verdana" w:hAnsi="Verdana"/>
          <w:sz w:val="20"/>
        </w:rPr>
        <w:t>4.0</w:t>
      </w:r>
      <w:r w:rsidRPr="00B368F9">
        <w:rPr>
          <w:rFonts w:ascii="Verdana" w:hAnsi="Verdana"/>
          <w:sz w:val="20"/>
        </w:rPr>
        <w:tab/>
        <w:t xml:space="preserve">Studiestruktur/organisering og progresjon </w:t>
      </w:r>
      <w:bookmarkEnd w:id="16"/>
      <w:r w:rsidRPr="00B368F9">
        <w:rPr>
          <w:rFonts w:ascii="Verdana" w:hAnsi="Verdana"/>
          <w:sz w:val="20"/>
        </w:rPr>
        <w:t>nettbasert/deltid</w:t>
      </w:r>
      <w:bookmarkEnd w:id="17"/>
    </w:p>
    <w:p w14:paraId="740AD581" w14:textId="77777777" w:rsidR="002140F2" w:rsidRPr="00B368F9" w:rsidRDefault="002140F2" w:rsidP="00BF2811">
      <w:pPr>
        <w:autoSpaceDE w:val="0"/>
        <w:autoSpaceDN w:val="0"/>
        <w:adjustRightInd w:val="0"/>
        <w:spacing w:after="74" w:line="240" w:lineRule="auto"/>
        <w:rPr>
          <w:rFonts w:ascii="Verdana" w:hAnsi="Verdana"/>
          <w:sz w:val="20"/>
          <w:szCs w:val="20"/>
        </w:rPr>
      </w:pPr>
    </w:p>
    <w:p w14:paraId="3F989131" w14:textId="24809618" w:rsidR="00BF2811" w:rsidRPr="00B368F9" w:rsidRDefault="00B81AE7" w:rsidP="00BF2811">
      <w:pPr>
        <w:autoSpaceDE w:val="0"/>
        <w:autoSpaceDN w:val="0"/>
        <w:adjustRightInd w:val="0"/>
        <w:spacing w:after="74" w:line="240" w:lineRule="auto"/>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Antall studiepoeng fordelt på emner og semester – deltid</w:t>
      </w: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308"/>
        <w:gridCol w:w="2037"/>
        <w:gridCol w:w="1023"/>
        <w:gridCol w:w="604"/>
        <w:gridCol w:w="604"/>
        <w:gridCol w:w="661"/>
        <w:gridCol w:w="709"/>
        <w:gridCol w:w="709"/>
        <w:gridCol w:w="709"/>
        <w:gridCol w:w="708"/>
        <w:gridCol w:w="709"/>
      </w:tblGrid>
      <w:tr w:rsidR="00745045" w:rsidRPr="00B368F9" w14:paraId="095837A5" w14:textId="77777777" w:rsidTr="00745045">
        <w:trPr>
          <w:trHeight w:val="315"/>
        </w:trPr>
        <w:tc>
          <w:tcPr>
            <w:tcW w:w="1308" w:type="dxa"/>
            <w:shd w:val="clear" w:color="000000" w:fill="D9D9D9"/>
            <w:vAlign w:val="center"/>
            <w:hideMark/>
          </w:tcPr>
          <w:p w14:paraId="5B06D858" w14:textId="77777777" w:rsidR="00745045" w:rsidRPr="00B368F9" w:rsidRDefault="00745045" w:rsidP="002C0356">
            <w:pPr>
              <w:spacing w:after="0" w:line="240" w:lineRule="auto"/>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Emnekode</w:t>
            </w:r>
          </w:p>
        </w:tc>
        <w:tc>
          <w:tcPr>
            <w:tcW w:w="2037" w:type="dxa"/>
            <w:shd w:val="clear" w:color="000000" w:fill="D9D9D9"/>
            <w:vAlign w:val="center"/>
            <w:hideMark/>
          </w:tcPr>
          <w:p w14:paraId="30A6961D"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Emnenavn</w:t>
            </w:r>
          </w:p>
        </w:tc>
        <w:tc>
          <w:tcPr>
            <w:tcW w:w="1023" w:type="dxa"/>
            <w:shd w:val="clear" w:color="000000" w:fill="D9D9D9"/>
            <w:vAlign w:val="center"/>
            <w:hideMark/>
          </w:tcPr>
          <w:p w14:paraId="01D9B0D4" w14:textId="77777777" w:rsidR="00745045" w:rsidRPr="00B368F9" w:rsidRDefault="00745045" w:rsidP="002C0356">
            <w:pPr>
              <w:spacing w:after="0" w:line="240" w:lineRule="auto"/>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Omfang</w:t>
            </w:r>
          </w:p>
        </w:tc>
        <w:tc>
          <w:tcPr>
            <w:tcW w:w="604" w:type="dxa"/>
            <w:shd w:val="clear" w:color="000000" w:fill="D9D9D9"/>
            <w:vAlign w:val="center"/>
            <w:hideMark/>
          </w:tcPr>
          <w:p w14:paraId="176163C6"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1. sem</w:t>
            </w:r>
          </w:p>
        </w:tc>
        <w:tc>
          <w:tcPr>
            <w:tcW w:w="604" w:type="dxa"/>
            <w:shd w:val="clear" w:color="000000" w:fill="D9D9D9"/>
            <w:vAlign w:val="center"/>
            <w:hideMark/>
          </w:tcPr>
          <w:p w14:paraId="0E3D6399"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2. sem</w:t>
            </w:r>
          </w:p>
        </w:tc>
        <w:tc>
          <w:tcPr>
            <w:tcW w:w="661" w:type="dxa"/>
            <w:shd w:val="clear" w:color="000000" w:fill="D9D9D9"/>
            <w:vAlign w:val="center"/>
            <w:hideMark/>
          </w:tcPr>
          <w:p w14:paraId="6422A5B1"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3. sem</w:t>
            </w:r>
          </w:p>
        </w:tc>
        <w:tc>
          <w:tcPr>
            <w:tcW w:w="709" w:type="dxa"/>
            <w:shd w:val="clear" w:color="000000" w:fill="D9D9D9"/>
            <w:vAlign w:val="center"/>
            <w:hideMark/>
          </w:tcPr>
          <w:p w14:paraId="203B7196"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4. sem</w:t>
            </w:r>
          </w:p>
        </w:tc>
        <w:tc>
          <w:tcPr>
            <w:tcW w:w="709" w:type="dxa"/>
            <w:shd w:val="clear" w:color="000000" w:fill="D9D9D9"/>
            <w:vAlign w:val="center"/>
            <w:hideMark/>
          </w:tcPr>
          <w:p w14:paraId="23814BC1"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5. sem</w:t>
            </w:r>
          </w:p>
        </w:tc>
        <w:tc>
          <w:tcPr>
            <w:tcW w:w="709" w:type="dxa"/>
            <w:shd w:val="clear" w:color="000000" w:fill="D9D9D9"/>
            <w:vAlign w:val="center"/>
            <w:hideMark/>
          </w:tcPr>
          <w:p w14:paraId="3243F0CC"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6. sem</w:t>
            </w:r>
          </w:p>
        </w:tc>
        <w:tc>
          <w:tcPr>
            <w:tcW w:w="708" w:type="dxa"/>
            <w:shd w:val="clear" w:color="000000" w:fill="D9D9D9"/>
            <w:vAlign w:val="center"/>
            <w:hideMark/>
          </w:tcPr>
          <w:p w14:paraId="73799919"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7. sem</w:t>
            </w:r>
          </w:p>
        </w:tc>
        <w:tc>
          <w:tcPr>
            <w:tcW w:w="709" w:type="dxa"/>
            <w:shd w:val="clear" w:color="000000" w:fill="D9D9D9"/>
            <w:vAlign w:val="center"/>
            <w:hideMark/>
          </w:tcPr>
          <w:p w14:paraId="1AF34FDE" w14:textId="77777777" w:rsidR="00745045" w:rsidRPr="00B368F9" w:rsidRDefault="00745045" w:rsidP="002C0356">
            <w:pPr>
              <w:spacing w:after="0" w:line="240" w:lineRule="auto"/>
              <w:jc w:val="center"/>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8. sem</w:t>
            </w:r>
          </w:p>
        </w:tc>
      </w:tr>
      <w:tr w:rsidR="00745045" w:rsidRPr="00B368F9" w14:paraId="560C1D3E" w14:textId="77777777" w:rsidTr="00745045">
        <w:trPr>
          <w:trHeight w:val="315"/>
        </w:trPr>
        <w:tc>
          <w:tcPr>
            <w:tcW w:w="1308" w:type="dxa"/>
            <w:shd w:val="clear" w:color="auto" w:fill="auto"/>
            <w:vAlign w:val="center"/>
            <w:hideMark/>
          </w:tcPr>
          <w:p w14:paraId="185B6D11"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00TB03A</w:t>
            </w:r>
          </w:p>
        </w:tc>
        <w:tc>
          <w:tcPr>
            <w:tcW w:w="2037" w:type="dxa"/>
            <w:shd w:val="clear" w:color="auto" w:fill="auto"/>
            <w:vAlign w:val="center"/>
            <w:hideMark/>
          </w:tcPr>
          <w:p w14:paraId="0673F186"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Realfaglige redskap</w:t>
            </w:r>
          </w:p>
        </w:tc>
        <w:tc>
          <w:tcPr>
            <w:tcW w:w="1023" w:type="dxa"/>
            <w:shd w:val="clear" w:color="auto" w:fill="auto"/>
            <w:vAlign w:val="center"/>
            <w:hideMark/>
          </w:tcPr>
          <w:p w14:paraId="2905496E"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10 sp</w:t>
            </w:r>
          </w:p>
        </w:tc>
        <w:tc>
          <w:tcPr>
            <w:tcW w:w="604" w:type="dxa"/>
            <w:shd w:val="clear" w:color="auto" w:fill="auto"/>
            <w:noWrap/>
            <w:vAlign w:val="center"/>
            <w:hideMark/>
          </w:tcPr>
          <w:p w14:paraId="4ADED571" w14:textId="6B9F2835"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3</w:t>
            </w:r>
          </w:p>
        </w:tc>
        <w:tc>
          <w:tcPr>
            <w:tcW w:w="604" w:type="dxa"/>
            <w:shd w:val="clear" w:color="auto" w:fill="auto"/>
            <w:noWrap/>
            <w:vAlign w:val="center"/>
            <w:hideMark/>
          </w:tcPr>
          <w:p w14:paraId="61AF3564"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3</w:t>
            </w:r>
          </w:p>
        </w:tc>
        <w:tc>
          <w:tcPr>
            <w:tcW w:w="661" w:type="dxa"/>
            <w:shd w:val="clear" w:color="auto" w:fill="auto"/>
            <w:noWrap/>
            <w:vAlign w:val="center"/>
            <w:hideMark/>
          </w:tcPr>
          <w:p w14:paraId="19A01DB0" w14:textId="656E95B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4</w:t>
            </w:r>
          </w:p>
        </w:tc>
        <w:tc>
          <w:tcPr>
            <w:tcW w:w="709" w:type="dxa"/>
            <w:shd w:val="clear" w:color="auto" w:fill="auto"/>
            <w:noWrap/>
            <w:vAlign w:val="center"/>
            <w:hideMark/>
          </w:tcPr>
          <w:p w14:paraId="2E9FB30B"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3FA47920"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3C78915"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8" w:type="dxa"/>
            <w:shd w:val="clear" w:color="auto" w:fill="auto"/>
            <w:noWrap/>
            <w:vAlign w:val="center"/>
            <w:hideMark/>
          </w:tcPr>
          <w:p w14:paraId="38E2B6E8"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6C8FB8AC"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376CEE44" w14:textId="77777777" w:rsidTr="00745045">
        <w:trPr>
          <w:trHeight w:val="315"/>
        </w:trPr>
        <w:tc>
          <w:tcPr>
            <w:tcW w:w="1308" w:type="dxa"/>
            <w:shd w:val="clear" w:color="auto" w:fill="auto"/>
            <w:vAlign w:val="center"/>
            <w:hideMark/>
          </w:tcPr>
          <w:p w14:paraId="29CAB6E1"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00TB03B</w:t>
            </w:r>
          </w:p>
        </w:tc>
        <w:tc>
          <w:tcPr>
            <w:tcW w:w="2037" w:type="dxa"/>
            <w:shd w:val="clear" w:color="auto" w:fill="auto"/>
            <w:vAlign w:val="center"/>
            <w:hideMark/>
          </w:tcPr>
          <w:p w14:paraId="60D6AA08"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Yrkesrettet kommunikasjon</w:t>
            </w:r>
          </w:p>
        </w:tc>
        <w:tc>
          <w:tcPr>
            <w:tcW w:w="1023" w:type="dxa"/>
            <w:shd w:val="clear" w:color="auto" w:fill="auto"/>
            <w:vAlign w:val="center"/>
            <w:hideMark/>
          </w:tcPr>
          <w:p w14:paraId="2645DC02"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10 sp</w:t>
            </w:r>
          </w:p>
        </w:tc>
        <w:tc>
          <w:tcPr>
            <w:tcW w:w="604" w:type="dxa"/>
            <w:shd w:val="clear" w:color="auto" w:fill="auto"/>
            <w:noWrap/>
            <w:vAlign w:val="center"/>
            <w:hideMark/>
          </w:tcPr>
          <w:p w14:paraId="6116102B" w14:textId="690EC2A3"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5</w:t>
            </w:r>
          </w:p>
        </w:tc>
        <w:tc>
          <w:tcPr>
            <w:tcW w:w="604" w:type="dxa"/>
            <w:shd w:val="clear" w:color="auto" w:fill="auto"/>
            <w:noWrap/>
            <w:vAlign w:val="center"/>
            <w:hideMark/>
          </w:tcPr>
          <w:p w14:paraId="26771A7D" w14:textId="214A185F"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5</w:t>
            </w:r>
          </w:p>
        </w:tc>
        <w:tc>
          <w:tcPr>
            <w:tcW w:w="661" w:type="dxa"/>
            <w:shd w:val="clear" w:color="auto" w:fill="auto"/>
            <w:noWrap/>
            <w:vAlign w:val="center"/>
            <w:hideMark/>
          </w:tcPr>
          <w:p w14:paraId="423FF138" w14:textId="3295AFEE"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p>
        </w:tc>
        <w:tc>
          <w:tcPr>
            <w:tcW w:w="709" w:type="dxa"/>
            <w:shd w:val="clear" w:color="auto" w:fill="auto"/>
            <w:noWrap/>
            <w:vAlign w:val="center"/>
            <w:hideMark/>
          </w:tcPr>
          <w:p w14:paraId="2A15D9F2"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356E245"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5733443C"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8" w:type="dxa"/>
            <w:shd w:val="clear" w:color="auto" w:fill="auto"/>
            <w:noWrap/>
            <w:vAlign w:val="center"/>
            <w:hideMark/>
          </w:tcPr>
          <w:p w14:paraId="64CDA376"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4004D4C3"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2C8D768B" w14:textId="77777777" w:rsidTr="00745045">
        <w:trPr>
          <w:trHeight w:val="315"/>
        </w:trPr>
        <w:tc>
          <w:tcPr>
            <w:tcW w:w="1308" w:type="dxa"/>
            <w:shd w:val="clear" w:color="auto" w:fill="auto"/>
            <w:vAlign w:val="center"/>
            <w:hideMark/>
          </w:tcPr>
          <w:p w14:paraId="68FD6B1C"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00TX00A</w:t>
            </w:r>
          </w:p>
        </w:tc>
        <w:tc>
          <w:tcPr>
            <w:tcW w:w="2037" w:type="dxa"/>
            <w:shd w:val="clear" w:color="auto" w:fill="auto"/>
            <w:vAlign w:val="center"/>
            <w:hideMark/>
          </w:tcPr>
          <w:p w14:paraId="5D030B27"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LØM-emnet</w:t>
            </w:r>
          </w:p>
        </w:tc>
        <w:tc>
          <w:tcPr>
            <w:tcW w:w="1023" w:type="dxa"/>
            <w:shd w:val="clear" w:color="auto" w:fill="auto"/>
            <w:vAlign w:val="center"/>
            <w:hideMark/>
          </w:tcPr>
          <w:p w14:paraId="58CFCC48"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10 sp</w:t>
            </w:r>
          </w:p>
        </w:tc>
        <w:tc>
          <w:tcPr>
            <w:tcW w:w="604" w:type="dxa"/>
            <w:shd w:val="clear" w:color="auto" w:fill="auto"/>
            <w:noWrap/>
            <w:vAlign w:val="center"/>
            <w:hideMark/>
          </w:tcPr>
          <w:p w14:paraId="36DCBC53"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04" w:type="dxa"/>
            <w:shd w:val="clear" w:color="auto" w:fill="auto"/>
            <w:noWrap/>
            <w:vAlign w:val="center"/>
            <w:hideMark/>
          </w:tcPr>
          <w:p w14:paraId="4D3191A5"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61" w:type="dxa"/>
            <w:shd w:val="clear" w:color="auto" w:fill="auto"/>
            <w:noWrap/>
            <w:vAlign w:val="center"/>
            <w:hideMark/>
          </w:tcPr>
          <w:p w14:paraId="01AD4A73"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4</w:t>
            </w:r>
          </w:p>
        </w:tc>
        <w:tc>
          <w:tcPr>
            <w:tcW w:w="709" w:type="dxa"/>
            <w:shd w:val="clear" w:color="auto" w:fill="auto"/>
            <w:noWrap/>
            <w:vAlign w:val="center"/>
            <w:hideMark/>
          </w:tcPr>
          <w:p w14:paraId="700DD9A4"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6</w:t>
            </w:r>
          </w:p>
        </w:tc>
        <w:tc>
          <w:tcPr>
            <w:tcW w:w="709" w:type="dxa"/>
            <w:shd w:val="clear" w:color="auto" w:fill="auto"/>
            <w:noWrap/>
            <w:vAlign w:val="center"/>
            <w:hideMark/>
          </w:tcPr>
          <w:p w14:paraId="5E636DCD"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77840BE"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8" w:type="dxa"/>
            <w:shd w:val="clear" w:color="auto" w:fill="auto"/>
            <w:noWrap/>
            <w:vAlign w:val="center"/>
            <w:hideMark/>
          </w:tcPr>
          <w:p w14:paraId="4B5888BF"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1E82EB6B"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5561B507" w14:textId="77777777" w:rsidTr="00745045">
        <w:trPr>
          <w:trHeight w:val="495"/>
        </w:trPr>
        <w:tc>
          <w:tcPr>
            <w:tcW w:w="1308" w:type="dxa"/>
            <w:shd w:val="clear" w:color="auto" w:fill="auto"/>
            <w:vAlign w:val="center"/>
            <w:hideMark/>
          </w:tcPr>
          <w:p w14:paraId="4A098D4F" w14:textId="27208524" w:rsidR="00745045" w:rsidRPr="00B368F9" w:rsidRDefault="00745045" w:rsidP="002C0356">
            <w:pPr>
              <w:spacing w:after="0" w:line="240" w:lineRule="auto"/>
              <w:rPr>
                <w:rFonts w:ascii="Verdana" w:eastAsia="Times New Roman" w:hAnsi="Verdana" w:cs="Times New Roman"/>
                <w:color w:val="000000"/>
                <w:sz w:val="20"/>
                <w:szCs w:val="20"/>
                <w:lang w:eastAsia="nb-NO"/>
              </w:rPr>
            </w:pPr>
          </w:p>
        </w:tc>
        <w:tc>
          <w:tcPr>
            <w:tcW w:w="2037" w:type="dxa"/>
            <w:shd w:val="clear" w:color="auto" w:fill="auto"/>
            <w:vAlign w:val="center"/>
            <w:hideMark/>
          </w:tcPr>
          <w:p w14:paraId="6B7EEF3B" w14:textId="04F305BB" w:rsidR="00745045" w:rsidRPr="00B368F9" w:rsidRDefault="00516DFE" w:rsidP="002C0356">
            <w:pPr>
              <w:spacing w:after="0" w:line="240" w:lineRule="auto"/>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VVS/Bygg:Anbud,Kvalitet,HMS</w:t>
            </w:r>
          </w:p>
        </w:tc>
        <w:tc>
          <w:tcPr>
            <w:tcW w:w="1023" w:type="dxa"/>
            <w:shd w:val="clear" w:color="auto" w:fill="auto"/>
            <w:vAlign w:val="center"/>
            <w:hideMark/>
          </w:tcPr>
          <w:p w14:paraId="7FAC9AF9"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15 sp</w:t>
            </w:r>
          </w:p>
        </w:tc>
        <w:tc>
          <w:tcPr>
            <w:tcW w:w="604" w:type="dxa"/>
            <w:shd w:val="clear" w:color="auto" w:fill="auto"/>
            <w:noWrap/>
            <w:vAlign w:val="center"/>
            <w:hideMark/>
          </w:tcPr>
          <w:p w14:paraId="1BC23C11" w14:textId="0A5F5F6E"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5</w:t>
            </w:r>
          </w:p>
        </w:tc>
        <w:tc>
          <w:tcPr>
            <w:tcW w:w="604" w:type="dxa"/>
            <w:shd w:val="clear" w:color="auto" w:fill="auto"/>
            <w:noWrap/>
            <w:vAlign w:val="center"/>
            <w:hideMark/>
          </w:tcPr>
          <w:p w14:paraId="05872A87" w14:textId="0E5BB198"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10</w:t>
            </w:r>
          </w:p>
        </w:tc>
        <w:tc>
          <w:tcPr>
            <w:tcW w:w="661" w:type="dxa"/>
            <w:shd w:val="clear" w:color="auto" w:fill="auto"/>
            <w:noWrap/>
            <w:vAlign w:val="center"/>
            <w:hideMark/>
          </w:tcPr>
          <w:p w14:paraId="2D77220F"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4E6268F3"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30610167"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147F9F11"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8" w:type="dxa"/>
            <w:shd w:val="clear" w:color="auto" w:fill="auto"/>
            <w:noWrap/>
            <w:vAlign w:val="center"/>
            <w:hideMark/>
          </w:tcPr>
          <w:p w14:paraId="7F06100F"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6A31B31"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27CBA2EC" w14:textId="77777777" w:rsidTr="00745045">
        <w:trPr>
          <w:trHeight w:val="315"/>
        </w:trPr>
        <w:tc>
          <w:tcPr>
            <w:tcW w:w="1308" w:type="dxa"/>
            <w:shd w:val="clear" w:color="auto" w:fill="auto"/>
            <w:vAlign w:val="center"/>
            <w:hideMark/>
          </w:tcPr>
          <w:p w14:paraId="206AAAFB" w14:textId="34FC8F11" w:rsidR="00745045" w:rsidRPr="00B368F9" w:rsidRDefault="00745045" w:rsidP="002C0356">
            <w:pPr>
              <w:spacing w:after="0" w:line="240" w:lineRule="auto"/>
              <w:rPr>
                <w:rFonts w:ascii="Verdana" w:eastAsia="Times New Roman" w:hAnsi="Verdana" w:cs="Times New Roman"/>
                <w:color w:val="000000"/>
                <w:sz w:val="20"/>
                <w:szCs w:val="20"/>
                <w:lang w:eastAsia="nb-NO"/>
              </w:rPr>
            </w:pPr>
          </w:p>
        </w:tc>
        <w:tc>
          <w:tcPr>
            <w:tcW w:w="2037" w:type="dxa"/>
            <w:shd w:val="clear" w:color="auto" w:fill="auto"/>
            <w:vAlign w:val="center"/>
            <w:hideMark/>
          </w:tcPr>
          <w:p w14:paraId="372E2611" w14:textId="2222FB90" w:rsidR="00745045" w:rsidRPr="00B368F9" w:rsidRDefault="00C218C9" w:rsidP="002C0356">
            <w:pPr>
              <w:spacing w:after="0" w:line="240" w:lineRule="auto"/>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Klima,  energi og DAK/BIM i bygg.</w:t>
            </w:r>
          </w:p>
        </w:tc>
        <w:tc>
          <w:tcPr>
            <w:tcW w:w="1023" w:type="dxa"/>
            <w:shd w:val="clear" w:color="auto" w:fill="auto"/>
            <w:vAlign w:val="center"/>
            <w:hideMark/>
          </w:tcPr>
          <w:p w14:paraId="00772D93"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15 sp</w:t>
            </w:r>
          </w:p>
        </w:tc>
        <w:tc>
          <w:tcPr>
            <w:tcW w:w="604" w:type="dxa"/>
            <w:shd w:val="clear" w:color="auto" w:fill="auto"/>
            <w:noWrap/>
            <w:vAlign w:val="center"/>
            <w:hideMark/>
          </w:tcPr>
          <w:p w14:paraId="771C1A3E"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04" w:type="dxa"/>
            <w:shd w:val="clear" w:color="auto" w:fill="auto"/>
            <w:noWrap/>
            <w:vAlign w:val="center"/>
            <w:hideMark/>
          </w:tcPr>
          <w:p w14:paraId="0C27C56C"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61" w:type="dxa"/>
            <w:shd w:val="clear" w:color="auto" w:fill="auto"/>
            <w:noWrap/>
            <w:vAlign w:val="center"/>
            <w:hideMark/>
          </w:tcPr>
          <w:p w14:paraId="6CCD79DA" w14:textId="3C856E45"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6,5</w:t>
            </w:r>
          </w:p>
        </w:tc>
        <w:tc>
          <w:tcPr>
            <w:tcW w:w="709" w:type="dxa"/>
            <w:shd w:val="clear" w:color="auto" w:fill="auto"/>
            <w:noWrap/>
            <w:vAlign w:val="center"/>
            <w:hideMark/>
          </w:tcPr>
          <w:p w14:paraId="21C89430" w14:textId="2B10FCFF"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8,5</w:t>
            </w:r>
          </w:p>
        </w:tc>
        <w:tc>
          <w:tcPr>
            <w:tcW w:w="709" w:type="dxa"/>
            <w:shd w:val="clear" w:color="auto" w:fill="auto"/>
            <w:noWrap/>
            <w:vAlign w:val="center"/>
            <w:hideMark/>
          </w:tcPr>
          <w:p w14:paraId="26E9AFCF"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6E0A5EC7"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8" w:type="dxa"/>
            <w:shd w:val="clear" w:color="auto" w:fill="auto"/>
            <w:noWrap/>
            <w:vAlign w:val="center"/>
            <w:hideMark/>
          </w:tcPr>
          <w:p w14:paraId="1EE2FC8B"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04FF2AE7"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1E789B4B" w14:textId="77777777" w:rsidTr="00745045">
        <w:trPr>
          <w:trHeight w:val="735"/>
        </w:trPr>
        <w:tc>
          <w:tcPr>
            <w:tcW w:w="1308" w:type="dxa"/>
            <w:shd w:val="clear" w:color="auto" w:fill="auto"/>
            <w:vAlign w:val="center"/>
            <w:hideMark/>
          </w:tcPr>
          <w:p w14:paraId="4A360582" w14:textId="7289E58F" w:rsidR="00745045" w:rsidRPr="00B368F9" w:rsidRDefault="00745045" w:rsidP="002C0356">
            <w:pPr>
              <w:spacing w:after="0" w:line="240" w:lineRule="auto"/>
              <w:rPr>
                <w:rFonts w:ascii="Verdana" w:eastAsia="Times New Roman" w:hAnsi="Verdana" w:cs="Times New Roman"/>
                <w:color w:val="000000"/>
                <w:sz w:val="20"/>
                <w:szCs w:val="20"/>
                <w:lang w:eastAsia="nb-NO"/>
              </w:rPr>
            </w:pPr>
          </w:p>
        </w:tc>
        <w:tc>
          <w:tcPr>
            <w:tcW w:w="2037" w:type="dxa"/>
            <w:shd w:val="clear" w:color="auto" w:fill="auto"/>
            <w:vAlign w:val="center"/>
            <w:hideMark/>
          </w:tcPr>
          <w:p w14:paraId="157E3AE6" w14:textId="02182488" w:rsidR="00745045" w:rsidRPr="00B368F9" w:rsidRDefault="00745045" w:rsidP="002C0356">
            <w:pPr>
              <w:spacing w:after="0" w:line="240" w:lineRule="auto"/>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VVs og klima prosjektering</w:t>
            </w:r>
            <w:r w:rsidR="00C218C9">
              <w:rPr>
                <w:rFonts w:ascii="Verdana" w:eastAsia="Times New Roman" w:hAnsi="Verdana" w:cs="Times New Roman"/>
                <w:color w:val="000000"/>
                <w:sz w:val="20"/>
                <w:szCs w:val="20"/>
                <w:lang w:eastAsia="nb-NO"/>
              </w:rPr>
              <w:t xml:space="preserve"> i bygg.</w:t>
            </w:r>
          </w:p>
        </w:tc>
        <w:tc>
          <w:tcPr>
            <w:tcW w:w="1023" w:type="dxa"/>
            <w:shd w:val="clear" w:color="auto" w:fill="auto"/>
            <w:vAlign w:val="center"/>
            <w:hideMark/>
          </w:tcPr>
          <w:p w14:paraId="26A647E6"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25 sp</w:t>
            </w:r>
          </w:p>
        </w:tc>
        <w:tc>
          <w:tcPr>
            <w:tcW w:w="604" w:type="dxa"/>
            <w:shd w:val="clear" w:color="auto" w:fill="auto"/>
            <w:noWrap/>
            <w:vAlign w:val="center"/>
            <w:hideMark/>
          </w:tcPr>
          <w:p w14:paraId="5420FAD3"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04" w:type="dxa"/>
            <w:shd w:val="clear" w:color="auto" w:fill="auto"/>
            <w:noWrap/>
            <w:vAlign w:val="center"/>
            <w:hideMark/>
          </w:tcPr>
          <w:p w14:paraId="10435A4E"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61" w:type="dxa"/>
            <w:shd w:val="clear" w:color="auto" w:fill="auto"/>
            <w:noWrap/>
            <w:vAlign w:val="center"/>
            <w:hideMark/>
          </w:tcPr>
          <w:p w14:paraId="02EC1A29"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36B456BC"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3F703AD9" w14:textId="6EAAAA3E"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12</w:t>
            </w:r>
            <w:r>
              <w:rPr>
                <w:rFonts w:ascii="Verdana" w:eastAsia="Times New Roman" w:hAnsi="Verdana" w:cs="Times New Roman"/>
                <w:color w:val="000000"/>
                <w:sz w:val="20"/>
                <w:szCs w:val="20"/>
                <w:lang w:eastAsia="nb-NO"/>
              </w:rPr>
              <w:t>,5</w:t>
            </w:r>
          </w:p>
        </w:tc>
        <w:tc>
          <w:tcPr>
            <w:tcW w:w="709" w:type="dxa"/>
            <w:shd w:val="clear" w:color="auto" w:fill="auto"/>
            <w:noWrap/>
            <w:vAlign w:val="center"/>
            <w:hideMark/>
          </w:tcPr>
          <w:p w14:paraId="4F8E6B6D" w14:textId="04D1A6DF"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w:t>
            </w:r>
            <w:r>
              <w:rPr>
                <w:rFonts w:ascii="Verdana" w:eastAsia="Times New Roman" w:hAnsi="Verdana" w:cs="Times New Roman"/>
                <w:color w:val="000000"/>
                <w:sz w:val="20"/>
                <w:szCs w:val="20"/>
                <w:lang w:eastAsia="nb-NO"/>
              </w:rPr>
              <w:t>2,5</w:t>
            </w:r>
          </w:p>
        </w:tc>
        <w:tc>
          <w:tcPr>
            <w:tcW w:w="708" w:type="dxa"/>
            <w:shd w:val="clear" w:color="auto" w:fill="auto"/>
            <w:noWrap/>
            <w:vAlign w:val="center"/>
            <w:hideMark/>
          </w:tcPr>
          <w:p w14:paraId="25BC1136"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3AED0B93"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68E86BAB" w14:textId="77777777" w:rsidTr="00745045">
        <w:trPr>
          <w:trHeight w:val="495"/>
        </w:trPr>
        <w:tc>
          <w:tcPr>
            <w:tcW w:w="1308" w:type="dxa"/>
            <w:shd w:val="clear" w:color="auto" w:fill="auto"/>
            <w:vAlign w:val="center"/>
            <w:hideMark/>
          </w:tcPr>
          <w:p w14:paraId="13EA48CB" w14:textId="7499421E" w:rsidR="00745045" w:rsidRPr="00B368F9" w:rsidRDefault="00745045" w:rsidP="002C0356">
            <w:pPr>
              <w:spacing w:after="0" w:line="240" w:lineRule="auto"/>
              <w:rPr>
                <w:rFonts w:ascii="Verdana" w:eastAsia="Times New Roman" w:hAnsi="Verdana" w:cs="Times New Roman"/>
                <w:color w:val="000000"/>
                <w:sz w:val="20"/>
                <w:szCs w:val="20"/>
                <w:lang w:eastAsia="nb-NO"/>
              </w:rPr>
            </w:pPr>
          </w:p>
        </w:tc>
        <w:tc>
          <w:tcPr>
            <w:tcW w:w="2037" w:type="dxa"/>
            <w:shd w:val="clear" w:color="auto" w:fill="auto"/>
            <w:vAlign w:val="center"/>
            <w:hideMark/>
          </w:tcPr>
          <w:p w14:paraId="1DF73E3C" w14:textId="15D6F2C6" w:rsidR="00745045" w:rsidRPr="00B368F9" w:rsidRDefault="00745045" w:rsidP="002C0356">
            <w:pPr>
              <w:spacing w:after="0" w:line="240" w:lineRule="auto"/>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El,</w:t>
            </w:r>
            <w:r w:rsidR="004A1E63">
              <w:rPr>
                <w:rFonts w:ascii="Verdana" w:eastAsia="Times New Roman" w:hAnsi="Verdana" w:cs="Times New Roman"/>
                <w:color w:val="000000"/>
                <w:sz w:val="20"/>
                <w:szCs w:val="20"/>
                <w:lang w:eastAsia="nb-NO"/>
              </w:rPr>
              <w:t>VVS og automasjon i bygg.</w:t>
            </w:r>
          </w:p>
        </w:tc>
        <w:tc>
          <w:tcPr>
            <w:tcW w:w="1023" w:type="dxa"/>
            <w:shd w:val="clear" w:color="auto" w:fill="auto"/>
            <w:vAlign w:val="center"/>
            <w:hideMark/>
          </w:tcPr>
          <w:p w14:paraId="311B36E6"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10 sp</w:t>
            </w:r>
          </w:p>
        </w:tc>
        <w:tc>
          <w:tcPr>
            <w:tcW w:w="604" w:type="dxa"/>
            <w:shd w:val="clear" w:color="auto" w:fill="auto"/>
            <w:noWrap/>
            <w:vAlign w:val="center"/>
            <w:hideMark/>
          </w:tcPr>
          <w:p w14:paraId="7C15EABF"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04" w:type="dxa"/>
            <w:shd w:val="clear" w:color="auto" w:fill="auto"/>
            <w:noWrap/>
            <w:vAlign w:val="center"/>
            <w:hideMark/>
          </w:tcPr>
          <w:p w14:paraId="6FDB8F61"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61" w:type="dxa"/>
            <w:shd w:val="clear" w:color="auto" w:fill="auto"/>
            <w:noWrap/>
            <w:vAlign w:val="center"/>
            <w:hideMark/>
          </w:tcPr>
          <w:p w14:paraId="55186EF4"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5656414"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3DBD1A26"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5</w:t>
            </w:r>
          </w:p>
        </w:tc>
        <w:tc>
          <w:tcPr>
            <w:tcW w:w="709" w:type="dxa"/>
            <w:shd w:val="clear" w:color="auto" w:fill="auto"/>
            <w:noWrap/>
            <w:vAlign w:val="center"/>
            <w:hideMark/>
          </w:tcPr>
          <w:p w14:paraId="1AA0F734"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5</w:t>
            </w:r>
          </w:p>
        </w:tc>
        <w:tc>
          <w:tcPr>
            <w:tcW w:w="708" w:type="dxa"/>
            <w:shd w:val="clear" w:color="auto" w:fill="auto"/>
            <w:noWrap/>
            <w:vAlign w:val="center"/>
            <w:hideMark/>
          </w:tcPr>
          <w:p w14:paraId="2C383FBD"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04F1F1D5"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42DCAB5B" w14:textId="77777777" w:rsidTr="00745045">
        <w:trPr>
          <w:trHeight w:val="315"/>
        </w:trPr>
        <w:tc>
          <w:tcPr>
            <w:tcW w:w="1308" w:type="dxa"/>
            <w:shd w:val="clear" w:color="auto" w:fill="auto"/>
            <w:vAlign w:val="center"/>
            <w:hideMark/>
          </w:tcPr>
          <w:p w14:paraId="377778CE"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75TB03M</w:t>
            </w:r>
          </w:p>
        </w:tc>
        <w:tc>
          <w:tcPr>
            <w:tcW w:w="2037" w:type="dxa"/>
            <w:shd w:val="clear" w:color="auto" w:fill="auto"/>
            <w:vAlign w:val="center"/>
            <w:hideMark/>
          </w:tcPr>
          <w:p w14:paraId="7D625012"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Fordypning</w:t>
            </w:r>
          </w:p>
        </w:tc>
        <w:tc>
          <w:tcPr>
            <w:tcW w:w="1023" w:type="dxa"/>
            <w:shd w:val="clear" w:color="auto" w:fill="auto"/>
            <w:vAlign w:val="center"/>
            <w:hideMark/>
          </w:tcPr>
          <w:p w14:paraId="3FA6CF8E"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15 sp</w:t>
            </w:r>
          </w:p>
        </w:tc>
        <w:tc>
          <w:tcPr>
            <w:tcW w:w="604" w:type="dxa"/>
            <w:shd w:val="clear" w:color="auto" w:fill="auto"/>
            <w:noWrap/>
            <w:vAlign w:val="center"/>
            <w:hideMark/>
          </w:tcPr>
          <w:p w14:paraId="7D754EBA"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04" w:type="dxa"/>
            <w:shd w:val="clear" w:color="auto" w:fill="auto"/>
            <w:noWrap/>
            <w:vAlign w:val="center"/>
            <w:hideMark/>
          </w:tcPr>
          <w:p w14:paraId="185A351A"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61" w:type="dxa"/>
            <w:shd w:val="clear" w:color="auto" w:fill="auto"/>
            <w:noWrap/>
            <w:vAlign w:val="center"/>
            <w:hideMark/>
          </w:tcPr>
          <w:p w14:paraId="57B3DFEA"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AA1FA10"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302FA6D"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444DED6E"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8" w:type="dxa"/>
            <w:shd w:val="clear" w:color="auto" w:fill="auto"/>
            <w:noWrap/>
            <w:vAlign w:val="center"/>
            <w:hideMark/>
          </w:tcPr>
          <w:p w14:paraId="7C9A79E3"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15</w:t>
            </w:r>
          </w:p>
        </w:tc>
        <w:tc>
          <w:tcPr>
            <w:tcW w:w="709" w:type="dxa"/>
            <w:shd w:val="clear" w:color="auto" w:fill="auto"/>
            <w:noWrap/>
            <w:vAlign w:val="center"/>
            <w:hideMark/>
          </w:tcPr>
          <w:p w14:paraId="4D42ED01"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r>
      <w:tr w:rsidR="00745045" w:rsidRPr="00B368F9" w14:paraId="0FA0FD8D" w14:textId="77777777" w:rsidTr="00745045">
        <w:trPr>
          <w:trHeight w:val="315"/>
        </w:trPr>
        <w:tc>
          <w:tcPr>
            <w:tcW w:w="1308" w:type="dxa"/>
            <w:shd w:val="clear" w:color="auto" w:fill="auto"/>
            <w:vAlign w:val="center"/>
            <w:hideMark/>
          </w:tcPr>
          <w:p w14:paraId="26A69575"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00TB03J</w:t>
            </w:r>
          </w:p>
        </w:tc>
        <w:tc>
          <w:tcPr>
            <w:tcW w:w="2037" w:type="dxa"/>
            <w:shd w:val="clear" w:color="auto" w:fill="auto"/>
            <w:vAlign w:val="center"/>
            <w:hideMark/>
          </w:tcPr>
          <w:p w14:paraId="5FC06359"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Hovedprosjekt</w:t>
            </w:r>
          </w:p>
        </w:tc>
        <w:tc>
          <w:tcPr>
            <w:tcW w:w="1023" w:type="dxa"/>
            <w:shd w:val="clear" w:color="auto" w:fill="auto"/>
            <w:vAlign w:val="center"/>
            <w:hideMark/>
          </w:tcPr>
          <w:p w14:paraId="72B02FDC"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10 sp</w:t>
            </w:r>
          </w:p>
        </w:tc>
        <w:tc>
          <w:tcPr>
            <w:tcW w:w="604" w:type="dxa"/>
            <w:shd w:val="clear" w:color="auto" w:fill="auto"/>
            <w:noWrap/>
            <w:vAlign w:val="center"/>
            <w:hideMark/>
          </w:tcPr>
          <w:p w14:paraId="6C2905A7"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04" w:type="dxa"/>
            <w:shd w:val="clear" w:color="auto" w:fill="auto"/>
            <w:noWrap/>
            <w:vAlign w:val="center"/>
            <w:hideMark/>
          </w:tcPr>
          <w:p w14:paraId="7CCAC5E2"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661" w:type="dxa"/>
            <w:shd w:val="clear" w:color="auto" w:fill="auto"/>
            <w:noWrap/>
            <w:vAlign w:val="center"/>
            <w:hideMark/>
          </w:tcPr>
          <w:p w14:paraId="0A1676CD"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1AD84827"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7654C40D"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2CF2164B"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8" w:type="dxa"/>
            <w:shd w:val="clear" w:color="auto" w:fill="auto"/>
            <w:noWrap/>
            <w:vAlign w:val="center"/>
            <w:hideMark/>
          </w:tcPr>
          <w:p w14:paraId="5E4E008E"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709" w:type="dxa"/>
            <w:shd w:val="clear" w:color="auto" w:fill="auto"/>
            <w:noWrap/>
            <w:vAlign w:val="center"/>
            <w:hideMark/>
          </w:tcPr>
          <w:p w14:paraId="71782219" w14:textId="77777777" w:rsidR="00745045" w:rsidRPr="00B368F9" w:rsidRDefault="00745045" w:rsidP="002C0356">
            <w:pPr>
              <w:spacing w:after="0" w:line="240" w:lineRule="auto"/>
              <w:jc w:val="center"/>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10</w:t>
            </w:r>
          </w:p>
        </w:tc>
      </w:tr>
      <w:tr w:rsidR="00745045" w:rsidRPr="00B368F9" w14:paraId="1D3CE987" w14:textId="77777777" w:rsidTr="00745045">
        <w:trPr>
          <w:trHeight w:val="315"/>
        </w:trPr>
        <w:tc>
          <w:tcPr>
            <w:tcW w:w="1308" w:type="dxa"/>
            <w:shd w:val="clear" w:color="auto" w:fill="auto"/>
            <w:vAlign w:val="center"/>
            <w:hideMark/>
          </w:tcPr>
          <w:p w14:paraId="2E2BBC6D" w14:textId="77777777" w:rsidR="00745045" w:rsidRPr="00B368F9" w:rsidRDefault="00745045" w:rsidP="002C0356">
            <w:pPr>
              <w:spacing w:after="0" w:line="240" w:lineRule="auto"/>
              <w:rPr>
                <w:rFonts w:ascii="Verdana" w:eastAsia="Times New Roman" w:hAnsi="Verdana" w:cs="Times New Roman"/>
                <w:color w:val="000000"/>
                <w:sz w:val="20"/>
                <w:szCs w:val="20"/>
                <w:lang w:eastAsia="nb-NO"/>
              </w:rPr>
            </w:pPr>
            <w:r w:rsidRPr="00B368F9">
              <w:rPr>
                <w:rFonts w:ascii="Verdana" w:eastAsia="Times New Roman" w:hAnsi="Verdana" w:cs="Times New Roman"/>
                <w:color w:val="000000"/>
                <w:sz w:val="20"/>
                <w:szCs w:val="20"/>
                <w:lang w:eastAsia="nb-NO"/>
              </w:rPr>
              <w:t> </w:t>
            </w:r>
          </w:p>
        </w:tc>
        <w:tc>
          <w:tcPr>
            <w:tcW w:w="2037" w:type="dxa"/>
            <w:shd w:val="clear" w:color="auto" w:fill="auto"/>
            <w:vAlign w:val="center"/>
            <w:hideMark/>
          </w:tcPr>
          <w:p w14:paraId="5EE86FE5" w14:textId="77777777" w:rsidR="00745045" w:rsidRPr="00B368F9" w:rsidRDefault="00745045" w:rsidP="002C0356">
            <w:pPr>
              <w:spacing w:after="0" w:line="240" w:lineRule="auto"/>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Totalt</w:t>
            </w:r>
          </w:p>
        </w:tc>
        <w:tc>
          <w:tcPr>
            <w:tcW w:w="1023" w:type="dxa"/>
            <w:shd w:val="clear" w:color="auto" w:fill="auto"/>
            <w:vAlign w:val="center"/>
            <w:hideMark/>
          </w:tcPr>
          <w:p w14:paraId="16199D47" w14:textId="77777777" w:rsidR="00745045" w:rsidRPr="00B368F9" w:rsidRDefault="00745045" w:rsidP="002C0356">
            <w:pPr>
              <w:spacing w:after="0" w:line="240" w:lineRule="auto"/>
              <w:rPr>
                <w:rFonts w:ascii="Verdana" w:eastAsia="Times New Roman" w:hAnsi="Verdana" w:cs="Times New Roman"/>
                <w:b/>
                <w:bCs/>
                <w:color w:val="000000"/>
                <w:sz w:val="20"/>
                <w:szCs w:val="20"/>
                <w:lang w:eastAsia="nb-NO"/>
              </w:rPr>
            </w:pPr>
            <w:r w:rsidRPr="00B368F9">
              <w:rPr>
                <w:rFonts w:ascii="Verdana" w:eastAsia="Times New Roman" w:hAnsi="Verdana" w:cs="Times New Roman"/>
                <w:b/>
                <w:bCs/>
                <w:color w:val="000000"/>
                <w:sz w:val="20"/>
                <w:szCs w:val="20"/>
                <w:lang w:eastAsia="nb-NO"/>
              </w:rPr>
              <w:t>120 sp</w:t>
            </w:r>
          </w:p>
        </w:tc>
        <w:tc>
          <w:tcPr>
            <w:tcW w:w="604" w:type="dxa"/>
            <w:shd w:val="clear" w:color="auto" w:fill="auto"/>
            <w:noWrap/>
            <w:vAlign w:val="center"/>
            <w:hideMark/>
          </w:tcPr>
          <w:p w14:paraId="6FB374A6" w14:textId="11B2CEB3"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13</w:t>
            </w:r>
          </w:p>
        </w:tc>
        <w:tc>
          <w:tcPr>
            <w:tcW w:w="604" w:type="dxa"/>
            <w:shd w:val="clear" w:color="auto" w:fill="auto"/>
            <w:noWrap/>
            <w:vAlign w:val="center"/>
            <w:hideMark/>
          </w:tcPr>
          <w:p w14:paraId="528EE590" w14:textId="712143CA"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18</w:t>
            </w:r>
          </w:p>
        </w:tc>
        <w:tc>
          <w:tcPr>
            <w:tcW w:w="661" w:type="dxa"/>
            <w:shd w:val="clear" w:color="auto" w:fill="auto"/>
            <w:noWrap/>
            <w:vAlign w:val="center"/>
            <w:hideMark/>
          </w:tcPr>
          <w:p w14:paraId="4F099676" w14:textId="680E89A7"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14,5</w:t>
            </w:r>
          </w:p>
        </w:tc>
        <w:tc>
          <w:tcPr>
            <w:tcW w:w="709" w:type="dxa"/>
            <w:shd w:val="clear" w:color="auto" w:fill="auto"/>
            <w:noWrap/>
            <w:vAlign w:val="center"/>
            <w:hideMark/>
          </w:tcPr>
          <w:p w14:paraId="3DDDFBD8" w14:textId="1CCEC660"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14,5</w:t>
            </w:r>
          </w:p>
        </w:tc>
        <w:tc>
          <w:tcPr>
            <w:tcW w:w="709" w:type="dxa"/>
            <w:shd w:val="clear" w:color="auto" w:fill="auto"/>
            <w:noWrap/>
            <w:vAlign w:val="center"/>
            <w:hideMark/>
          </w:tcPr>
          <w:p w14:paraId="0813522F" w14:textId="7C3805C8"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17,5</w:t>
            </w:r>
          </w:p>
        </w:tc>
        <w:tc>
          <w:tcPr>
            <w:tcW w:w="709" w:type="dxa"/>
            <w:shd w:val="clear" w:color="auto" w:fill="auto"/>
            <w:noWrap/>
            <w:vAlign w:val="center"/>
            <w:hideMark/>
          </w:tcPr>
          <w:p w14:paraId="684477D7" w14:textId="70EBAA94"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17,5</w:t>
            </w:r>
          </w:p>
        </w:tc>
        <w:tc>
          <w:tcPr>
            <w:tcW w:w="708" w:type="dxa"/>
            <w:shd w:val="clear" w:color="auto" w:fill="auto"/>
            <w:noWrap/>
            <w:vAlign w:val="center"/>
            <w:hideMark/>
          </w:tcPr>
          <w:p w14:paraId="25B657BC" w14:textId="77777777"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15</w:t>
            </w:r>
          </w:p>
        </w:tc>
        <w:tc>
          <w:tcPr>
            <w:tcW w:w="709" w:type="dxa"/>
            <w:shd w:val="clear" w:color="auto" w:fill="auto"/>
            <w:noWrap/>
            <w:vAlign w:val="center"/>
            <w:hideMark/>
          </w:tcPr>
          <w:p w14:paraId="5F509EF6" w14:textId="77777777" w:rsidR="00745045" w:rsidRPr="0026638C" w:rsidRDefault="00745045" w:rsidP="002C0356">
            <w:pPr>
              <w:spacing w:after="0" w:line="240" w:lineRule="auto"/>
              <w:jc w:val="center"/>
              <w:rPr>
                <w:rFonts w:ascii="Verdana" w:eastAsia="Times New Roman" w:hAnsi="Verdana" w:cs="Times New Roman"/>
                <w:b/>
                <w:bCs/>
                <w:color w:val="000000"/>
                <w:sz w:val="20"/>
                <w:szCs w:val="20"/>
                <w:lang w:eastAsia="nb-NO"/>
              </w:rPr>
            </w:pPr>
            <w:r w:rsidRPr="0026638C">
              <w:rPr>
                <w:rFonts w:ascii="Verdana" w:eastAsia="Times New Roman" w:hAnsi="Verdana" w:cs="Times New Roman"/>
                <w:b/>
                <w:bCs/>
                <w:color w:val="000000"/>
                <w:sz w:val="20"/>
                <w:szCs w:val="20"/>
                <w:lang w:eastAsia="nb-NO"/>
              </w:rPr>
              <w:t>10</w:t>
            </w:r>
          </w:p>
        </w:tc>
      </w:tr>
    </w:tbl>
    <w:p w14:paraId="6586E9B8" w14:textId="77777777" w:rsidR="00F94DCB" w:rsidRPr="00B368F9" w:rsidRDefault="00F94DCB" w:rsidP="00B81AE7">
      <w:pPr>
        <w:rPr>
          <w:rFonts w:ascii="Verdana" w:eastAsia="Times New Roman" w:hAnsi="Verdana" w:cs="Times New Roman"/>
          <w:sz w:val="20"/>
          <w:szCs w:val="20"/>
        </w:rPr>
      </w:pPr>
    </w:p>
    <w:p w14:paraId="2D6904B3" w14:textId="77777777" w:rsidR="00B81AE7" w:rsidRPr="00B368F9" w:rsidRDefault="00B81AE7" w:rsidP="00B81B9D">
      <w:pPr>
        <w:pStyle w:val="Overskrift1"/>
        <w:rPr>
          <w:rFonts w:ascii="Verdana" w:hAnsi="Verdana"/>
          <w:sz w:val="20"/>
        </w:rPr>
      </w:pPr>
      <w:bookmarkStart w:id="18" w:name="_Toc71687217"/>
      <w:bookmarkStart w:id="19" w:name="_Toc111013482"/>
      <w:r w:rsidRPr="00B368F9">
        <w:rPr>
          <w:rFonts w:ascii="Verdana" w:hAnsi="Verdana"/>
          <w:sz w:val="20"/>
        </w:rPr>
        <w:t>5.0</w:t>
      </w:r>
      <w:r w:rsidRPr="00B368F9">
        <w:rPr>
          <w:rFonts w:ascii="Verdana" w:hAnsi="Verdana"/>
          <w:sz w:val="20"/>
        </w:rPr>
        <w:tab/>
        <w:t>Studiestruktur/organisering og progresjon heltid</w:t>
      </w:r>
      <w:bookmarkEnd w:id="18"/>
      <w:bookmarkEnd w:id="19"/>
    </w:p>
    <w:p w14:paraId="7982CB09" w14:textId="6AB31D79" w:rsidR="00B81AE7" w:rsidRPr="00B368F9" w:rsidRDefault="002B1054" w:rsidP="00B81AE7">
      <w:pPr>
        <w:rPr>
          <w:rFonts w:ascii="Verdana" w:eastAsia="Times New Roman" w:hAnsi="Verdana" w:cs="Times New Roman"/>
          <w:sz w:val="20"/>
          <w:szCs w:val="20"/>
        </w:rPr>
      </w:pPr>
      <w:r w:rsidRPr="00B368F9">
        <w:rPr>
          <w:rFonts w:ascii="Verdana" w:eastAsia="Times New Roman" w:hAnsi="Verdana" w:cs="Times New Roman"/>
          <w:sz w:val="20"/>
          <w:szCs w:val="20"/>
        </w:rPr>
        <w:t>Studiet tilbys ikke på heltid.</w:t>
      </w:r>
    </w:p>
    <w:p w14:paraId="09CA69D9" w14:textId="77777777" w:rsidR="004F7C3C" w:rsidRPr="00B368F9" w:rsidRDefault="004F7C3C" w:rsidP="00B81AE7">
      <w:pPr>
        <w:rPr>
          <w:rFonts w:ascii="Verdana" w:eastAsia="Times New Roman" w:hAnsi="Verdana" w:cs="Times New Roman"/>
          <w:sz w:val="20"/>
          <w:szCs w:val="20"/>
        </w:rPr>
      </w:pPr>
    </w:p>
    <w:p w14:paraId="29B40C8F" w14:textId="77777777" w:rsidR="00B81AE7" w:rsidRPr="00B368F9" w:rsidRDefault="00B81AE7" w:rsidP="00B81B9D">
      <w:pPr>
        <w:pStyle w:val="Overskrift1"/>
        <w:rPr>
          <w:rFonts w:ascii="Verdana" w:hAnsi="Verdana"/>
          <w:sz w:val="20"/>
        </w:rPr>
      </w:pPr>
      <w:bookmarkStart w:id="20" w:name="_Toc71687218"/>
      <w:bookmarkStart w:id="21" w:name="_Toc111013483"/>
      <w:r w:rsidRPr="00B368F9">
        <w:rPr>
          <w:rFonts w:ascii="Verdana" w:hAnsi="Verdana"/>
          <w:sz w:val="20"/>
        </w:rPr>
        <w:t xml:space="preserve">6.0 </w:t>
      </w:r>
      <w:r w:rsidRPr="00B368F9">
        <w:rPr>
          <w:rFonts w:ascii="Verdana" w:hAnsi="Verdana"/>
          <w:sz w:val="20"/>
        </w:rPr>
        <w:tab/>
        <w:t>Undervisnings-, lærings- og vurderingsformer</w:t>
      </w:r>
      <w:bookmarkEnd w:id="20"/>
      <w:bookmarkEnd w:id="21"/>
    </w:p>
    <w:p w14:paraId="7B52A030" w14:textId="77777777" w:rsidR="00B81AE7" w:rsidRPr="00B368F9" w:rsidRDefault="00B81AE7" w:rsidP="00B81AE7">
      <w:pPr>
        <w:rPr>
          <w:rFonts w:ascii="Verdana" w:eastAsia="Calibri" w:hAnsi="Verdana" w:cs="Times New Roman"/>
          <w:sz w:val="20"/>
          <w:szCs w:val="20"/>
        </w:rPr>
      </w:pPr>
    </w:p>
    <w:p w14:paraId="2BD85444" w14:textId="77777777" w:rsidR="00B81AE7" w:rsidRPr="00B368F9" w:rsidRDefault="00B81AE7" w:rsidP="00B81B9D">
      <w:pPr>
        <w:pStyle w:val="Overskrift2"/>
        <w:rPr>
          <w:rFonts w:ascii="Verdana" w:hAnsi="Verdana"/>
          <w:sz w:val="20"/>
        </w:rPr>
      </w:pPr>
      <w:bookmarkStart w:id="22" w:name="_Toc71687219"/>
      <w:bookmarkStart w:id="23" w:name="_Toc111013484"/>
      <w:r w:rsidRPr="00B368F9">
        <w:rPr>
          <w:rFonts w:ascii="Verdana" w:hAnsi="Verdana"/>
          <w:sz w:val="20"/>
        </w:rPr>
        <w:t xml:space="preserve">6.1 </w:t>
      </w:r>
      <w:r w:rsidRPr="00B368F9">
        <w:rPr>
          <w:rFonts w:ascii="Verdana" w:hAnsi="Verdana"/>
          <w:sz w:val="20"/>
        </w:rPr>
        <w:tab/>
        <w:t>Undervisning og læring</w:t>
      </w:r>
      <w:bookmarkEnd w:id="22"/>
      <w:bookmarkEnd w:id="23"/>
      <w:r w:rsidRPr="00B368F9">
        <w:rPr>
          <w:rFonts w:ascii="Verdana" w:hAnsi="Verdana"/>
          <w:sz w:val="20"/>
        </w:rPr>
        <w:t xml:space="preserve"> </w:t>
      </w:r>
    </w:p>
    <w:p w14:paraId="25256DE0" w14:textId="77777777" w:rsidR="00B81AE7" w:rsidRPr="00B368F9" w:rsidRDefault="00B81AE7" w:rsidP="00B81AE7">
      <w:pPr>
        <w:jc w:val="both"/>
        <w:rPr>
          <w:rFonts w:ascii="Verdana" w:eastAsia="Times New Roman" w:hAnsi="Verdana" w:cs="Times New Roman"/>
          <w:sz w:val="20"/>
          <w:szCs w:val="20"/>
        </w:rPr>
      </w:pPr>
      <w:r w:rsidRPr="00B368F9">
        <w:rPr>
          <w:rFonts w:ascii="Verdana" w:eastAsia="Times New Roman" w:hAnsi="Verdana" w:cs="Times New Roman"/>
          <w:sz w:val="20"/>
          <w:szCs w:val="20"/>
        </w:rPr>
        <w:t>Undervisningen har fokus på studentaktive læringsformer. Et viktig pedagogisk prinsipp gjennom hele studiet er at studentene har ansvar for egen læring. Det innebærer at studenten aktivt må oppsøke læringssituasjoner og læringsarenaer. Skolen har en viktig funksjon rundt tilrettelegging for læring og å støtte/veilede studenten i læreprosessen.</w:t>
      </w:r>
    </w:p>
    <w:p w14:paraId="27F4F48E" w14:textId="77777777" w:rsidR="00B81AE7" w:rsidRPr="00B368F9" w:rsidRDefault="00B81AE7" w:rsidP="00B81AE7">
      <w:pPr>
        <w:jc w:val="both"/>
        <w:rPr>
          <w:rFonts w:ascii="Verdana" w:eastAsia="Times New Roman" w:hAnsi="Verdana" w:cs="Times New Roman"/>
          <w:sz w:val="20"/>
          <w:szCs w:val="20"/>
        </w:rPr>
      </w:pPr>
      <w:r w:rsidRPr="00B368F9">
        <w:rPr>
          <w:rFonts w:ascii="Verdana" w:eastAsia="Times New Roman" w:hAnsi="Verdana" w:cs="Times New Roman"/>
          <w:sz w:val="20"/>
          <w:szCs w:val="20"/>
        </w:rPr>
        <w:t>Arbeidsformene skal være relevante og hensiktsmessige for å oppnå læringsutbyttet for utdanningen. Dette innebærer at studentene i tillegg til faglig utvikling også skal utvikle evne til samarbeid, kommunikasjon og praktisk yrkesutøvelse.</w:t>
      </w:r>
    </w:p>
    <w:p w14:paraId="7B56BEAE" w14:textId="77777777" w:rsidR="00B81AE7" w:rsidRPr="00B368F9" w:rsidRDefault="00B81AE7" w:rsidP="00B81AE7">
      <w:pPr>
        <w:jc w:val="both"/>
        <w:rPr>
          <w:rFonts w:ascii="Verdana" w:eastAsia="Times New Roman" w:hAnsi="Verdana" w:cs="Times New Roman"/>
          <w:sz w:val="20"/>
          <w:szCs w:val="20"/>
        </w:rPr>
      </w:pPr>
      <w:r w:rsidRPr="00B368F9">
        <w:rPr>
          <w:rFonts w:ascii="Verdana" w:eastAsia="Times New Roman" w:hAnsi="Verdana" w:cs="Times New Roman"/>
          <w:sz w:val="20"/>
          <w:szCs w:val="20"/>
        </w:rPr>
        <w:t>Variasjon i valg av læringsmetoder og arbeidsformer er nødvendig for å oppnå en helhetlig kompetanse i forhold til kunnskaper, ferdigheter og den generelle kompetansen til hver enkelt student.</w:t>
      </w:r>
    </w:p>
    <w:p w14:paraId="49DE03E9"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Følgende undervisningsformer og læringsaktiviteter benyttes ved THYF:</w:t>
      </w:r>
    </w:p>
    <w:p w14:paraId="6548CE4B"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Forelesninger</w:t>
      </w:r>
    </w:p>
    <w:p w14:paraId="351F0C7B"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 xml:space="preserve">Veiledning </w:t>
      </w:r>
    </w:p>
    <w:p w14:paraId="032EA07B"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Praksis</w:t>
      </w:r>
    </w:p>
    <w:p w14:paraId="2ECF4156"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lastRenderedPageBreak/>
        <w:t xml:space="preserve">Oppgaveløsning </w:t>
      </w:r>
    </w:p>
    <w:p w14:paraId="600A51FD"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Gruppearbeid</w:t>
      </w:r>
    </w:p>
    <w:p w14:paraId="06F84E46"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 xml:space="preserve">Prosjektarbeid </w:t>
      </w:r>
    </w:p>
    <w:p w14:paraId="7EDF9477"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Presentasjoner</w:t>
      </w:r>
    </w:p>
    <w:p w14:paraId="624F8C8B"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 xml:space="preserve">Ekskursjoner </w:t>
      </w:r>
    </w:p>
    <w:p w14:paraId="20CF9F51"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 xml:space="preserve">Rollespill </w:t>
      </w:r>
    </w:p>
    <w:p w14:paraId="581FB2B4" w14:textId="77777777" w:rsidR="00B81AE7" w:rsidRPr="00B368F9" w:rsidRDefault="00B81AE7" w:rsidP="00E12D12">
      <w:pPr>
        <w:numPr>
          <w:ilvl w:val="0"/>
          <w:numId w:val="5"/>
        </w:numPr>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Selvstudium</w:t>
      </w:r>
    </w:p>
    <w:p w14:paraId="7BCA39CA" w14:textId="77777777" w:rsidR="006A0F11" w:rsidRPr="00B368F9" w:rsidRDefault="006A0F11" w:rsidP="00B81AE7">
      <w:pPr>
        <w:rPr>
          <w:rFonts w:ascii="Verdana" w:eastAsia="Times New Roman" w:hAnsi="Verdana" w:cs="Times New Roman"/>
          <w:sz w:val="20"/>
          <w:szCs w:val="20"/>
        </w:rPr>
      </w:pPr>
    </w:p>
    <w:p w14:paraId="531779C8" w14:textId="743DA405"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Forelesning: Forelesning og dialogbasert undervisning. </w:t>
      </w:r>
    </w:p>
    <w:p w14:paraId="46A7D80E"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Veiledning: Veiledning i forbindelse med oppgaveløsning, prosjektarbeid og praksis. </w:t>
      </w:r>
    </w:p>
    <w:p w14:paraId="3018683B"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Praksis: Praksisperioder i enkelte studier med rapportering.</w:t>
      </w:r>
    </w:p>
    <w:p w14:paraId="33635C6D"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Oppgaveløsning: Individuelt og i grupper.  Oppgaver i form av øving eller innlevering av teorioppgaver og praktiske oppgaver.  Oppgaverapporter, prosjektoppgaver etc.</w:t>
      </w:r>
    </w:p>
    <w:p w14:paraId="05DD95E5"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Prosjektarbeid: Problembasert læring (PBL) og tverrfaglig prosjektarbeid </w:t>
      </w:r>
    </w:p>
    <w:p w14:paraId="20CC32EF"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Presentasjoner: Studentundervisning og presentasjon av eget og andres arbeid, internt eller eksternt. </w:t>
      </w:r>
    </w:p>
    <w:p w14:paraId="54CAABE7"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Ekskursjoner: Ekskursjoner og bedriftsbesøk, dette er avhengig av aktuelle prosjekter i nærområdet. </w:t>
      </w:r>
    </w:p>
    <w:p w14:paraId="7E3195C8"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Rollespill: Praksisorientert undervisning og erfaringsdeling </w:t>
      </w:r>
    </w:p>
    <w:p w14:paraId="4F4C03D4"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Læringsaktiviteter relatert til hvert enkelt emne er beskrevet i de aktuelle emnebeskrivelsene.</w:t>
      </w:r>
    </w:p>
    <w:p w14:paraId="323BC4B1" w14:textId="77777777" w:rsidR="00B81AE7" w:rsidRPr="00B368F9" w:rsidRDefault="00B81AE7" w:rsidP="00B81AE7">
      <w:pPr>
        <w:rPr>
          <w:rFonts w:ascii="Verdana" w:eastAsia="Times New Roman" w:hAnsi="Verdana" w:cs="Times New Roman"/>
          <w:sz w:val="20"/>
          <w:szCs w:val="20"/>
        </w:rPr>
      </w:pPr>
    </w:p>
    <w:p w14:paraId="39F58AA0" w14:textId="77777777" w:rsidR="00B81AE7" w:rsidRPr="00B368F9" w:rsidRDefault="00B81AE7" w:rsidP="00B81B9D">
      <w:pPr>
        <w:pStyle w:val="Overskrift2"/>
        <w:rPr>
          <w:rFonts w:ascii="Verdana" w:hAnsi="Verdana"/>
          <w:sz w:val="20"/>
        </w:rPr>
      </w:pPr>
      <w:bookmarkStart w:id="24" w:name="_Toc71687220"/>
      <w:bookmarkStart w:id="25" w:name="_Toc111013485"/>
      <w:r w:rsidRPr="00B368F9">
        <w:rPr>
          <w:rFonts w:ascii="Verdana" w:hAnsi="Verdana"/>
          <w:sz w:val="20"/>
        </w:rPr>
        <w:t>6.2</w:t>
      </w:r>
      <w:r w:rsidRPr="00B368F9">
        <w:rPr>
          <w:rFonts w:ascii="Verdana" w:hAnsi="Verdana"/>
          <w:sz w:val="20"/>
        </w:rPr>
        <w:tab/>
        <w:t>Generelle arbeidskrav/studiekrav</w:t>
      </w:r>
      <w:bookmarkEnd w:id="24"/>
      <w:bookmarkEnd w:id="25"/>
    </w:p>
    <w:p w14:paraId="1B2A88E9" w14:textId="60583EA5" w:rsidR="00A81545" w:rsidRPr="00B368F9" w:rsidRDefault="00A81545" w:rsidP="00E12D12">
      <w:pPr>
        <w:pStyle w:val="paragraph"/>
        <w:numPr>
          <w:ilvl w:val="0"/>
          <w:numId w:val="6"/>
        </w:numPr>
        <w:spacing w:before="0" w:beforeAutospacing="0" w:after="200" w:afterAutospacing="0"/>
        <w:ind w:left="360" w:firstLine="0"/>
        <w:contextualSpacing/>
        <w:rPr>
          <w:rFonts w:ascii="Verdana" w:hAnsi="Verdana"/>
          <w:color w:val="000000" w:themeColor="text1"/>
          <w:sz w:val="20"/>
          <w:szCs w:val="20"/>
        </w:rPr>
      </w:pPr>
      <w:r w:rsidRPr="00B368F9">
        <w:rPr>
          <w:rStyle w:val="normaltextrun"/>
          <w:rFonts w:ascii="Verdana" w:hAnsi="Verdana"/>
          <w:sz w:val="20"/>
          <w:szCs w:val="20"/>
        </w:rPr>
        <w:t>aktiv deltakelse i opplæringen</w:t>
      </w:r>
      <w:r w:rsidR="00302F61">
        <w:rPr>
          <w:rStyle w:val="normaltextrun"/>
          <w:rFonts w:ascii="Verdana" w:hAnsi="Verdana"/>
          <w:sz w:val="20"/>
          <w:szCs w:val="20"/>
        </w:rPr>
        <w:t>.</w:t>
      </w:r>
      <w:r w:rsidR="008259AA">
        <w:rPr>
          <w:rStyle w:val="normaltextrun"/>
          <w:rFonts w:ascii="Verdana" w:hAnsi="Verdana"/>
          <w:sz w:val="20"/>
          <w:szCs w:val="20"/>
        </w:rPr>
        <w:t xml:space="preserve"> </w:t>
      </w:r>
      <w:r w:rsidR="004124DD">
        <w:rPr>
          <w:rStyle w:val="normaltextrun"/>
          <w:rFonts w:ascii="Verdana" w:hAnsi="Verdana"/>
          <w:sz w:val="20"/>
          <w:szCs w:val="20"/>
        </w:rPr>
        <w:t>80% oppmøte i hvert tema.</w:t>
      </w:r>
    </w:p>
    <w:p w14:paraId="49D314E2" w14:textId="77777777" w:rsidR="00A81545" w:rsidRPr="00B368F9" w:rsidRDefault="00A81545" w:rsidP="00E12D12">
      <w:pPr>
        <w:pStyle w:val="paragraph"/>
        <w:numPr>
          <w:ilvl w:val="0"/>
          <w:numId w:val="6"/>
        </w:numPr>
        <w:spacing w:before="0" w:beforeAutospacing="0" w:after="200" w:afterAutospacing="0"/>
        <w:ind w:left="360" w:firstLine="0"/>
        <w:contextualSpacing/>
        <w:rPr>
          <w:rFonts w:ascii="Verdana" w:hAnsi="Verdana"/>
          <w:color w:val="000000" w:themeColor="text1"/>
          <w:sz w:val="20"/>
          <w:szCs w:val="20"/>
        </w:rPr>
      </w:pPr>
      <w:r w:rsidRPr="00B368F9">
        <w:rPr>
          <w:rStyle w:val="normaltextrun"/>
          <w:rFonts w:ascii="Verdana" w:hAnsi="Verdana"/>
          <w:sz w:val="20"/>
          <w:szCs w:val="20"/>
        </w:rPr>
        <w:t>bidra til læring i gruppen/klassen  </w:t>
      </w:r>
    </w:p>
    <w:p w14:paraId="41D4EB75" w14:textId="77777777" w:rsidR="00A81545" w:rsidRPr="00B368F9" w:rsidRDefault="00A81545" w:rsidP="00E12D12">
      <w:pPr>
        <w:pStyle w:val="paragraph"/>
        <w:numPr>
          <w:ilvl w:val="0"/>
          <w:numId w:val="6"/>
        </w:numPr>
        <w:spacing w:before="0" w:beforeAutospacing="0" w:after="200" w:afterAutospacing="0"/>
        <w:ind w:left="360" w:firstLine="0"/>
        <w:contextualSpacing/>
        <w:rPr>
          <w:rFonts w:ascii="Verdana" w:hAnsi="Verdana"/>
          <w:color w:val="000000" w:themeColor="text1"/>
          <w:sz w:val="20"/>
          <w:szCs w:val="20"/>
        </w:rPr>
      </w:pPr>
      <w:r w:rsidRPr="00B368F9">
        <w:rPr>
          <w:rStyle w:val="normaltextrun"/>
          <w:rFonts w:ascii="Verdana" w:hAnsi="Verdana"/>
          <w:sz w:val="20"/>
          <w:szCs w:val="20"/>
        </w:rPr>
        <w:t>aktiv deltakelse på veilednings- og evalueringsmøter  </w:t>
      </w:r>
    </w:p>
    <w:p w14:paraId="2059BAAD" w14:textId="77777777" w:rsidR="00A81545" w:rsidRPr="00B368F9" w:rsidRDefault="00A81545" w:rsidP="00E12D12">
      <w:pPr>
        <w:pStyle w:val="paragraph"/>
        <w:numPr>
          <w:ilvl w:val="0"/>
          <w:numId w:val="6"/>
        </w:numPr>
        <w:spacing w:before="0" w:beforeAutospacing="0" w:after="200" w:afterAutospacing="0"/>
        <w:contextualSpacing/>
        <w:rPr>
          <w:rFonts w:ascii="Verdana" w:hAnsi="Verdana"/>
          <w:color w:val="000000" w:themeColor="text1"/>
          <w:sz w:val="20"/>
          <w:szCs w:val="20"/>
        </w:rPr>
      </w:pPr>
      <w:r w:rsidRPr="00B368F9">
        <w:rPr>
          <w:rStyle w:val="normaltextrun"/>
          <w:rFonts w:ascii="Verdana" w:hAnsi="Verdana"/>
          <w:sz w:val="20"/>
          <w:szCs w:val="20"/>
        </w:rPr>
        <w:t>alle obligatoriske innleveringer, prøver, fremføringer og lab-øvelser i emnet skal være gjennomført og godkjent </w:t>
      </w:r>
    </w:p>
    <w:p w14:paraId="2D5B4A27" w14:textId="77777777" w:rsidR="00A81545" w:rsidRPr="00B368F9" w:rsidRDefault="00A81545" w:rsidP="00A81545">
      <w:pPr>
        <w:pStyle w:val="paragraph"/>
        <w:spacing w:before="0" w:beforeAutospacing="0" w:after="0" w:afterAutospacing="0"/>
        <w:rPr>
          <w:rFonts w:ascii="Verdana" w:hAnsi="Verdana"/>
          <w:color w:val="000000" w:themeColor="text1"/>
          <w:sz w:val="20"/>
          <w:szCs w:val="20"/>
        </w:rPr>
      </w:pPr>
    </w:p>
    <w:p w14:paraId="223882B3" w14:textId="77777777" w:rsidR="00A81545" w:rsidRPr="00B368F9" w:rsidRDefault="00A81545" w:rsidP="00A81545">
      <w:pPr>
        <w:pStyle w:val="paragraph"/>
        <w:spacing w:before="0" w:beforeAutospacing="0" w:after="0" w:afterAutospacing="0"/>
        <w:rPr>
          <w:rFonts w:ascii="Verdana" w:hAnsi="Verdana"/>
          <w:color w:val="000000" w:themeColor="text1"/>
          <w:sz w:val="20"/>
          <w:szCs w:val="20"/>
        </w:rPr>
      </w:pPr>
      <w:r w:rsidRPr="00B368F9">
        <w:rPr>
          <w:rStyle w:val="normaltextrun"/>
          <w:rFonts w:ascii="Verdana" w:hAnsi="Verdana"/>
          <w:color w:val="000000" w:themeColor="text1"/>
          <w:sz w:val="20"/>
          <w:szCs w:val="20"/>
        </w:rPr>
        <w:t xml:space="preserve">Obligatoriske arbeidskrav/studiekrav formidles av den enkelte lærer. </w:t>
      </w:r>
    </w:p>
    <w:p w14:paraId="483D5937" w14:textId="77777777" w:rsidR="00B81AE7" w:rsidRPr="00B368F9" w:rsidRDefault="00B81AE7" w:rsidP="00B81AE7">
      <w:pPr>
        <w:rPr>
          <w:rFonts w:ascii="Verdana" w:eastAsia="Times New Roman" w:hAnsi="Verdana" w:cs="Times New Roman"/>
          <w:sz w:val="20"/>
          <w:szCs w:val="20"/>
        </w:rPr>
      </w:pPr>
    </w:p>
    <w:p w14:paraId="74946C38" w14:textId="77777777" w:rsidR="00B81AE7" w:rsidRPr="00B368F9" w:rsidRDefault="00B81AE7" w:rsidP="00B81B9D">
      <w:pPr>
        <w:pStyle w:val="Overskrift2"/>
        <w:rPr>
          <w:rFonts w:ascii="Verdana" w:hAnsi="Verdana"/>
          <w:sz w:val="20"/>
        </w:rPr>
      </w:pPr>
      <w:bookmarkStart w:id="26" w:name="_Toc71687221"/>
      <w:bookmarkStart w:id="27" w:name="_Toc111013486"/>
      <w:r w:rsidRPr="00B368F9">
        <w:rPr>
          <w:rFonts w:ascii="Verdana" w:hAnsi="Verdana"/>
          <w:sz w:val="20"/>
        </w:rPr>
        <w:t>6.3</w:t>
      </w:r>
      <w:r w:rsidRPr="00B368F9">
        <w:rPr>
          <w:rFonts w:ascii="Verdana" w:hAnsi="Verdana"/>
          <w:sz w:val="20"/>
        </w:rPr>
        <w:tab/>
        <w:t>Vurdering</w:t>
      </w:r>
      <w:bookmarkEnd w:id="26"/>
      <w:bookmarkEnd w:id="27"/>
    </w:p>
    <w:p w14:paraId="7D0886FE" w14:textId="26CFB940" w:rsidR="00B81AE7" w:rsidRPr="00B368F9" w:rsidRDefault="00E9033F" w:rsidP="00B81AE7">
      <w:pPr>
        <w:spacing w:line="257" w:lineRule="auto"/>
        <w:rPr>
          <w:rFonts w:ascii="Verdana" w:eastAsia="Times New Roman" w:hAnsi="Verdana" w:cs="Times New Roman"/>
          <w:sz w:val="20"/>
          <w:szCs w:val="20"/>
        </w:rPr>
      </w:pPr>
      <w:r w:rsidRPr="00B368F9">
        <w:rPr>
          <w:rFonts w:ascii="Verdana" w:eastAsia="Times New Roman" w:hAnsi="Verdana" w:cs="Times New Roman"/>
          <w:sz w:val="20"/>
          <w:szCs w:val="20"/>
        </w:rPr>
        <w:t>På vitnemålet/karakterutskrift gis det en karakter i hvert emne</w:t>
      </w:r>
      <w:r w:rsidR="00204EE0" w:rsidRPr="00B368F9">
        <w:rPr>
          <w:rFonts w:ascii="Verdana" w:eastAsia="Times New Roman" w:hAnsi="Verdana" w:cs="Times New Roman"/>
          <w:sz w:val="20"/>
          <w:szCs w:val="20"/>
        </w:rPr>
        <w:t xml:space="preserve">. </w:t>
      </w:r>
      <w:r w:rsidR="00B81AE7" w:rsidRPr="00B368F9">
        <w:rPr>
          <w:rFonts w:ascii="Verdana" w:eastAsia="Times New Roman" w:hAnsi="Verdana" w:cs="Times New Roman"/>
          <w:sz w:val="20"/>
          <w:szCs w:val="20"/>
        </w:rPr>
        <w:t xml:space="preserve"> Emnekarakteren settes som en helhetsvurdering av alle tema som inngår i et emne. Alle tema i et emne må være bestått for at emnet skal bestås. </w:t>
      </w:r>
    </w:p>
    <w:p w14:paraId="4B2FB8C8" w14:textId="77777777" w:rsidR="00B81AE7" w:rsidRPr="00B368F9" w:rsidRDefault="00B81AE7" w:rsidP="00B81AE7">
      <w:pPr>
        <w:rPr>
          <w:rFonts w:ascii="Verdana" w:eastAsia="Times New Roman" w:hAnsi="Verdana" w:cs="Times New Roman"/>
          <w:sz w:val="20"/>
          <w:szCs w:val="20"/>
        </w:rPr>
      </w:pPr>
    </w:p>
    <w:p w14:paraId="00D0A9E6" w14:textId="77777777" w:rsidR="00B81AE7" w:rsidRPr="00B368F9" w:rsidRDefault="00B81AE7" w:rsidP="00B81B9D">
      <w:pPr>
        <w:pStyle w:val="Overskrift2"/>
        <w:rPr>
          <w:rFonts w:ascii="Verdana" w:hAnsi="Verdana"/>
          <w:sz w:val="20"/>
        </w:rPr>
      </w:pPr>
      <w:bookmarkStart w:id="28" w:name="_Toc71687222"/>
      <w:bookmarkStart w:id="29" w:name="_Toc111013487"/>
      <w:r w:rsidRPr="00B368F9">
        <w:rPr>
          <w:rFonts w:ascii="Verdana" w:hAnsi="Verdana"/>
          <w:sz w:val="20"/>
        </w:rPr>
        <w:t>6.4</w:t>
      </w:r>
      <w:r w:rsidRPr="00B368F9">
        <w:rPr>
          <w:rFonts w:ascii="Verdana" w:hAnsi="Verdana"/>
          <w:sz w:val="20"/>
        </w:rPr>
        <w:tab/>
        <w:t>Eksamen</w:t>
      </w:r>
      <w:bookmarkEnd w:id="28"/>
      <w:bookmarkEnd w:id="29"/>
    </w:p>
    <w:p w14:paraId="60129CD7"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Følgende eksamensformer benyttes:</w:t>
      </w:r>
    </w:p>
    <w:p w14:paraId="4517DE77" w14:textId="77777777" w:rsidR="00B81AE7" w:rsidRPr="00B368F9" w:rsidRDefault="00B81AE7" w:rsidP="00196422">
      <w:pPr>
        <w:pStyle w:val="Listeavsnitt"/>
        <w:numPr>
          <w:ilvl w:val="0"/>
          <w:numId w:val="9"/>
        </w:numPr>
        <w:rPr>
          <w:rFonts w:ascii="Verdana" w:eastAsia="Yu Mincho" w:hAnsi="Verdana"/>
          <w:szCs w:val="20"/>
        </w:rPr>
      </w:pPr>
      <w:r w:rsidRPr="00B368F9">
        <w:rPr>
          <w:rFonts w:ascii="Verdana" w:eastAsia="Times New Roman" w:hAnsi="Verdana"/>
          <w:szCs w:val="20"/>
        </w:rPr>
        <w:t>3 dagers skriftlig PPD (Planlegging – Produksjon – Dokumentasjon)</w:t>
      </w:r>
    </w:p>
    <w:p w14:paraId="3FBE51EC"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 xml:space="preserve">skriftlig eksamen under tilsyn </w:t>
      </w:r>
    </w:p>
    <w:p w14:paraId="0359AAA6"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muntlig eksamen</w:t>
      </w:r>
    </w:p>
    <w:p w14:paraId="21F4429A"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mappeeksamen</w:t>
      </w:r>
    </w:p>
    <w:p w14:paraId="32ABCC70"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skriftlig hjemmeeksamen</w:t>
      </w:r>
    </w:p>
    <w:p w14:paraId="03CEAAE6"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ferdighetsprøver</w:t>
      </w:r>
    </w:p>
    <w:p w14:paraId="2A7EF49A"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lastRenderedPageBreak/>
        <w:t>laboratorieøvelser</w:t>
      </w:r>
    </w:p>
    <w:p w14:paraId="637A7084"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prosjektarbeid</w:t>
      </w:r>
    </w:p>
    <w:p w14:paraId="6B3B571C"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praksis</w:t>
      </w:r>
    </w:p>
    <w:p w14:paraId="5E89C13C" w14:textId="77777777" w:rsidR="00B81AE7" w:rsidRPr="00B368F9" w:rsidRDefault="00B81AE7" w:rsidP="00196422">
      <w:pPr>
        <w:pStyle w:val="Listeavsnitt"/>
        <w:numPr>
          <w:ilvl w:val="0"/>
          <w:numId w:val="9"/>
        </w:numPr>
        <w:spacing w:line="257" w:lineRule="auto"/>
        <w:rPr>
          <w:rFonts w:ascii="Verdana" w:eastAsia="Times New Roman" w:hAnsi="Verdana"/>
          <w:szCs w:val="20"/>
        </w:rPr>
      </w:pPr>
      <w:r w:rsidRPr="00B368F9">
        <w:rPr>
          <w:rFonts w:ascii="Verdana" w:eastAsia="Times New Roman" w:hAnsi="Verdana"/>
          <w:szCs w:val="20"/>
        </w:rPr>
        <w:t>muntlige presentasjoner</w:t>
      </w:r>
    </w:p>
    <w:p w14:paraId="65C70292" w14:textId="77777777" w:rsidR="00B81AE7" w:rsidRPr="00B368F9" w:rsidRDefault="00B81AE7" w:rsidP="00B81AE7">
      <w:pPr>
        <w:rPr>
          <w:rFonts w:ascii="Verdana" w:eastAsia="Times New Roman" w:hAnsi="Verdana" w:cs="Times New Roman"/>
          <w:sz w:val="20"/>
          <w:szCs w:val="20"/>
        </w:rPr>
      </w:pPr>
    </w:p>
    <w:p w14:paraId="1EBA8AD6" w14:textId="77777777" w:rsidR="00B81AE7" w:rsidRPr="00B368F9" w:rsidRDefault="00B81AE7" w:rsidP="00B81B9D">
      <w:pPr>
        <w:pStyle w:val="Overskrift2"/>
        <w:rPr>
          <w:rFonts w:ascii="Verdana" w:hAnsi="Verdana"/>
          <w:sz w:val="20"/>
        </w:rPr>
      </w:pPr>
      <w:bookmarkStart w:id="30" w:name="_Toc71687223"/>
      <w:bookmarkStart w:id="31" w:name="_Toc111013488"/>
      <w:r w:rsidRPr="00B368F9">
        <w:rPr>
          <w:rFonts w:ascii="Verdana" w:hAnsi="Verdana"/>
          <w:sz w:val="20"/>
        </w:rPr>
        <w:t>6.5</w:t>
      </w:r>
      <w:r w:rsidRPr="00B368F9">
        <w:rPr>
          <w:rFonts w:ascii="Verdana" w:hAnsi="Verdana"/>
          <w:sz w:val="20"/>
        </w:rPr>
        <w:tab/>
        <w:t>Om læringsplattformen</w:t>
      </w:r>
      <w:bookmarkEnd w:id="30"/>
      <w:bookmarkEnd w:id="31"/>
    </w:p>
    <w:p w14:paraId="756CE784" w14:textId="4DD1A633" w:rsidR="00B81AE7" w:rsidRPr="00B368F9" w:rsidRDefault="00B00F7B" w:rsidP="00B81AE7">
      <w:pPr>
        <w:rPr>
          <w:rFonts w:ascii="Verdana" w:eastAsia="Times New Roman" w:hAnsi="Verdana" w:cs="Times New Roman"/>
          <w:sz w:val="20"/>
          <w:szCs w:val="20"/>
        </w:rPr>
      </w:pPr>
      <w:r w:rsidRPr="00B368F9">
        <w:rPr>
          <w:rFonts w:ascii="Verdana" w:eastAsia="Times New Roman" w:hAnsi="Verdana" w:cs="Times New Roman"/>
          <w:sz w:val="20"/>
          <w:szCs w:val="20"/>
        </w:rPr>
        <w:t>Læringsplattformen er det offisielle kontaktpunkt mellom</w:t>
      </w:r>
      <w:r w:rsidR="00642890" w:rsidRPr="00B368F9">
        <w:rPr>
          <w:rFonts w:ascii="Verdana" w:eastAsia="Times New Roman" w:hAnsi="Verdana" w:cs="Times New Roman"/>
          <w:sz w:val="20"/>
          <w:szCs w:val="20"/>
        </w:rPr>
        <w:t xml:space="preserve"> </w:t>
      </w:r>
      <w:r w:rsidRPr="00B368F9">
        <w:rPr>
          <w:rFonts w:ascii="Verdana" w:eastAsia="Times New Roman" w:hAnsi="Verdana" w:cs="Times New Roman"/>
          <w:sz w:val="20"/>
          <w:szCs w:val="20"/>
        </w:rPr>
        <w:t>skolen,</w:t>
      </w:r>
      <w:r w:rsidR="00642890" w:rsidRPr="00B368F9">
        <w:rPr>
          <w:rFonts w:ascii="Verdana" w:eastAsia="Times New Roman" w:hAnsi="Verdana" w:cs="Times New Roman"/>
          <w:sz w:val="20"/>
          <w:szCs w:val="20"/>
        </w:rPr>
        <w:t xml:space="preserve"> </w:t>
      </w:r>
      <w:r w:rsidRPr="00B368F9">
        <w:rPr>
          <w:rFonts w:ascii="Verdana" w:eastAsia="Times New Roman" w:hAnsi="Verdana" w:cs="Times New Roman"/>
          <w:sz w:val="20"/>
          <w:szCs w:val="20"/>
        </w:rPr>
        <w:t>faglære</w:t>
      </w:r>
      <w:r w:rsidR="00642890" w:rsidRPr="00B368F9">
        <w:rPr>
          <w:rFonts w:ascii="Verdana" w:eastAsia="Times New Roman" w:hAnsi="Verdana" w:cs="Times New Roman"/>
          <w:sz w:val="20"/>
          <w:szCs w:val="20"/>
        </w:rPr>
        <w:t>r og studenten</w:t>
      </w:r>
      <w:r w:rsidR="003F2346">
        <w:rPr>
          <w:rFonts w:ascii="Verdana" w:eastAsia="Times New Roman" w:hAnsi="Verdana" w:cs="Times New Roman"/>
          <w:sz w:val="20"/>
          <w:szCs w:val="20"/>
        </w:rPr>
        <w:t xml:space="preserve"> </w:t>
      </w:r>
      <w:r w:rsidR="00B81AE7" w:rsidRPr="00B368F9">
        <w:rPr>
          <w:rFonts w:ascii="Verdana" w:eastAsia="Times New Roman" w:hAnsi="Verdana" w:cs="Times New Roman"/>
          <w:sz w:val="20"/>
          <w:szCs w:val="20"/>
        </w:rPr>
        <w:t>Her vil all viktig kontakt mellom lærere og studenter foregå.</w:t>
      </w:r>
    </w:p>
    <w:p w14:paraId="6DFAA07F" w14:textId="1C56F2A0"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Studenten plikter til regelmessig å logge seg inn på </w:t>
      </w:r>
      <w:r w:rsidR="003F2346">
        <w:rPr>
          <w:rFonts w:ascii="Verdana" w:eastAsia="Times New Roman" w:hAnsi="Verdana" w:cs="Times New Roman"/>
          <w:sz w:val="20"/>
          <w:szCs w:val="20"/>
        </w:rPr>
        <w:t>læringsplattformen</w:t>
      </w:r>
      <w:r w:rsidRPr="00B368F9">
        <w:rPr>
          <w:rFonts w:ascii="Verdana" w:eastAsia="Times New Roman" w:hAnsi="Verdana" w:cs="Times New Roman"/>
          <w:sz w:val="20"/>
          <w:szCs w:val="20"/>
        </w:rPr>
        <w:t xml:space="preserve"> for å sjekke sin status. Varsel gitt via </w:t>
      </w:r>
      <w:r w:rsidR="003F2346">
        <w:rPr>
          <w:rFonts w:ascii="Verdana" w:eastAsia="Times New Roman" w:hAnsi="Verdana" w:cs="Times New Roman"/>
          <w:sz w:val="20"/>
          <w:szCs w:val="20"/>
        </w:rPr>
        <w:t>læringsplattformen</w:t>
      </w:r>
      <w:r w:rsidRPr="00B368F9">
        <w:rPr>
          <w:rFonts w:ascii="Verdana" w:eastAsia="Times New Roman" w:hAnsi="Verdana" w:cs="Times New Roman"/>
          <w:sz w:val="20"/>
          <w:szCs w:val="20"/>
        </w:rPr>
        <w:t xml:space="preserve"> regnes som mottatt av studenten.</w:t>
      </w:r>
    </w:p>
    <w:p w14:paraId="42EC178E"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Med tanke på undervisning vil du her finne felles informasjon om:</w:t>
      </w:r>
    </w:p>
    <w:p w14:paraId="76508051" w14:textId="77777777" w:rsidR="00B81AE7" w:rsidRPr="00B368F9" w:rsidRDefault="00B81AE7" w:rsidP="00E12D12">
      <w:pPr>
        <w:numPr>
          <w:ilvl w:val="0"/>
          <w:numId w:val="4"/>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Skoleplan</w:t>
      </w:r>
    </w:p>
    <w:p w14:paraId="0957AC8C" w14:textId="77777777" w:rsidR="00B81AE7" w:rsidRPr="00B368F9" w:rsidRDefault="00B81AE7" w:rsidP="00E12D12">
      <w:pPr>
        <w:numPr>
          <w:ilvl w:val="0"/>
          <w:numId w:val="4"/>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Fremdriftsplan for de ulike fag</w:t>
      </w:r>
    </w:p>
    <w:p w14:paraId="038339ED" w14:textId="77777777" w:rsidR="00B81AE7" w:rsidRPr="00B368F9" w:rsidRDefault="00B81AE7" w:rsidP="00E12D12">
      <w:pPr>
        <w:numPr>
          <w:ilvl w:val="0"/>
          <w:numId w:val="4"/>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Timeplaner</w:t>
      </w:r>
    </w:p>
    <w:p w14:paraId="5C51DC03" w14:textId="77777777" w:rsidR="00B81AE7" w:rsidRPr="00B368F9" w:rsidRDefault="00B81AE7" w:rsidP="00E12D12">
      <w:pPr>
        <w:numPr>
          <w:ilvl w:val="0"/>
          <w:numId w:val="4"/>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Prøveplan</w:t>
      </w:r>
    </w:p>
    <w:p w14:paraId="4B7251A8" w14:textId="77777777" w:rsidR="00B81AE7" w:rsidRPr="00B368F9" w:rsidRDefault="00B81AE7" w:rsidP="00E12D12">
      <w:pPr>
        <w:numPr>
          <w:ilvl w:val="0"/>
          <w:numId w:val="4"/>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Oppståtte avvik fra planer, f.eks. ved fravær av lærere</w:t>
      </w:r>
    </w:p>
    <w:p w14:paraId="7BB36974" w14:textId="77777777" w:rsidR="00B81AE7" w:rsidRPr="00B368F9" w:rsidRDefault="00B81AE7" w:rsidP="00E12D12">
      <w:pPr>
        <w:numPr>
          <w:ilvl w:val="0"/>
          <w:numId w:val="4"/>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Oversikt over innleveringer, studiekrav og andre oppgaver som skal gjøres/innleveres</w:t>
      </w:r>
    </w:p>
    <w:p w14:paraId="2CE175A9" w14:textId="091DF636" w:rsidR="00B81AE7" w:rsidRPr="00B368F9" w:rsidRDefault="00B81AE7" w:rsidP="00E12D12">
      <w:pPr>
        <w:numPr>
          <w:ilvl w:val="0"/>
          <w:numId w:val="4"/>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Eksamen og eksamenstrekk</w:t>
      </w:r>
    </w:p>
    <w:p w14:paraId="5D7B33D8" w14:textId="42ACDAF2" w:rsidR="00061150" w:rsidRPr="00B368F9" w:rsidRDefault="00061150" w:rsidP="003F2346">
      <w:pPr>
        <w:spacing w:after="200" w:line="276" w:lineRule="auto"/>
        <w:ind w:left="720"/>
        <w:contextualSpacing/>
        <w:rPr>
          <w:rFonts w:ascii="Verdana" w:eastAsia="Times New Roman" w:hAnsi="Verdana" w:cs="Times New Roman"/>
          <w:color w:val="000000"/>
          <w:sz w:val="20"/>
          <w:szCs w:val="20"/>
        </w:rPr>
      </w:pPr>
    </w:p>
    <w:p w14:paraId="2F3E4510" w14:textId="77777777" w:rsidR="008A6F6C" w:rsidRPr="00B368F9" w:rsidRDefault="008A6F6C" w:rsidP="008A6F6C">
      <w:pPr>
        <w:spacing w:after="200" w:line="276" w:lineRule="auto"/>
        <w:ind w:left="720"/>
        <w:contextualSpacing/>
        <w:rPr>
          <w:rFonts w:ascii="Verdana" w:eastAsia="Times New Roman" w:hAnsi="Verdana" w:cs="Times New Roman"/>
          <w:color w:val="000000"/>
          <w:sz w:val="20"/>
          <w:szCs w:val="20"/>
        </w:rPr>
      </w:pPr>
    </w:p>
    <w:p w14:paraId="606BAB3C"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Hver enkelt student vil også finne informasjon som angår den enkelte:</w:t>
      </w:r>
    </w:p>
    <w:p w14:paraId="1D950AA5" w14:textId="77777777" w:rsidR="00B81AE7" w:rsidRPr="00B368F9" w:rsidRDefault="00B81AE7" w:rsidP="00E12D12">
      <w:pPr>
        <w:numPr>
          <w:ilvl w:val="0"/>
          <w:numId w:val="3"/>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Oversikt som viser hva studenter har fullført av innleveringer/studiekrav.</w:t>
      </w:r>
    </w:p>
    <w:p w14:paraId="79C61A5A" w14:textId="77777777" w:rsidR="00B81AE7" w:rsidRPr="00B368F9" w:rsidRDefault="00B81AE7" w:rsidP="00E12D12">
      <w:pPr>
        <w:numPr>
          <w:ilvl w:val="0"/>
          <w:numId w:val="3"/>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Oversikt over om innleveringer/studiekrav er godkjent/ikke godkjent og eventuell karakter.</w:t>
      </w:r>
    </w:p>
    <w:p w14:paraId="3FEDFAA9" w14:textId="77777777" w:rsidR="00B81AE7" w:rsidRPr="00B368F9" w:rsidRDefault="00B81AE7" w:rsidP="00E12D12">
      <w:pPr>
        <w:numPr>
          <w:ilvl w:val="0"/>
          <w:numId w:val="3"/>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Oversikt over hva studenten har deltatt på av prøver.</w:t>
      </w:r>
    </w:p>
    <w:p w14:paraId="27B60AED" w14:textId="77777777" w:rsidR="00B81AE7" w:rsidRPr="00B368F9" w:rsidRDefault="00B81AE7" w:rsidP="00E12D12">
      <w:pPr>
        <w:numPr>
          <w:ilvl w:val="0"/>
          <w:numId w:val="3"/>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Oversikt over karakterer studenten har fått på prøver.</w:t>
      </w:r>
    </w:p>
    <w:p w14:paraId="0DCDDE4C" w14:textId="4C150599" w:rsidR="00B81AE7" w:rsidRPr="00B368F9" w:rsidRDefault="00B81AE7" w:rsidP="003F2346">
      <w:pPr>
        <w:spacing w:after="200" w:line="276" w:lineRule="auto"/>
        <w:ind w:left="720"/>
        <w:contextualSpacing/>
        <w:rPr>
          <w:rFonts w:ascii="Verdana" w:eastAsia="Times New Roman" w:hAnsi="Verdana" w:cs="Times New Roman"/>
          <w:color w:val="000000"/>
          <w:sz w:val="20"/>
          <w:szCs w:val="20"/>
        </w:rPr>
      </w:pPr>
    </w:p>
    <w:p w14:paraId="3A97B99D" w14:textId="77777777" w:rsidR="008A6F6C" w:rsidRPr="00B368F9" w:rsidRDefault="008A6F6C" w:rsidP="008A6F6C">
      <w:pPr>
        <w:spacing w:after="200" w:line="276" w:lineRule="auto"/>
        <w:contextualSpacing/>
        <w:rPr>
          <w:rFonts w:ascii="Verdana" w:eastAsia="Times New Roman" w:hAnsi="Verdana" w:cs="Times New Roman"/>
          <w:color w:val="000000"/>
          <w:sz w:val="20"/>
          <w:szCs w:val="20"/>
        </w:rPr>
      </w:pPr>
    </w:p>
    <w:p w14:paraId="2DD5C5EE" w14:textId="1D6A5973" w:rsidR="00B81AE7" w:rsidRPr="00B368F9" w:rsidRDefault="003F2346" w:rsidP="00B81AE7">
      <w:pPr>
        <w:rPr>
          <w:rFonts w:ascii="Verdana" w:eastAsia="Times New Roman" w:hAnsi="Verdana" w:cs="Times New Roman"/>
          <w:sz w:val="20"/>
          <w:szCs w:val="20"/>
        </w:rPr>
      </w:pPr>
      <w:r>
        <w:rPr>
          <w:rFonts w:ascii="Verdana" w:eastAsia="Times New Roman" w:hAnsi="Verdana" w:cs="Times New Roman"/>
          <w:sz w:val="20"/>
          <w:szCs w:val="20"/>
        </w:rPr>
        <w:t>L</w:t>
      </w:r>
      <w:r w:rsidR="00B81AE7" w:rsidRPr="00B368F9">
        <w:rPr>
          <w:rFonts w:ascii="Verdana" w:eastAsia="Times New Roman" w:hAnsi="Verdana" w:cs="Times New Roman"/>
          <w:sz w:val="20"/>
          <w:szCs w:val="20"/>
        </w:rPr>
        <w:t>æringsplattform</w:t>
      </w:r>
      <w:r>
        <w:rPr>
          <w:rFonts w:ascii="Verdana" w:eastAsia="Times New Roman" w:hAnsi="Verdana" w:cs="Times New Roman"/>
          <w:sz w:val="20"/>
          <w:szCs w:val="20"/>
        </w:rPr>
        <w:t>en</w:t>
      </w:r>
      <w:r w:rsidR="00B81AE7" w:rsidRPr="00B368F9">
        <w:rPr>
          <w:rFonts w:ascii="Verdana" w:eastAsia="Times New Roman" w:hAnsi="Verdana" w:cs="Times New Roman"/>
          <w:sz w:val="20"/>
          <w:szCs w:val="20"/>
        </w:rPr>
        <w:t xml:space="preserve"> har også en meldings-/e-postfunksjon. Her </w:t>
      </w:r>
      <w:r w:rsidR="00E44381" w:rsidRPr="00B368F9">
        <w:rPr>
          <w:rFonts w:ascii="Verdana" w:eastAsia="Times New Roman" w:hAnsi="Verdana" w:cs="Times New Roman"/>
          <w:sz w:val="20"/>
          <w:szCs w:val="20"/>
        </w:rPr>
        <w:t>vil</w:t>
      </w:r>
      <w:r w:rsidR="00B81AE7" w:rsidRPr="00B368F9">
        <w:rPr>
          <w:rFonts w:ascii="Verdana" w:eastAsia="Times New Roman" w:hAnsi="Verdana" w:cs="Times New Roman"/>
          <w:sz w:val="20"/>
          <w:szCs w:val="20"/>
        </w:rPr>
        <w:t xml:space="preserve"> studenten få informasjon om:</w:t>
      </w:r>
    </w:p>
    <w:p w14:paraId="7D16F766" w14:textId="77777777" w:rsidR="00B81AE7" w:rsidRPr="00B368F9" w:rsidRDefault="00B81AE7" w:rsidP="00E12D12">
      <w:pPr>
        <w:numPr>
          <w:ilvl w:val="0"/>
          <w:numId w:val="2"/>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Forhåndsvarsel om manglende oppmøte/ tilstedeværelse ved gjennomgang av emner.</w:t>
      </w:r>
    </w:p>
    <w:p w14:paraId="751E103E" w14:textId="77777777" w:rsidR="00B81AE7" w:rsidRPr="00B368F9" w:rsidRDefault="00B81AE7" w:rsidP="00E12D12">
      <w:pPr>
        <w:numPr>
          <w:ilvl w:val="0"/>
          <w:numId w:val="2"/>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Forhåndsvarsel om manglende innleveringer av studiekrav og deltakelse på prøver</w:t>
      </w:r>
    </w:p>
    <w:p w14:paraId="1D621509" w14:textId="77777777" w:rsidR="00B81AE7" w:rsidRPr="00B368F9" w:rsidRDefault="00B81AE7" w:rsidP="00E12D12">
      <w:pPr>
        <w:numPr>
          <w:ilvl w:val="0"/>
          <w:numId w:val="2"/>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Varsel hvis studenten står i fare for å ikke få karakter og/eller står i fare for å ikke få gå opp til eksamen i fag.</w:t>
      </w:r>
    </w:p>
    <w:p w14:paraId="56CDAD25" w14:textId="77777777" w:rsidR="00B81AE7" w:rsidRPr="00B368F9" w:rsidRDefault="00B81AE7" w:rsidP="00E12D12">
      <w:pPr>
        <w:numPr>
          <w:ilvl w:val="0"/>
          <w:numId w:val="2"/>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Varsel om at studenten ikke får karakter og/eller ikke får gå opp til eksamen i fag.</w:t>
      </w:r>
    </w:p>
    <w:p w14:paraId="2B784B18" w14:textId="77777777" w:rsidR="00B81AE7" w:rsidRPr="00B368F9" w:rsidRDefault="00B81AE7" w:rsidP="00E12D12">
      <w:pPr>
        <w:numPr>
          <w:ilvl w:val="0"/>
          <w:numId w:val="2"/>
        </w:numPr>
        <w:spacing w:after="200" w:line="276" w:lineRule="auto"/>
        <w:contextualSpacing/>
        <w:rPr>
          <w:rFonts w:ascii="Verdana" w:eastAsia="Times New Roman" w:hAnsi="Verdana" w:cs="Times New Roman"/>
          <w:color w:val="000000"/>
          <w:sz w:val="20"/>
          <w:szCs w:val="20"/>
        </w:rPr>
      </w:pPr>
      <w:r w:rsidRPr="00B368F9">
        <w:rPr>
          <w:rFonts w:ascii="Verdana" w:eastAsia="Times New Roman" w:hAnsi="Verdana" w:cs="Times New Roman"/>
          <w:sz w:val="20"/>
          <w:szCs w:val="20"/>
        </w:rPr>
        <w:t>Varsel om at studenten vil bli avsluttet som student pga. manglende oppmøte og kontakt med skolen.</w:t>
      </w:r>
    </w:p>
    <w:p w14:paraId="40E5ABB7" w14:textId="77777777" w:rsidR="00B81AE7" w:rsidRPr="00B368F9" w:rsidRDefault="00B81AE7" w:rsidP="00B81AE7">
      <w:pPr>
        <w:rPr>
          <w:rFonts w:ascii="Verdana" w:eastAsia="Times New Roman" w:hAnsi="Verdana" w:cs="Times New Roman"/>
          <w:color w:val="000000"/>
          <w:sz w:val="20"/>
          <w:szCs w:val="20"/>
        </w:rPr>
      </w:pPr>
    </w:p>
    <w:p w14:paraId="45F956B5" w14:textId="77777777" w:rsidR="00B81AE7" w:rsidRPr="00B368F9" w:rsidRDefault="00B81AE7" w:rsidP="00B81B9D">
      <w:pPr>
        <w:pStyle w:val="Overskrift1"/>
        <w:rPr>
          <w:rFonts w:ascii="Verdana" w:hAnsi="Verdana"/>
          <w:sz w:val="20"/>
        </w:rPr>
      </w:pPr>
      <w:bookmarkStart w:id="32" w:name="_Toc71687224"/>
      <w:bookmarkStart w:id="33" w:name="_Toc111013489"/>
      <w:r w:rsidRPr="00B368F9">
        <w:rPr>
          <w:rFonts w:ascii="Verdana" w:hAnsi="Verdana"/>
          <w:sz w:val="20"/>
        </w:rPr>
        <w:t xml:space="preserve">7.0 </w:t>
      </w:r>
      <w:r w:rsidRPr="00B368F9">
        <w:rPr>
          <w:rFonts w:ascii="Verdana" w:hAnsi="Verdana"/>
          <w:sz w:val="20"/>
        </w:rPr>
        <w:tab/>
        <w:t>Begrunnelser og klagebehandling</w:t>
      </w:r>
      <w:bookmarkEnd w:id="32"/>
      <w:bookmarkEnd w:id="33"/>
    </w:p>
    <w:p w14:paraId="098045AF" w14:textId="77777777" w:rsidR="00B81AE7" w:rsidRPr="00B368F9" w:rsidRDefault="00B81AE7" w:rsidP="00B81B9D">
      <w:pPr>
        <w:pStyle w:val="Overskrift2"/>
        <w:rPr>
          <w:rFonts w:ascii="Verdana" w:eastAsia="Times New Roman" w:hAnsi="Verdana"/>
          <w:color w:val="0563C1"/>
          <w:sz w:val="20"/>
          <w:u w:val="single"/>
        </w:rPr>
      </w:pPr>
      <w:bookmarkStart w:id="34" w:name="_Toc71687225"/>
      <w:bookmarkStart w:id="35" w:name="_Toc111013490"/>
      <w:r w:rsidRPr="00B368F9">
        <w:rPr>
          <w:rFonts w:ascii="Verdana" w:hAnsi="Verdana"/>
          <w:sz w:val="20"/>
        </w:rPr>
        <w:t xml:space="preserve">7.1 </w:t>
      </w:r>
      <w:r w:rsidRPr="00B368F9">
        <w:rPr>
          <w:rFonts w:ascii="Verdana" w:hAnsi="Verdana"/>
          <w:sz w:val="20"/>
        </w:rPr>
        <w:tab/>
        <w:t>Klage på sluttvurdering – emne- eksamenskarakter</w:t>
      </w:r>
      <w:bookmarkEnd w:id="34"/>
      <w:bookmarkEnd w:id="35"/>
      <w:r w:rsidRPr="00B368F9">
        <w:rPr>
          <w:rFonts w:ascii="Verdana" w:eastAsia="Times New Roman" w:hAnsi="Verdana"/>
          <w:color w:val="0563C1"/>
          <w:sz w:val="20"/>
          <w:u w:val="single"/>
        </w:rPr>
        <w:t xml:space="preserve"> </w:t>
      </w:r>
    </w:p>
    <w:p w14:paraId="18FDFB94" w14:textId="77777777" w:rsidR="00B81AE7" w:rsidRPr="00B368F9" w:rsidRDefault="00B81AE7" w:rsidP="00B81AE7">
      <w:pPr>
        <w:spacing w:line="257" w:lineRule="auto"/>
        <w:rPr>
          <w:rFonts w:ascii="Verdana" w:eastAsia="Times New Roman" w:hAnsi="Verdana" w:cs="Times New Roman"/>
          <w:sz w:val="20"/>
          <w:szCs w:val="20"/>
        </w:rPr>
      </w:pPr>
    </w:p>
    <w:p w14:paraId="0F6FF7B1" w14:textId="4E2748BF" w:rsidR="00B81AE7" w:rsidRPr="00B368F9" w:rsidRDefault="007E776F" w:rsidP="00B81AE7">
      <w:pPr>
        <w:spacing w:line="257" w:lineRule="auto"/>
        <w:rPr>
          <w:rFonts w:ascii="Verdana" w:eastAsia="Times New Roman" w:hAnsi="Verdana" w:cs="Times New Roman"/>
          <w:sz w:val="20"/>
          <w:szCs w:val="20"/>
        </w:rPr>
      </w:pPr>
      <w:hyperlink r:id="rId14" w:anchor="KAPITTEL_5" w:history="1">
        <w:r w:rsidR="00B81AE7" w:rsidRPr="00B368F9">
          <w:rPr>
            <w:rFonts w:ascii="Verdana" w:eastAsia="Times New Roman" w:hAnsi="Verdana" w:cs="Times New Roman"/>
            <w:color w:val="0563C1"/>
            <w:sz w:val="20"/>
            <w:szCs w:val="20"/>
            <w:u w:val="single"/>
          </w:rPr>
          <w:t>https://lovdata.no/dokument/NL/lov/2018-06-08-28/KAPITTEL_5#KAPITTEL_5</w:t>
        </w:r>
      </w:hyperlink>
    </w:p>
    <w:p w14:paraId="5E4C2F22" w14:textId="53443EAF" w:rsidR="00B81AE7" w:rsidRPr="00B368F9" w:rsidRDefault="007E776F" w:rsidP="00B81AE7">
      <w:pPr>
        <w:spacing w:line="257" w:lineRule="auto"/>
        <w:rPr>
          <w:rFonts w:ascii="Verdana" w:eastAsia="Times New Roman" w:hAnsi="Verdana" w:cs="Times New Roman"/>
          <w:sz w:val="20"/>
          <w:szCs w:val="20"/>
        </w:rPr>
      </w:pPr>
      <w:hyperlink r:id="rId15" w:anchor="KAPITTEL_4" w:history="1">
        <w:r w:rsidR="00B81AE7" w:rsidRPr="00B368F9">
          <w:rPr>
            <w:rFonts w:ascii="Verdana" w:eastAsia="Times New Roman" w:hAnsi="Verdana" w:cs="Times New Roman"/>
            <w:color w:val="0563C1"/>
            <w:sz w:val="20"/>
            <w:szCs w:val="20"/>
            <w:u w:val="single"/>
          </w:rPr>
          <w:t>https://lovdata.no/dokument/SF/forskrift/2021-06-30-2379#KAPITTEL_4</w:t>
        </w:r>
      </w:hyperlink>
    </w:p>
    <w:p w14:paraId="4A94FC81" w14:textId="77777777" w:rsidR="008A6F6C" w:rsidRPr="00B368F9" w:rsidRDefault="008A6F6C" w:rsidP="00B81AE7">
      <w:pPr>
        <w:spacing w:line="257" w:lineRule="auto"/>
        <w:rPr>
          <w:rFonts w:ascii="Verdana" w:eastAsia="Times New Roman" w:hAnsi="Verdana" w:cs="Times New Roman"/>
          <w:sz w:val="20"/>
          <w:szCs w:val="20"/>
        </w:rPr>
      </w:pPr>
    </w:p>
    <w:p w14:paraId="2BB91321" w14:textId="77777777" w:rsidR="00B81AE7" w:rsidRPr="00B368F9" w:rsidRDefault="00B81AE7" w:rsidP="00B81AE7">
      <w:pPr>
        <w:spacing w:line="257" w:lineRule="auto"/>
        <w:jc w:val="both"/>
        <w:rPr>
          <w:rFonts w:ascii="Verdana" w:eastAsia="Times New Roman" w:hAnsi="Verdana" w:cs="Times New Roman"/>
          <w:sz w:val="20"/>
          <w:szCs w:val="20"/>
        </w:rPr>
      </w:pPr>
      <w:r w:rsidRPr="00B368F9">
        <w:rPr>
          <w:rFonts w:ascii="Verdana" w:eastAsia="Times New Roman" w:hAnsi="Verdana" w:cs="Times New Roman"/>
          <w:sz w:val="20"/>
          <w:szCs w:val="20"/>
        </w:rPr>
        <w:t>Emnekarakter og eksamenskarakter kan påklages i henhold til Forskrift om høyere yrkesfaglig utdanning ved Trøndelag høyere yrkesfagskole. Klagefrist er 3 uker etter at karakteren er gitt. Karakter på prøver og innleveringer gitt underveis i et emne kan ikke påklages.</w:t>
      </w:r>
    </w:p>
    <w:p w14:paraId="761FA26A" w14:textId="77777777" w:rsidR="00B81AE7" w:rsidRPr="00B368F9" w:rsidRDefault="00B81AE7" w:rsidP="00B81AE7">
      <w:pPr>
        <w:spacing w:line="257" w:lineRule="auto"/>
        <w:rPr>
          <w:rFonts w:ascii="Verdana" w:eastAsia="Times New Roman" w:hAnsi="Verdana" w:cs="Times New Roman"/>
          <w:sz w:val="20"/>
          <w:szCs w:val="20"/>
        </w:rPr>
      </w:pPr>
    </w:p>
    <w:p w14:paraId="36A6BD03" w14:textId="77777777" w:rsidR="00B81AE7" w:rsidRPr="00B368F9" w:rsidRDefault="00B81AE7" w:rsidP="00B81B9D">
      <w:pPr>
        <w:pStyle w:val="Overskrift2"/>
        <w:rPr>
          <w:rFonts w:ascii="Verdana" w:hAnsi="Verdana"/>
          <w:sz w:val="20"/>
        </w:rPr>
      </w:pPr>
      <w:bookmarkStart w:id="36" w:name="_Toc71687226"/>
      <w:bookmarkStart w:id="37" w:name="_Toc111013491"/>
      <w:r w:rsidRPr="00B368F9">
        <w:rPr>
          <w:rFonts w:ascii="Verdana" w:hAnsi="Verdana"/>
          <w:sz w:val="20"/>
        </w:rPr>
        <w:t xml:space="preserve">7.2 </w:t>
      </w:r>
      <w:r w:rsidRPr="00B368F9">
        <w:rPr>
          <w:rFonts w:ascii="Verdana" w:hAnsi="Verdana"/>
          <w:sz w:val="20"/>
        </w:rPr>
        <w:tab/>
        <w:t>Begrunnelse for sluttvurdering – emne- eksamenskarakter</w:t>
      </w:r>
      <w:bookmarkEnd w:id="36"/>
      <w:bookmarkEnd w:id="37"/>
    </w:p>
    <w:p w14:paraId="35ADE359" w14:textId="77777777" w:rsidR="00B81AE7" w:rsidRPr="00B368F9" w:rsidRDefault="00B81AE7" w:rsidP="00B81AE7">
      <w:pPr>
        <w:jc w:val="both"/>
        <w:rPr>
          <w:rFonts w:ascii="Verdana" w:eastAsia="Times New Roman" w:hAnsi="Verdana" w:cs="Times New Roman"/>
          <w:sz w:val="20"/>
          <w:szCs w:val="20"/>
        </w:rPr>
      </w:pPr>
      <w:r w:rsidRPr="00B368F9">
        <w:rPr>
          <w:rFonts w:ascii="Verdana" w:eastAsia="Times New Roman" w:hAnsi="Verdana" w:cs="Times New Roman"/>
          <w:sz w:val="20"/>
          <w:szCs w:val="20"/>
        </w:rPr>
        <w:t>En student har rett til å få en begrunnelse for karakterfastsettingen. Hvis karakteren er gitt for en muntlig eksamen eller en bedømmelse av praktiske ferdigheter, må studenten kreve en slik begrunnelse umiddelbart etter at karakteren er formidlet. Hvis karakteren kunngjøres elektronisk, og studenten kan kreve begrunnelsen elektronisk, må studenten kreve begrunnelse innen én uke etter at karakteren blir kunngjort. Hvis karakteren kunngjøres på en annen måte, må studenten kreve begrunnelse innen én uke etter at studenten fikk kjennskap til karakteren, men likevel ikke senere enn tre uker etter at karakteren ble kunngjort.</w:t>
      </w:r>
    </w:p>
    <w:p w14:paraId="6AF79D34" w14:textId="77777777" w:rsidR="00B81AE7" w:rsidRPr="00B368F9" w:rsidRDefault="00B81AE7" w:rsidP="00B81AE7">
      <w:pPr>
        <w:jc w:val="both"/>
        <w:rPr>
          <w:rFonts w:ascii="Verdana" w:eastAsia="Times New Roman" w:hAnsi="Verdana" w:cs="Times New Roman"/>
          <w:sz w:val="20"/>
          <w:szCs w:val="20"/>
        </w:rPr>
      </w:pPr>
    </w:p>
    <w:p w14:paraId="3856C5DB" w14:textId="77777777" w:rsidR="00B81AE7" w:rsidRPr="00B368F9" w:rsidRDefault="00B81AE7" w:rsidP="00B81B9D">
      <w:pPr>
        <w:pStyle w:val="Overskrift1"/>
        <w:rPr>
          <w:rFonts w:ascii="Verdana" w:hAnsi="Verdana"/>
          <w:sz w:val="20"/>
        </w:rPr>
      </w:pPr>
      <w:bookmarkStart w:id="38" w:name="_Toc71687227"/>
      <w:bookmarkStart w:id="39" w:name="_Toc104814402"/>
      <w:bookmarkStart w:id="40" w:name="_Toc111013492"/>
      <w:r w:rsidRPr="00B368F9">
        <w:rPr>
          <w:rFonts w:ascii="Verdana" w:hAnsi="Verdana"/>
          <w:sz w:val="20"/>
        </w:rPr>
        <w:t>8.0</w:t>
      </w:r>
      <w:r w:rsidRPr="00B368F9">
        <w:rPr>
          <w:rFonts w:ascii="Verdana" w:hAnsi="Verdana"/>
          <w:sz w:val="20"/>
        </w:rPr>
        <w:tab/>
        <w:t>Praksis</w:t>
      </w:r>
      <w:bookmarkEnd w:id="38"/>
      <w:bookmarkEnd w:id="39"/>
      <w:bookmarkEnd w:id="40"/>
    </w:p>
    <w:p w14:paraId="73F14709"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Praksis er ikke relevant i dette studiet.</w:t>
      </w:r>
    </w:p>
    <w:p w14:paraId="0A3F145E" w14:textId="77777777" w:rsidR="00B81AE7" w:rsidRPr="00B368F9" w:rsidRDefault="00B81AE7" w:rsidP="00B81B9D">
      <w:pPr>
        <w:pStyle w:val="Overskrift2"/>
        <w:rPr>
          <w:rFonts w:ascii="Verdana" w:hAnsi="Verdana"/>
          <w:sz w:val="20"/>
        </w:rPr>
      </w:pPr>
      <w:bookmarkStart w:id="41" w:name="_Toc104814403"/>
      <w:bookmarkStart w:id="42" w:name="_Toc111013493"/>
      <w:r w:rsidRPr="00B368F9">
        <w:rPr>
          <w:rFonts w:ascii="Verdana" w:hAnsi="Verdana"/>
          <w:sz w:val="20"/>
        </w:rPr>
        <w:t>8.1 Skikkethetsvurdering</w:t>
      </w:r>
      <w:bookmarkEnd w:id="41"/>
      <w:bookmarkEnd w:id="42"/>
    </w:p>
    <w:p w14:paraId="30FD036F" w14:textId="77777777" w:rsidR="00B81AE7" w:rsidRPr="00B368F9" w:rsidRDefault="00B81AE7" w:rsidP="00B81AE7">
      <w:pPr>
        <w:rPr>
          <w:rFonts w:ascii="Verdana" w:eastAsia="Calibri" w:hAnsi="Verdana" w:cs="Times New Roman"/>
          <w:sz w:val="20"/>
          <w:szCs w:val="20"/>
        </w:rPr>
      </w:pPr>
      <w:r w:rsidRPr="00B368F9">
        <w:rPr>
          <w:rFonts w:ascii="Verdana" w:eastAsia="Calibri" w:hAnsi="Verdana" w:cs="Times New Roman"/>
          <w:sz w:val="20"/>
          <w:szCs w:val="20"/>
        </w:rPr>
        <w:t xml:space="preserve">Skikkethetsvurdering er ikke relevant i dette studiet. </w:t>
      </w:r>
    </w:p>
    <w:p w14:paraId="5956AB35" w14:textId="77777777" w:rsidR="00E12D12" w:rsidRPr="00B368F9" w:rsidRDefault="00E12D12" w:rsidP="00B81AE7">
      <w:pPr>
        <w:rPr>
          <w:rFonts w:ascii="Verdana" w:eastAsia="Calibri" w:hAnsi="Verdana" w:cs="Times New Roman"/>
          <w:sz w:val="20"/>
          <w:szCs w:val="20"/>
        </w:rPr>
      </w:pPr>
    </w:p>
    <w:p w14:paraId="548B1E5E" w14:textId="094EA92B" w:rsidR="00B81AE7" w:rsidRPr="00B368F9" w:rsidRDefault="00B81AE7" w:rsidP="00B81B9D">
      <w:pPr>
        <w:pStyle w:val="Overskrift1"/>
        <w:rPr>
          <w:rFonts w:ascii="Verdana" w:hAnsi="Verdana"/>
          <w:sz w:val="20"/>
        </w:rPr>
      </w:pPr>
      <w:bookmarkStart w:id="43" w:name="_Toc71687228"/>
      <w:bookmarkStart w:id="44" w:name="_Toc111013494"/>
      <w:r w:rsidRPr="00B368F9">
        <w:rPr>
          <w:rFonts w:ascii="Verdana" w:hAnsi="Verdana"/>
          <w:sz w:val="20"/>
        </w:rPr>
        <w:t>9.0</w:t>
      </w:r>
      <w:r w:rsidRPr="00B368F9">
        <w:rPr>
          <w:rFonts w:ascii="Verdana" w:hAnsi="Verdana"/>
          <w:sz w:val="20"/>
        </w:rPr>
        <w:tab/>
        <w:t>Emneoversikt</w:t>
      </w:r>
      <w:bookmarkEnd w:id="43"/>
      <w:bookmarkEnd w:id="44"/>
    </w:p>
    <w:p w14:paraId="0A54E410" w14:textId="0B9A95BB" w:rsidR="008768EC" w:rsidRPr="00B368F9" w:rsidRDefault="00B81AE7" w:rsidP="00B81B9D">
      <w:pPr>
        <w:pStyle w:val="Overskrift2"/>
        <w:rPr>
          <w:rFonts w:ascii="Verdana" w:hAnsi="Verdana"/>
          <w:sz w:val="20"/>
        </w:rPr>
      </w:pPr>
      <w:bookmarkStart w:id="45" w:name="_Toc71687229"/>
      <w:bookmarkStart w:id="46" w:name="_Toc111013495"/>
      <w:r w:rsidRPr="00B368F9">
        <w:rPr>
          <w:rFonts w:ascii="Verdana" w:hAnsi="Verdana"/>
          <w:sz w:val="20"/>
        </w:rPr>
        <w:t>9.1</w:t>
      </w:r>
      <w:r w:rsidRPr="00B368F9">
        <w:rPr>
          <w:rFonts w:ascii="Verdana" w:hAnsi="Verdana"/>
          <w:sz w:val="20"/>
        </w:rPr>
        <w:tab/>
        <w:t>Emne 1 00TB0</w:t>
      </w:r>
      <w:r w:rsidR="008A6F6C" w:rsidRPr="00B368F9">
        <w:rPr>
          <w:rFonts w:ascii="Verdana" w:hAnsi="Verdana"/>
          <w:sz w:val="20"/>
        </w:rPr>
        <w:t>3</w:t>
      </w:r>
      <w:r w:rsidRPr="00B368F9">
        <w:rPr>
          <w:rFonts w:ascii="Verdana" w:hAnsi="Verdana"/>
          <w:sz w:val="20"/>
        </w:rPr>
        <w:t>A – Realfaglige redskap</w:t>
      </w:r>
      <w:bookmarkStart w:id="47" w:name="_Toc71687230"/>
      <w:bookmarkEnd w:id="45"/>
      <w:bookmarkEnd w:id="46"/>
    </w:p>
    <w:tbl>
      <w:tblPr>
        <w:tblStyle w:val="Tabellrutenett"/>
        <w:tblW w:w="0" w:type="auto"/>
        <w:tblLayout w:type="fixed"/>
        <w:tblLook w:val="04A0" w:firstRow="1" w:lastRow="0" w:firstColumn="1" w:lastColumn="0" w:noHBand="0" w:noVBand="1"/>
      </w:tblPr>
      <w:tblGrid>
        <w:gridCol w:w="4508"/>
        <w:gridCol w:w="4508"/>
      </w:tblGrid>
      <w:tr w:rsidR="008768EC" w:rsidRPr="00B368F9" w14:paraId="77978FF2" w14:textId="77777777" w:rsidTr="4FCEA538">
        <w:tc>
          <w:tcPr>
            <w:tcW w:w="4508" w:type="dxa"/>
            <w:tcBorders>
              <w:top w:val="single" w:sz="8" w:space="0" w:color="auto"/>
              <w:left w:val="single" w:sz="8" w:space="0" w:color="auto"/>
              <w:bottom w:val="single" w:sz="8" w:space="0" w:color="auto"/>
              <w:right w:val="single" w:sz="8" w:space="0" w:color="auto"/>
            </w:tcBorders>
          </w:tcPr>
          <w:p w14:paraId="75BDF78D" w14:textId="77777777" w:rsidR="008768EC" w:rsidRPr="00B368F9" w:rsidRDefault="008768EC" w:rsidP="4FCEA538">
            <w:pPr>
              <w:spacing w:line="257" w:lineRule="auto"/>
              <w:rPr>
                <w:rFonts w:ascii="Verdana" w:eastAsia="Verdana" w:hAnsi="Verdana" w:cs="Times New Roman"/>
                <w:sz w:val="20"/>
                <w:szCs w:val="20"/>
              </w:rPr>
            </w:pPr>
            <w:r w:rsidRPr="00B368F9">
              <w:rPr>
                <w:rFonts w:ascii="Verdana" w:eastAsia="Verdana" w:hAnsi="Verdana" w:cs="Times New Roman"/>
                <w:sz w:val="20"/>
                <w:szCs w:val="20"/>
              </w:rPr>
              <w:t>Omfang: 10 SP</w:t>
            </w:r>
          </w:p>
          <w:p w14:paraId="13CECFD7" w14:textId="77777777" w:rsidR="008768EC" w:rsidRPr="00B368F9" w:rsidRDefault="008768EC" w:rsidP="4FCEA538">
            <w:pPr>
              <w:spacing w:line="257" w:lineRule="auto"/>
              <w:rPr>
                <w:rFonts w:ascii="Verdana" w:eastAsia="Verdana" w:hAnsi="Verdana" w:cs="Times New Roman"/>
                <w:sz w:val="20"/>
                <w:szCs w:val="20"/>
              </w:rPr>
            </w:pPr>
          </w:p>
          <w:p w14:paraId="541C79B2" w14:textId="77777777" w:rsidR="008768EC" w:rsidRPr="00B368F9" w:rsidRDefault="008768EC" w:rsidP="00900AA8">
            <w:pPr>
              <w:rPr>
                <w:rFonts w:ascii="Verdana" w:eastAsia="Verdana" w:hAnsi="Verdana" w:cs="Times New Roman"/>
                <w:sz w:val="20"/>
                <w:szCs w:val="20"/>
              </w:rPr>
            </w:pPr>
          </w:p>
        </w:tc>
        <w:tc>
          <w:tcPr>
            <w:tcW w:w="4508" w:type="dxa"/>
            <w:tcBorders>
              <w:top w:val="single" w:sz="8" w:space="0" w:color="auto"/>
              <w:left w:val="single" w:sz="8" w:space="0" w:color="auto"/>
              <w:bottom w:val="single" w:sz="8" w:space="0" w:color="auto"/>
              <w:right w:val="single" w:sz="8" w:space="0" w:color="auto"/>
            </w:tcBorders>
          </w:tcPr>
          <w:p w14:paraId="6375798E"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 xml:space="preserve">Tema: </w:t>
            </w:r>
          </w:p>
          <w:p w14:paraId="2CC52689" w14:textId="7285678D" w:rsidR="008768EC" w:rsidRPr="00B368F9" w:rsidRDefault="008768EC" w:rsidP="00196422">
            <w:pPr>
              <w:pStyle w:val="Listeavsnitt"/>
              <w:numPr>
                <w:ilvl w:val="0"/>
                <w:numId w:val="12"/>
              </w:numPr>
              <w:spacing w:after="0" w:line="240" w:lineRule="auto"/>
              <w:rPr>
                <w:rFonts w:ascii="Verdana" w:eastAsia="Verdana" w:hAnsi="Verdana"/>
                <w:szCs w:val="20"/>
              </w:rPr>
            </w:pPr>
            <w:r w:rsidRPr="00B368F9">
              <w:rPr>
                <w:rFonts w:ascii="Verdana" w:eastAsia="Verdana" w:hAnsi="Verdana"/>
                <w:szCs w:val="20"/>
              </w:rPr>
              <w:t>Matematikk</w:t>
            </w:r>
          </w:p>
          <w:p w14:paraId="22642977" w14:textId="528C8CD3" w:rsidR="008768EC" w:rsidRPr="00B368F9" w:rsidRDefault="008768EC" w:rsidP="00196422">
            <w:pPr>
              <w:pStyle w:val="Listeavsnitt"/>
              <w:numPr>
                <w:ilvl w:val="0"/>
                <w:numId w:val="12"/>
              </w:numPr>
              <w:spacing w:after="0" w:line="240" w:lineRule="auto"/>
              <w:rPr>
                <w:rFonts w:ascii="Verdana" w:eastAsia="Verdana" w:hAnsi="Verdana"/>
                <w:szCs w:val="20"/>
              </w:rPr>
            </w:pPr>
            <w:r w:rsidRPr="00B368F9">
              <w:rPr>
                <w:rFonts w:ascii="Verdana" w:eastAsia="Verdana" w:hAnsi="Verdana"/>
                <w:szCs w:val="20"/>
              </w:rPr>
              <w:t>Fysikk</w:t>
            </w:r>
          </w:p>
        </w:tc>
      </w:tr>
      <w:tr w:rsidR="008768EC" w:rsidRPr="00B368F9" w14:paraId="46765918"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0C7A2F54"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Læringsutbytte</w:t>
            </w:r>
          </w:p>
        </w:tc>
      </w:tr>
      <w:tr w:rsidR="008768EC" w:rsidRPr="00B368F9" w14:paraId="5DA0C372"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4544D4AC" w14:textId="77777777" w:rsidR="008768EC" w:rsidRPr="00B368F9" w:rsidRDefault="008768EC">
            <w:pPr>
              <w:rPr>
                <w:rFonts w:ascii="Verdana" w:hAnsi="Verdana" w:cs="Times New Roman"/>
                <w:sz w:val="20"/>
                <w:szCs w:val="20"/>
              </w:rPr>
            </w:pPr>
            <w:r w:rsidRPr="00B368F9">
              <w:rPr>
                <w:rFonts w:ascii="Verdana" w:eastAsia="Verdana" w:hAnsi="Verdana" w:cs="Times New Roman"/>
                <w:b/>
                <w:bCs/>
                <w:sz w:val="20"/>
                <w:szCs w:val="20"/>
              </w:rPr>
              <w:t>Kunnskaper</w:t>
            </w:r>
          </w:p>
          <w:p w14:paraId="7C9F93FC"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Studenten</w:t>
            </w:r>
          </w:p>
          <w:p w14:paraId="10FD3205" w14:textId="77777777" w:rsidR="008768EC" w:rsidRPr="00B368F9" w:rsidRDefault="008768EC" w:rsidP="00196422">
            <w:pPr>
              <w:pStyle w:val="Listeavsnitt"/>
              <w:numPr>
                <w:ilvl w:val="0"/>
                <w:numId w:val="14"/>
              </w:numPr>
              <w:spacing w:after="0" w:line="240" w:lineRule="auto"/>
              <w:rPr>
                <w:rFonts w:ascii="Verdana" w:eastAsia="Verdana" w:hAnsi="Verdana"/>
                <w:szCs w:val="20"/>
              </w:rPr>
            </w:pPr>
            <w:r w:rsidRPr="00B368F9">
              <w:rPr>
                <w:rFonts w:ascii="Verdana" w:eastAsia="Verdana" w:hAnsi="Verdana"/>
                <w:szCs w:val="20"/>
              </w:rPr>
              <w:t xml:space="preserve">har kunnskap om realfag som redskap til å utføre beregninger, dimensjoneringer og problemløsning innen sitt fagområde </w:t>
            </w:r>
          </w:p>
          <w:p w14:paraId="5C74ACE0" w14:textId="77777777" w:rsidR="008768EC" w:rsidRPr="00B368F9" w:rsidRDefault="008768EC" w:rsidP="00196422">
            <w:pPr>
              <w:pStyle w:val="Listeavsnitt"/>
              <w:numPr>
                <w:ilvl w:val="0"/>
                <w:numId w:val="14"/>
              </w:numPr>
              <w:spacing w:after="0" w:line="240" w:lineRule="auto"/>
              <w:rPr>
                <w:rFonts w:ascii="Verdana" w:eastAsia="Verdana" w:hAnsi="Verdana"/>
                <w:szCs w:val="20"/>
              </w:rPr>
            </w:pPr>
            <w:r w:rsidRPr="00B368F9">
              <w:rPr>
                <w:rFonts w:ascii="Verdana" w:eastAsia="Verdana" w:hAnsi="Verdana"/>
                <w:szCs w:val="20"/>
              </w:rPr>
              <w:t>har kunnskap om matematiske og fysiske lover, formler og symboler som er relevante for fagretningen, og vurdere eget arbeid i forhold til disse</w:t>
            </w:r>
          </w:p>
          <w:p w14:paraId="0318FD06" w14:textId="77777777" w:rsidR="008768EC" w:rsidRPr="00B368F9" w:rsidRDefault="008768EC" w:rsidP="00196422">
            <w:pPr>
              <w:pStyle w:val="Listeavsnitt"/>
              <w:numPr>
                <w:ilvl w:val="0"/>
                <w:numId w:val="14"/>
              </w:numPr>
              <w:spacing w:after="0" w:line="240" w:lineRule="auto"/>
              <w:rPr>
                <w:rFonts w:ascii="Verdana" w:eastAsia="Verdana" w:hAnsi="Verdana"/>
                <w:szCs w:val="20"/>
              </w:rPr>
            </w:pPr>
            <w:r w:rsidRPr="00B368F9">
              <w:rPr>
                <w:rFonts w:ascii="Verdana" w:eastAsia="Verdana" w:hAnsi="Verdana"/>
                <w:szCs w:val="20"/>
              </w:rPr>
              <w:t>har kunnskap om hvilken betydning realfaglige redskap har for fagretningen, og kan oppdatere sine kunnskaper innen realfag</w:t>
            </w:r>
          </w:p>
          <w:p w14:paraId="70AF7504"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 xml:space="preserve"> </w:t>
            </w:r>
          </w:p>
          <w:p w14:paraId="1629103F" w14:textId="77777777" w:rsidR="008768EC" w:rsidRPr="00B368F9" w:rsidRDefault="008768EC">
            <w:pPr>
              <w:rPr>
                <w:rFonts w:ascii="Verdana" w:hAnsi="Verdana" w:cs="Times New Roman"/>
                <w:sz w:val="20"/>
                <w:szCs w:val="20"/>
              </w:rPr>
            </w:pPr>
            <w:r w:rsidRPr="00B368F9">
              <w:rPr>
                <w:rFonts w:ascii="Verdana" w:eastAsia="Verdana" w:hAnsi="Verdana" w:cs="Times New Roman"/>
                <w:b/>
                <w:bCs/>
                <w:sz w:val="20"/>
                <w:szCs w:val="20"/>
              </w:rPr>
              <w:t>Ferdigheter</w:t>
            </w:r>
          </w:p>
          <w:p w14:paraId="4060F9C2"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Studenten</w:t>
            </w:r>
          </w:p>
          <w:p w14:paraId="635A5C25" w14:textId="77777777" w:rsidR="008768EC" w:rsidRPr="00B368F9" w:rsidRDefault="008768EC" w:rsidP="00196422">
            <w:pPr>
              <w:pStyle w:val="Listeavsnitt"/>
              <w:numPr>
                <w:ilvl w:val="0"/>
                <w:numId w:val="11"/>
              </w:numPr>
              <w:spacing w:after="0" w:line="240" w:lineRule="auto"/>
              <w:rPr>
                <w:rFonts w:ascii="Verdana" w:eastAsia="Verdana" w:hAnsi="Verdana"/>
                <w:szCs w:val="20"/>
              </w:rPr>
            </w:pPr>
            <w:r w:rsidRPr="00B368F9">
              <w:rPr>
                <w:rFonts w:ascii="Verdana" w:eastAsia="Verdana" w:hAnsi="Verdana"/>
                <w:szCs w:val="20"/>
              </w:rPr>
              <w:t>mestrer relevante regneoperasjoner og identifiserer realfaglige problemstillinger</w:t>
            </w:r>
          </w:p>
          <w:p w14:paraId="1C8DDB06" w14:textId="77777777" w:rsidR="008768EC" w:rsidRPr="00B368F9" w:rsidRDefault="008768EC" w:rsidP="00196422">
            <w:pPr>
              <w:pStyle w:val="Listeavsnitt"/>
              <w:numPr>
                <w:ilvl w:val="0"/>
                <w:numId w:val="11"/>
              </w:numPr>
              <w:spacing w:after="0" w:line="240" w:lineRule="auto"/>
              <w:rPr>
                <w:rFonts w:ascii="Verdana" w:eastAsia="Verdana" w:hAnsi="Verdana"/>
                <w:szCs w:val="20"/>
              </w:rPr>
            </w:pPr>
            <w:r w:rsidRPr="00B368F9">
              <w:rPr>
                <w:rFonts w:ascii="Verdana" w:eastAsia="Verdana" w:hAnsi="Verdana"/>
                <w:szCs w:val="20"/>
              </w:rPr>
              <w:t xml:space="preserve">bruker varierende strategier for valg av regneoperasjoner som anvendes for fagspesifikke problemstillinger, gjør overslag og kan vurdere svaret </w:t>
            </w:r>
          </w:p>
          <w:p w14:paraId="09183805" w14:textId="77777777" w:rsidR="008768EC" w:rsidRPr="00B368F9" w:rsidRDefault="008768EC" w:rsidP="00196422">
            <w:pPr>
              <w:pStyle w:val="Listeavsnitt"/>
              <w:numPr>
                <w:ilvl w:val="0"/>
                <w:numId w:val="11"/>
              </w:numPr>
              <w:spacing w:after="0" w:line="240" w:lineRule="auto"/>
              <w:rPr>
                <w:rFonts w:ascii="Verdana" w:eastAsia="Verdana" w:hAnsi="Verdana"/>
                <w:szCs w:val="20"/>
              </w:rPr>
            </w:pPr>
            <w:r w:rsidRPr="00B368F9">
              <w:rPr>
                <w:rFonts w:ascii="Verdana" w:eastAsia="Verdana" w:hAnsi="Verdana"/>
                <w:szCs w:val="20"/>
              </w:rPr>
              <w:t>bruker digitale verktøy som anvendelse til problemløsninger innen realfaglige tema og kan publisere resultatene digitalt i form tilpasset fagretningen</w:t>
            </w:r>
          </w:p>
          <w:p w14:paraId="0129CC32"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 xml:space="preserve"> </w:t>
            </w:r>
          </w:p>
          <w:p w14:paraId="3B8B4C5E" w14:textId="77777777" w:rsidR="008768EC" w:rsidRPr="00B368F9" w:rsidRDefault="008768EC">
            <w:pPr>
              <w:rPr>
                <w:rFonts w:ascii="Verdana" w:hAnsi="Verdana" w:cs="Times New Roman"/>
                <w:sz w:val="20"/>
                <w:szCs w:val="20"/>
              </w:rPr>
            </w:pPr>
            <w:r w:rsidRPr="00B368F9">
              <w:rPr>
                <w:rFonts w:ascii="Verdana" w:eastAsia="Verdana" w:hAnsi="Verdana" w:cs="Times New Roman"/>
                <w:b/>
                <w:bCs/>
                <w:sz w:val="20"/>
                <w:szCs w:val="20"/>
              </w:rPr>
              <w:lastRenderedPageBreak/>
              <w:t>Generell kompetanse</w:t>
            </w:r>
          </w:p>
          <w:p w14:paraId="69FD8073"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Studenten</w:t>
            </w:r>
          </w:p>
          <w:p w14:paraId="3D3599F6" w14:textId="77777777" w:rsidR="008768EC" w:rsidRPr="00B368F9" w:rsidRDefault="008768EC" w:rsidP="00196422">
            <w:pPr>
              <w:pStyle w:val="Listeavsnitt"/>
              <w:numPr>
                <w:ilvl w:val="0"/>
                <w:numId w:val="10"/>
              </w:numPr>
              <w:spacing w:after="0" w:line="240" w:lineRule="auto"/>
              <w:rPr>
                <w:rFonts w:ascii="Verdana" w:eastAsia="Verdana" w:hAnsi="Verdana"/>
                <w:szCs w:val="20"/>
              </w:rPr>
            </w:pPr>
            <w:r w:rsidRPr="00B368F9">
              <w:rPr>
                <w:rFonts w:ascii="Verdana" w:eastAsia="Verdana" w:hAnsi="Verdana"/>
                <w:szCs w:val="20"/>
              </w:rPr>
              <w:t>kan bruke realfag innen planlegging og gjennomføring av yrkesrettede arbeidsoppgaver og prosjekter, alene og som deltaker i gruppe i tråd med etiske krav og retningslinjer</w:t>
            </w:r>
          </w:p>
          <w:p w14:paraId="4C605892" w14:textId="77777777" w:rsidR="008768EC" w:rsidRPr="00B368F9" w:rsidRDefault="008768EC" w:rsidP="00196422">
            <w:pPr>
              <w:pStyle w:val="Listeavsnitt"/>
              <w:numPr>
                <w:ilvl w:val="0"/>
                <w:numId w:val="10"/>
              </w:numPr>
              <w:spacing w:after="0" w:line="240" w:lineRule="auto"/>
              <w:rPr>
                <w:rFonts w:ascii="Verdana" w:eastAsia="Verdana" w:hAnsi="Verdana"/>
                <w:szCs w:val="20"/>
              </w:rPr>
            </w:pPr>
            <w:r w:rsidRPr="00B368F9">
              <w:rPr>
                <w:rFonts w:ascii="Verdana" w:eastAsia="Verdana" w:hAnsi="Verdana"/>
                <w:szCs w:val="20"/>
              </w:rPr>
              <w:t>gjøre realfagbaserte vurderinger om generelle faglige problemstillinger og kommunisere disse med allmennheten</w:t>
            </w:r>
          </w:p>
          <w:p w14:paraId="2732A997" w14:textId="77777777" w:rsidR="008768EC" w:rsidRPr="00B368F9" w:rsidRDefault="008768EC" w:rsidP="00196422">
            <w:pPr>
              <w:pStyle w:val="Listeavsnitt"/>
              <w:numPr>
                <w:ilvl w:val="0"/>
                <w:numId w:val="10"/>
              </w:numPr>
              <w:spacing w:after="0" w:line="240" w:lineRule="auto"/>
              <w:rPr>
                <w:rFonts w:ascii="Verdana" w:eastAsia="Verdana" w:hAnsi="Verdana"/>
                <w:szCs w:val="20"/>
              </w:rPr>
            </w:pPr>
            <w:r w:rsidRPr="00B368F9">
              <w:rPr>
                <w:rFonts w:ascii="Verdana" w:eastAsia="Verdana" w:hAnsi="Verdana"/>
                <w:szCs w:val="20"/>
              </w:rPr>
              <w:t>kan anvende realfag til analyse av fagspesifikke problemstillinger og til formidling av informasjon om emner innenfor bransjen/yrket</w:t>
            </w:r>
          </w:p>
        </w:tc>
      </w:tr>
      <w:tr w:rsidR="008768EC" w:rsidRPr="00B368F9" w14:paraId="68111CB5"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7B76D217" w14:textId="56C40011" w:rsidR="008768EC" w:rsidRPr="00B368F9" w:rsidRDefault="00B81B9D">
            <w:pPr>
              <w:rPr>
                <w:rFonts w:ascii="Verdana" w:hAnsi="Verdana" w:cs="Times New Roman"/>
                <w:sz w:val="20"/>
                <w:szCs w:val="20"/>
              </w:rPr>
            </w:pPr>
            <w:r w:rsidRPr="00B368F9">
              <w:rPr>
                <w:rFonts w:ascii="Verdana" w:eastAsia="Verdana" w:hAnsi="Verdana" w:cs="Times New Roman"/>
                <w:b/>
                <w:bCs/>
                <w:sz w:val="20"/>
                <w:szCs w:val="20"/>
              </w:rPr>
              <w:lastRenderedPageBreak/>
              <w:t>Veiledende liste over aktuelt fagstoff</w:t>
            </w:r>
            <w:r w:rsidRPr="00B368F9">
              <w:rPr>
                <w:rFonts w:ascii="Verdana" w:eastAsia="Verdana" w:hAnsi="Verdana" w:cs="Times New Roman"/>
                <w:sz w:val="20"/>
                <w:szCs w:val="20"/>
              </w:rPr>
              <w:t>:</w:t>
            </w:r>
          </w:p>
          <w:p w14:paraId="1866A8DB"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Matematikk</w:t>
            </w:r>
          </w:p>
          <w:p w14:paraId="35688DA2"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Ligninger, 1. og 2.grad</w:t>
            </w:r>
          </w:p>
          <w:p w14:paraId="070E62E9"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Ligningssett</w:t>
            </w:r>
          </w:p>
          <w:p w14:paraId="4DF53D11"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Tilpasning og omforming av formler</w:t>
            </w:r>
          </w:p>
          <w:p w14:paraId="54348666"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Praktiske problemstillinger</w:t>
            </w:r>
          </w:p>
          <w:p w14:paraId="7E14CCFE"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Pytagoras setning, areal, omkrets, volum, prosentregning</w:t>
            </w:r>
          </w:p>
          <w:p w14:paraId="7F093996"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Vektorregning</w:t>
            </w:r>
          </w:p>
          <w:p w14:paraId="1FF31F83"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Trigonometri 1 og 2</w:t>
            </w:r>
          </w:p>
          <w:p w14:paraId="4D0CAD58"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Funksjonslære</w:t>
            </w:r>
          </w:p>
          <w:p w14:paraId="7A62F11E"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Derivasjon/integrasjon og drøfting av polynomfunksjoner</w:t>
            </w:r>
          </w:p>
          <w:p w14:paraId="40C8F82C"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Vekstfunksjoner/ligninger</w:t>
            </w:r>
          </w:p>
          <w:p w14:paraId="78E57597"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Statistikk</w:t>
            </w:r>
          </w:p>
          <w:p w14:paraId="15DD183F"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Algebra</w:t>
            </w:r>
          </w:p>
          <w:p w14:paraId="5DF7DC10" w14:textId="77777777" w:rsidR="008768EC" w:rsidRPr="00B368F9" w:rsidRDefault="008768EC">
            <w:pPr>
              <w:rPr>
                <w:rFonts w:ascii="Verdana" w:hAnsi="Verdana" w:cs="Times New Roman"/>
                <w:sz w:val="20"/>
                <w:szCs w:val="20"/>
              </w:rPr>
            </w:pPr>
            <w:r w:rsidRPr="00B368F9">
              <w:rPr>
                <w:rFonts w:ascii="Verdana" w:eastAsia="Verdana" w:hAnsi="Verdana" w:cs="Times New Roman"/>
                <w:sz w:val="20"/>
                <w:szCs w:val="20"/>
              </w:rPr>
              <w:t>Fysikk</w:t>
            </w:r>
          </w:p>
          <w:p w14:paraId="08C22DFA"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Bruk av SI-systemet i sammenheng med begrepene masse, tyngde og massetetthet</w:t>
            </w:r>
          </w:p>
          <w:p w14:paraId="1C6A9355"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Kraft og bevegelse</w:t>
            </w:r>
          </w:p>
          <w:p w14:paraId="3FA2F09B"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Energi</w:t>
            </w:r>
          </w:p>
          <w:p w14:paraId="68F54425"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Statikk</w:t>
            </w:r>
          </w:p>
          <w:p w14:paraId="2444377B" w14:textId="77777777" w:rsidR="008768EC" w:rsidRPr="00B368F9" w:rsidRDefault="008768EC" w:rsidP="00196422">
            <w:pPr>
              <w:pStyle w:val="Listeavsnitt"/>
              <w:numPr>
                <w:ilvl w:val="0"/>
                <w:numId w:val="13"/>
              </w:numPr>
              <w:spacing w:after="0" w:line="240" w:lineRule="auto"/>
              <w:rPr>
                <w:rFonts w:ascii="Verdana" w:eastAsia="Verdana" w:hAnsi="Verdana"/>
                <w:szCs w:val="20"/>
              </w:rPr>
            </w:pPr>
            <w:r w:rsidRPr="00B368F9">
              <w:rPr>
                <w:rFonts w:ascii="Verdana" w:eastAsia="Verdana" w:hAnsi="Verdana"/>
                <w:szCs w:val="20"/>
              </w:rPr>
              <w:t>Fysikk i væsker og gasser</w:t>
            </w:r>
          </w:p>
        </w:tc>
      </w:tr>
      <w:tr w:rsidR="008768EC" w:rsidRPr="00B368F9" w14:paraId="26BC3BB9"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73874057" w14:textId="27B8D444" w:rsidR="008768EC" w:rsidRPr="00B368F9" w:rsidRDefault="008768EC" w:rsidP="24C37203">
            <w:pPr>
              <w:rPr>
                <w:rFonts w:ascii="Verdana" w:hAnsi="Verdana" w:cs="Times New Roman"/>
                <w:b/>
                <w:bCs/>
                <w:sz w:val="20"/>
                <w:szCs w:val="20"/>
              </w:rPr>
            </w:pPr>
            <w:r w:rsidRPr="00B368F9">
              <w:rPr>
                <w:rFonts w:ascii="Verdana" w:eastAsia="Verdana" w:hAnsi="Verdana" w:cs="Times New Roman"/>
                <w:b/>
                <w:bCs/>
                <w:sz w:val="20"/>
                <w:szCs w:val="20"/>
              </w:rPr>
              <w:t>Arbeidskrav:</w:t>
            </w:r>
            <w:r w:rsidRPr="00B368F9">
              <w:rPr>
                <w:rFonts w:ascii="Verdana" w:hAnsi="Verdana" w:cs="Times New Roman"/>
                <w:b/>
                <w:bCs/>
                <w:sz w:val="20"/>
                <w:szCs w:val="20"/>
              </w:rPr>
              <w:t xml:space="preserve"> </w:t>
            </w:r>
            <w:r w:rsidRPr="00B368F9">
              <w:rPr>
                <w:rFonts w:ascii="Verdana" w:hAnsi="Verdana" w:cs="Times New Roman"/>
                <w:sz w:val="20"/>
                <w:szCs w:val="20"/>
              </w:rPr>
              <w:t xml:space="preserve">Se </w:t>
            </w:r>
            <w:r w:rsidR="00186E71" w:rsidRPr="00B368F9">
              <w:rPr>
                <w:rFonts w:ascii="Verdana" w:hAnsi="Verdana" w:cs="Times New Roman"/>
                <w:sz w:val="20"/>
                <w:szCs w:val="20"/>
              </w:rPr>
              <w:t>detaljer i Canvas</w:t>
            </w:r>
          </w:p>
        </w:tc>
      </w:tr>
      <w:tr w:rsidR="008768EC" w:rsidRPr="00B368F9" w14:paraId="0C3ADF00"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651A01EA" w14:textId="77777777" w:rsidR="00AB051B" w:rsidRPr="00B368F9" w:rsidRDefault="00AB051B" w:rsidP="00AB051B">
            <w:pPr>
              <w:rPr>
                <w:rFonts w:ascii="Verdana" w:eastAsia="Times New Roman" w:hAnsi="Verdana" w:cs="Times New Roman"/>
                <w:sz w:val="20"/>
                <w:szCs w:val="20"/>
              </w:rPr>
            </w:pPr>
            <w:r w:rsidRPr="00B368F9">
              <w:rPr>
                <w:rFonts w:ascii="Verdana" w:eastAsia="Times New Roman" w:hAnsi="Verdana" w:cs="Times New Roman"/>
                <w:b/>
                <w:bCs/>
                <w:sz w:val="20"/>
                <w:szCs w:val="20"/>
              </w:rPr>
              <w:t>Undervisnings- og læringsformer</w:t>
            </w:r>
          </w:p>
          <w:p w14:paraId="21E29355" w14:textId="31C86020" w:rsidR="008768EC" w:rsidRPr="00B368F9" w:rsidRDefault="00AB051B" w:rsidP="00AB051B">
            <w:pPr>
              <w:pStyle w:val="Listeavsnitt"/>
              <w:spacing w:after="0" w:line="240" w:lineRule="auto"/>
              <w:rPr>
                <w:rFonts w:ascii="Verdana" w:eastAsia="Verdana" w:hAnsi="Verdana"/>
                <w:szCs w:val="20"/>
              </w:rPr>
            </w:pPr>
            <w:r w:rsidRPr="00B368F9">
              <w:rPr>
                <w:rFonts w:ascii="Verdana" w:eastAsia="Times New Roman" w:hAnsi="Verdana"/>
                <w:szCs w:val="20"/>
              </w:rPr>
              <w:t>Se detaljer i Canvas</w:t>
            </w:r>
            <w:r w:rsidR="008768EC" w:rsidRPr="00B368F9">
              <w:rPr>
                <w:rFonts w:ascii="Verdana" w:eastAsia="Times New Roman" w:hAnsi="Verdana"/>
                <w:szCs w:val="20"/>
              </w:rPr>
              <w:t xml:space="preserve"> </w:t>
            </w:r>
          </w:p>
        </w:tc>
      </w:tr>
      <w:tr w:rsidR="008768EC" w:rsidRPr="00B368F9" w14:paraId="44F9032C"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4989C28A" w14:textId="77777777" w:rsidR="008768EC" w:rsidRPr="00B368F9" w:rsidRDefault="008768EC" w:rsidP="24C37203">
            <w:pPr>
              <w:rPr>
                <w:rFonts w:ascii="Verdana" w:eastAsia="Verdana" w:hAnsi="Verdana" w:cs="Times New Roman"/>
                <w:sz w:val="20"/>
                <w:szCs w:val="20"/>
              </w:rPr>
            </w:pPr>
            <w:r w:rsidRPr="00B368F9">
              <w:rPr>
                <w:rFonts w:ascii="Verdana" w:eastAsia="Verdana" w:hAnsi="Verdana" w:cs="Times New Roman"/>
                <w:b/>
                <w:bCs/>
                <w:sz w:val="20"/>
                <w:szCs w:val="20"/>
              </w:rPr>
              <w:t>Vurdering:</w:t>
            </w:r>
            <w:r w:rsidRPr="00B368F9">
              <w:rPr>
                <w:rFonts w:ascii="Verdana" w:eastAsia="Verdana" w:hAnsi="Verdana" w:cs="Times New Roman"/>
                <w:sz w:val="20"/>
                <w:szCs w:val="20"/>
              </w:rPr>
              <w:t xml:space="preserve"> </w:t>
            </w:r>
            <w:r w:rsidRPr="00B368F9">
              <w:rPr>
                <w:rFonts w:ascii="Verdana" w:eastAsia="Times New Roman" w:hAnsi="Verdana" w:cs="Times New Roman"/>
                <w:sz w:val="20"/>
                <w:szCs w:val="20"/>
              </w:rPr>
              <w:t>Se pkt 6.3</w:t>
            </w:r>
          </w:p>
        </w:tc>
      </w:tr>
      <w:tr w:rsidR="008768EC" w:rsidRPr="00B368F9" w14:paraId="0DF98CA2"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1FFB7D10" w14:textId="77777777" w:rsidR="008768EC" w:rsidRPr="00B368F9" w:rsidRDefault="008768EC" w:rsidP="00CA5DD6">
            <w:pPr>
              <w:rPr>
                <w:rFonts w:ascii="Verdana" w:hAnsi="Verdana" w:cs="Times New Roman"/>
                <w:sz w:val="20"/>
                <w:szCs w:val="20"/>
              </w:rPr>
            </w:pPr>
            <w:r w:rsidRPr="00B368F9">
              <w:rPr>
                <w:rFonts w:ascii="Verdana" w:eastAsia="Verdana" w:hAnsi="Verdana" w:cs="Times New Roman"/>
                <w:b/>
                <w:bCs/>
                <w:sz w:val="20"/>
                <w:szCs w:val="20"/>
              </w:rPr>
              <w:t>Eksamen</w:t>
            </w:r>
            <w:r w:rsidRPr="00B368F9">
              <w:rPr>
                <w:rFonts w:ascii="Verdana" w:eastAsia="Verdana" w:hAnsi="Verdana" w:cs="Times New Roman"/>
                <w:sz w:val="20"/>
                <w:szCs w:val="20"/>
              </w:rPr>
              <w:t>: Emnet kan ikke trekkes til eksamen separat, men kan trekkes som del av et fagspesifikt emne.</w:t>
            </w:r>
          </w:p>
        </w:tc>
      </w:tr>
      <w:tr w:rsidR="008768EC" w:rsidRPr="00B368F9" w14:paraId="1D178FE4"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3994D0B5" w14:textId="574FE1B8" w:rsidR="008768EC" w:rsidRPr="00B368F9" w:rsidRDefault="008768EC" w:rsidP="00CA5DD6">
            <w:pPr>
              <w:rPr>
                <w:rFonts w:ascii="Verdana" w:hAnsi="Verdana" w:cs="Times New Roman"/>
                <w:sz w:val="20"/>
                <w:szCs w:val="20"/>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w:t>
            </w:r>
            <w:r w:rsidR="00E33F0C" w:rsidRPr="00B368F9">
              <w:rPr>
                <w:rFonts w:ascii="Verdana" w:eastAsia="Verdana" w:hAnsi="Verdana" w:cs="Times New Roman"/>
                <w:sz w:val="20"/>
                <w:szCs w:val="20"/>
              </w:rPr>
              <w:t xml:space="preserve"> </w:t>
            </w:r>
            <w:r w:rsidRPr="00B368F9">
              <w:rPr>
                <w:rFonts w:ascii="Verdana" w:eastAsia="Verdana" w:hAnsi="Verdana" w:cs="Times New Roman"/>
                <w:sz w:val="20"/>
                <w:szCs w:val="20"/>
              </w:rPr>
              <w:t>hjemmeside</w:t>
            </w:r>
            <w:r w:rsidR="00EA0FF8" w:rsidRPr="00B368F9">
              <w:rPr>
                <w:rFonts w:ascii="Verdana" w:eastAsia="Verdana" w:hAnsi="Verdana" w:cs="Times New Roman"/>
                <w:sz w:val="20"/>
                <w:szCs w:val="20"/>
              </w:rPr>
              <w:t>n</w:t>
            </w:r>
            <w:r w:rsidRPr="00B368F9">
              <w:rPr>
                <w:rFonts w:ascii="Verdana" w:eastAsia="Verdana" w:hAnsi="Verdana" w:cs="Times New Roman"/>
                <w:sz w:val="20"/>
                <w:szCs w:val="20"/>
              </w:rPr>
              <w:t xml:space="preserve"> </w:t>
            </w:r>
            <w:hyperlink r:id="rId16">
              <w:r w:rsidRPr="00B368F9">
                <w:rPr>
                  <w:rStyle w:val="Hyperkobling"/>
                  <w:rFonts w:ascii="Verdana" w:eastAsia="Verdana" w:hAnsi="Verdana" w:cs="Times New Roman"/>
                  <w:sz w:val="20"/>
                  <w:szCs w:val="20"/>
                </w:rPr>
                <w:t>www.thyf.no</w:t>
              </w:r>
            </w:hyperlink>
          </w:p>
        </w:tc>
      </w:tr>
    </w:tbl>
    <w:p w14:paraId="2BF7D307" w14:textId="77777777" w:rsidR="008768EC" w:rsidRPr="00B368F9" w:rsidRDefault="008768EC" w:rsidP="4E3D32E2">
      <w:pPr>
        <w:rPr>
          <w:rFonts w:ascii="Verdana" w:hAnsi="Verdana"/>
          <w:sz w:val="20"/>
          <w:szCs w:val="20"/>
        </w:rPr>
      </w:pPr>
    </w:p>
    <w:p w14:paraId="6BAE9351" w14:textId="77777777" w:rsidR="00B368F9" w:rsidRDefault="00B368F9" w:rsidP="00B81B9D">
      <w:pPr>
        <w:pStyle w:val="Overskrift2"/>
        <w:rPr>
          <w:rFonts w:ascii="Verdana" w:hAnsi="Verdana"/>
          <w:sz w:val="20"/>
        </w:rPr>
      </w:pPr>
      <w:bookmarkStart w:id="48" w:name="_Toc111013496"/>
    </w:p>
    <w:p w14:paraId="6855F0BE" w14:textId="5141FDB3" w:rsidR="00B81AE7" w:rsidRPr="00B368F9" w:rsidRDefault="00B81AE7" w:rsidP="00B81B9D">
      <w:pPr>
        <w:pStyle w:val="Overskrift2"/>
        <w:rPr>
          <w:rFonts w:ascii="Verdana" w:hAnsi="Verdana"/>
          <w:sz w:val="20"/>
        </w:rPr>
      </w:pPr>
      <w:r w:rsidRPr="00B368F9">
        <w:rPr>
          <w:rFonts w:ascii="Verdana" w:hAnsi="Verdana"/>
          <w:sz w:val="20"/>
        </w:rPr>
        <w:t>9.2</w:t>
      </w:r>
      <w:r w:rsidRPr="00B368F9">
        <w:rPr>
          <w:rFonts w:ascii="Verdana" w:hAnsi="Verdana"/>
          <w:sz w:val="20"/>
        </w:rPr>
        <w:tab/>
        <w:t>Emne 2 00TB0</w:t>
      </w:r>
      <w:r w:rsidR="00A80598" w:rsidRPr="00B368F9">
        <w:rPr>
          <w:rFonts w:ascii="Verdana" w:hAnsi="Verdana"/>
          <w:sz w:val="20"/>
        </w:rPr>
        <w:t>3</w:t>
      </w:r>
      <w:r w:rsidRPr="00B368F9">
        <w:rPr>
          <w:rFonts w:ascii="Verdana" w:hAnsi="Verdana"/>
          <w:sz w:val="20"/>
        </w:rPr>
        <w:t>B Yrkesrettet kommunikasjon</w:t>
      </w:r>
      <w:bookmarkEnd w:id="47"/>
      <w:bookmarkEnd w:id="48"/>
    </w:p>
    <w:tbl>
      <w:tblPr>
        <w:tblStyle w:val="Tabellrutenett"/>
        <w:tblW w:w="0" w:type="auto"/>
        <w:tblLayout w:type="fixed"/>
        <w:tblLook w:val="04A0" w:firstRow="1" w:lastRow="0" w:firstColumn="1" w:lastColumn="0" w:noHBand="0" w:noVBand="1"/>
      </w:tblPr>
      <w:tblGrid>
        <w:gridCol w:w="4508"/>
        <w:gridCol w:w="4508"/>
      </w:tblGrid>
      <w:tr w:rsidR="00AD740F" w:rsidRPr="00B368F9" w14:paraId="515F14F4" w14:textId="77777777" w:rsidTr="5B8B7CD8">
        <w:tc>
          <w:tcPr>
            <w:tcW w:w="4508" w:type="dxa"/>
            <w:tcBorders>
              <w:top w:val="single" w:sz="8" w:space="0" w:color="auto"/>
              <w:left w:val="single" w:sz="8" w:space="0" w:color="auto"/>
              <w:bottom w:val="single" w:sz="8" w:space="0" w:color="auto"/>
              <w:right w:val="single" w:sz="8" w:space="0" w:color="auto"/>
            </w:tcBorders>
          </w:tcPr>
          <w:p w14:paraId="7A0BF7B4" w14:textId="77777777" w:rsidR="00AD740F" w:rsidRPr="00B368F9" w:rsidRDefault="00AD740F" w:rsidP="5B8B7CD8">
            <w:pPr>
              <w:spacing w:line="257" w:lineRule="auto"/>
              <w:rPr>
                <w:rFonts w:ascii="Verdana" w:eastAsia="Verdana" w:hAnsi="Verdana" w:cs="Times New Roman"/>
                <w:sz w:val="20"/>
                <w:szCs w:val="20"/>
              </w:rPr>
            </w:pPr>
            <w:r w:rsidRPr="00B368F9">
              <w:rPr>
                <w:rFonts w:ascii="Verdana" w:eastAsia="Verdana" w:hAnsi="Verdana" w:cs="Times New Roman"/>
                <w:sz w:val="20"/>
                <w:szCs w:val="20"/>
              </w:rPr>
              <w:t>Omfang: 10 SP</w:t>
            </w:r>
          </w:p>
          <w:p w14:paraId="382AA130"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 </w:t>
            </w:r>
          </w:p>
          <w:p w14:paraId="56767E63" w14:textId="3E948116" w:rsidR="00AD740F" w:rsidRPr="00B368F9" w:rsidRDefault="00AD740F" w:rsidP="00090A7F">
            <w:pPr>
              <w:spacing w:line="259" w:lineRule="auto"/>
              <w:rPr>
                <w:rFonts w:ascii="Verdana" w:eastAsia="Verdana" w:hAnsi="Verdana" w:cs="Times New Roman"/>
                <w:color w:val="000000" w:themeColor="text1"/>
                <w:sz w:val="20"/>
                <w:szCs w:val="20"/>
              </w:rPr>
            </w:pPr>
          </w:p>
        </w:tc>
        <w:tc>
          <w:tcPr>
            <w:tcW w:w="4508" w:type="dxa"/>
            <w:tcBorders>
              <w:top w:val="single" w:sz="8" w:space="0" w:color="auto"/>
              <w:left w:val="single" w:sz="8" w:space="0" w:color="auto"/>
              <w:bottom w:val="single" w:sz="8" w:space="0" w:color="auto"/>
              <w:right w:val="single" w:sz="8" w:space="0" w:color="auto"/>
            </w:tcBorders>
          </w:tcPr>
          <w:p w14:paraId="1ADB6E8A"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Tema: </w:t>
            </w:r>
          </w:p>
          <w:p w14:paraId="0AC07270" w14:textId="42CFD44F" w:rsidR="00900AA8" w:rsidRDefault="00AD740F" w:rsidP="00196422">
            <w:pPr>
              <w:pStyle w:val="Listeavsnitt"/>
              <w:numPr>
                <w:ilvl w:val="0"/>
                <w:numId w:val="15"/>
              </w:numPr>
              <w:spacing w:after="0" w:line="240" w:lineRule="auto"/>
              <w:rPr>
                <w:rFonts w:ascii="Verdana" w:eastAsia="Verdana" w:hAnsi="Verdana"/>
                <w:szCs w:val="20"/>
              </w:rPr>
            </w:pPr>
            <w:r w:rsidRPr="00B368F9">
              <w:rPr>
                <w:rFonts w:ascii="Verdana" w:eastAsia="Verdana" w:hAnsi="Verdana"/>
                <w:szCs w:val="20"/>
              </w:rPr>
              <w:t>Norsk</w:t>
            </w:r>
          </w:p>
          <w:p w14:paraId="1421023A" w14:textId="6EC4788A" w:rsidR="00AD740F" w:rsidRPr="00B368F9" w:rsidRDefault="00AD740F" w:rsidP="00196422">
            <w:pPr>
              <w:pStyle w:val="Listeavsnitt"/>
              <w:numPr>
                <w:ilvl w:val="0"/>
                <w:numId w:val="15"/>
              </w:numPr>
              <w:spacing w:after="0" w:line="240" w:lineRule="auto"/>
              <w:rPr>
                <w:rFonts w:ascii="Verdana" w:eastAsia="Verdana" w:hAnsi="Verdana"/>
                <w:szCs w:val="20"/>
              </w:rPr>
            </w:pPr>
            <w:r w:rsidRPr="00B368F9">
              <w:rPr>
                <w:rFonts w:ascii="Verdana" w:eastAsia="Verdana" w:hAnsi="Verdana"/>
                <w:szCs w:val="20"/>
              </w:rPr>
              <w:t>Engelsk</w:t>
            </w:r>
          </w:p>
        </w:tc>
      </w:tr>
      <w:tr w:rsidR="00AD740F" w:rsidRPr="00B368F9" w14:paraId="564FF2CA"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47B3C316"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Læringsutbytte</w:t>
            </w:r>
          </w:p>
        </w:tc>
      </w:tr>
      <w:tr w:rsidR="00AD740F" w:rsidRPr="00B368F9" w14:paraId="460B8BB2"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54221A61" w14:textId="77777777" w:rsidR="00AD740F" w:rsidRPr="00B368F9" w:rsidRDefault="00AD740F">
            <w:pPr>
              <w:rPr>
                <w:rFonts w:ascii="Verdana" w:hAnsi="Verdana" w:cs="Times New Roman"/>
                <w:sz w:val="20"/>
                <w:szCs w:val="20"/>
              </w:rPr>
            </w:pPr>
            <w:r w:rsidRPr="00B368F9">
              <w:rPr>
                <w:rFonts w:ascii="Verdana" w:eastAsia="Verdana" w:hAnsi="Verdana" w:cs="Times New Roman"/>
                <w:b/>
                <w:bCs/>
                <w:sz w:val="20"/>
                <w:szCs w:val="20"/>
              </w:rPr>
              <w:t>Kunnskaper</w:t>
            </w:r>
          </w:p>
          <w:p w14:paraId="3B5AE3C4"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Studenten:</w:t>
            </w:r>
          </w:p>
          <w:p w14:paraId="28E09897" w14:textId="77777777" w:rsidR="00AD740F" w:rsidRPr="00B368F9" w:rsidRDefault="00AD740F" w:rsidP="00196422">
            <w:pPr>
              <w:pStyle w:val="Listeavsnitt"/>
              <w:numPr>
                <w:ilvl w:val="0"/>
                <w:numId w:val="18"/>
              </w:numPr>
              <w:spacing w:after="0" w:line="240" w:lineRule="auto"/>
              <w:rPr>
                <w:rFonts w:ascii="Verdana" w:eastAsia="Verdana" w:hAnsi="Verdana"/>
                <w:szCs w:val="20"/>
              </w:rPr>
            </w:pPr>
            <w:r w:rsidRPr="00B368F9">
              <w:rPr>
                <w:rFonts w:ascii="Verdana" w:eastAsia="Verdana" w:hAnsi="Verdana"/>
                <w:szCs w:val="20"/>
              </w:rPr>
              <w:t>har kunnskap om språket som verktøy for god kommunikasjon og kjenner til norsk og engelsk fagterminologi innen sitt fagområde</w:t>
            </w:r>
          </w:p>
          <w:p w14:paraId="4B4AB026" w14:textId="77777777" w:rsidR="00AD740F" w:rsidRPr="00B368F9" w:rsidRDefault="00AD740F" w:rsidP="00196422">
            <w:pPr>
              <w:pStyle w:val="Listeavsnitt"/>
              <w:numPr>
                <w:ilvl w:val="0"/>
                <w:numId w:val="18"/>
              </w:numPr>
              <w:spacing w:after="0" w:line="240" w:lineRule="auto"/>
              <w:rPr>
                <w:rFonts w:ascii="Verdana" w:eastAsia="Verdana" w:hAnsi="Verdana"/>
                <w:szCs w:val="20"/>
              </w:rPr>
            </w:pPr>
            <w:r w:rsidRPr="00B368F9">
              <w:rPr>
                <w:rFonts w:ascii="Verdana" w:eastAsia="Verdana" w:hAnsi="Verdana"/>
                <w:szCs w:val="20"/>
              </w:rPr>
              <w:t>har kunnskap om grammatikk, sjangerforståelse samt språklige, stilistiske og grafiske virkemidler i tekst</w:t>
            </w:r>
          </w:p>
          <w:p w14:paraId="0B546CBD" w14:textId="77777777" w:rsidR="00AD740F" w:rsidRPr="00B368F9" w:rsidRDefault="00AD740F" w:rsidP="00196422">
            <w:pPr>
              <w:pStyle w:val="Listeavsnitt"/>
              <w:numPr>
                <w:ilvl w:val="0"/>
                <w:numId w:val="18"/>
              </w:numPr>
              <w:spacing w:after="0" w:line="240" w:lineRule="auto"/>
              <w:rPr>
                <w:rFonts w:ascii="Verdana" w:eastAsia="Verdana" w:hAnsi="Verdana"/>
                <w:szCs w:val="20"/>
              </w:rPr>
            </w:pPr>
            <w:r w:rsidRPr="00B368F9">
              <w:rPr>
                <w:rFonts w:ascii="Verdana" w:eastAsia="Verdana" w:hAnsi="Verdana"/>
                <w:szCs w:val="20"/>
              </w:rPr>
              <w:t xml:space="preserve">har kunnskap om relevante dataverktøy som benyttes ved kommunikasjon </w:t>
            </w:r>
          </w:p>
          <w:p w14:paraId="40DC3459" w14:textId="77777777" w:rsidR="00AD740F" w:rsidRPr="00B368F9" w:rsidRDefault="00AD740F" w:rsidP="00196422">
            <w:pPr>
              <w:pStyle w:val="Listeavsnitt"/>
              <w:numPr>
                <w:ilvl w:val="0"/>
                <w:numId w:val="18"/>
              </w:numPr>
              <w:spacing w:after="0" w:line="240" w:lineRule="auto"/>
              <w:rPr>
                <w:rFonts w:ascii="Verdana" w:eastAsia="Verdana" w:hAnsi="Verdana"/>
                <w:szCs w:val="20"/>
              </w:rPr>
            </w:pPr>
            <w:r w:rsidRPr="00B368F9">
              <w:rPr>
                <w:rFonts w:ascii="Verdana" w:eastAsia="Verdana" w:hAnsi="Verdana"/>
                <w:szCs w:val="20"/>
              </w:rPr>
              <w:t>har noe kjennskap til ulike former for dokumentasjon</w:t>
            </w:r>
          </w:p>
          <w:p w14:paraId="5AD1222E" w14:textId="77777777" w:rsidR="00AD740F" w:rsidRPr="00B368F9" w:rsidRDefault="00AD740F" w:rsidP="00196422">
            <w:pPr>
              <w:pStyle w:val="Listeavsnitt"/>
              <w:numPr>
                <w:ilvl w:val="0"/>
                <w:numId w:val="18"/>
              </w:numPr>
              <w:spacing w:after="0" w:line="240" w:lineRule="auto"/>
              <w:rPr>
                <w:rFonts w:ascii="Verdana" w:eastAsia="Verdana" w:hAnsi="Verdana"/>
                <w:szCs w:val="20"/>
              </w:rPr>
            </w:pPr>
            <w:r w:rsidRPr="00B368F9">
              <w:rPr>
                <w:rFonts w:ascii="Verdana" w:eastAsia="Verdana" w:hAnsi="Verdana"/>
                <w:szCs w:val="20"/>
              </w:rPr>
              <w:t xml:space="preserve">kan reflektere over kulturelle forskjeller i arbeidsliv og samfunn </w:t>
            </w:r>
          </w:p>
          <w:p w14:paraId="24193579"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 </w:t>
            </w:r>
          </w:p>
          <w:p w14:paraId="762538F9" w14:textId="77777777" w:rsidR="00AD740F" w:rsidRPr="00B368F9" w:rsidRDefault="00AD740F">
            <w:pPr>
              <w:rPr>
                <w:rFonts w:ascii="Verdana" w:hAnsi="Verdana" w:cs="Times New Roman"/>
                <w:sz w:val="20"/>
                <w:szCs w:val="20"/>
              </w:rPr>
            </w:pPr>
            <w:r w:rsidRPr="00B368F9">
              <w:rPr>
                <w:rFonts w:ascii="Verdana" w:eastAsia="Verdana" w:hAnsi="Verdana" w:cs="Times New Roman"/>
                <w:b/>
                <w:bCs/>
                <w:sz w:val="20"/>
                <w:szCs w:val="20"/>
              </w:rPr>
              <w:t>Ferdigheter</w:t>
            </w:r>
          </w:p>
          <w:p w14:paraId="0D079661"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lastRenderedPageBreak/>
              <w:t>Studenten:</w:t>
            </w:r>
          </w:p>
          <w:p w14:paraId="7720CCB2" w14:textId="77777777" w:rsidR="00AD740F" w:rsidRPr="00B368F9" w:rsidRDefault="00AD740F" w:rsidP="00196422">
            <w:pPr>
              <w:pStyle w:val="Listeavsnitt"/>
              <w:numPr>
                <w:ilvl w:val="0"/>
                <w:numId w:val="17"/>
              </w:numPr>
              <w:spacing w:after="0" w:line="240" w:lineRule="auto"/>
              <w:rPr>
                <w:rFonts w:ascii="Verdana" w:eastAsia="Verdana" w:hAnsi="Verdana"/>
                <w:szCs w:val="20"/>
              </w:rPr>
            </w:pPr>
            <w:r w:rsidRPr="00B368F9">
              <w:rPr>
                <w:rFonts w:ascii="Verdana" w:eastAsia="Verdana" w:hAnsi="Verdana"/>
                <w:szCs w:val="20"/>
              </w:rPr>
              <w:t>kan kommunisere på norsk og engelsk, skriftlig og muntlig, både om generelle emner og yrkesrettede</w:t>
            </w:r>
          </w:p>
          <w:p w14:paraId="4059B11D" w14:textId="77777777" w:rsidR="00AD740F" w:rsidRPr="00B368F9" w:rsidRDefault="00AD740F" w:rsidP="00196422">
            <w:pPr>
              <w:pStyle w:val="Listeavsnitt"/>
              <w:numPr>
                <w:ilvl w:val="0"/>
                <w:numId w:val="17"/>
              </w:numPr>
              <w:spacing w:after="0" w:line="240" w:lineRule="auto"/>
              <w:rPr>
                <w:rFonts w:ascii="Verdana" w:eastAsia="Verdana" w:hAnsi="Verdana"/>
                <w:szCs w:val="20"/>
              </w:rPr>
            </w:pPr>
            <w:r w:rsidRPr="00B368F9">
              <w:rPr>
                <w:rFonts w:ascii="Verdana" w:eastAsia="Verdana" w:hAnsi="Verdana"/>
                <w:szCs w:val="20"/>
              </w:rPr>
              <w:t xml:space="preserve">kan analysere og anvende informasjon i ulike sammenhenger </w:t>
            </w:r>
          </w:p>
          <w:p w14:paraId="4BEC8777" w14:textId="77777777" w:rsidR="00AD740F" w:rsidRPr="00B368F9" w:rsidRDefault="00AD740F" w:rsidP="00196422">
            <w:pPr>
              <w:pStyle w:val="Listeavsnitt"/>
              <w:numPr>
                <w:ilvl w:val="0"/>
                <w:numId w:val="17"/>
              </w:numPr>
              <w:spacing w:after="0" w:line="240" w:lineRule="auto"/>
              <w:rPr>
                <w:rFonts w:ascii="Verdana" w:eastAsia="Verdana" w:hAnsi="Verdana"/>
                <w:szCs w:val="20"/>
              </w:rPr>
            </w:pPr>
            <w:r w:rsidRPr="00B368F9">
              <w:rPr>
                <w:rFonts w:ascii="Verdana" w:eastAsia="Verdana" w:hAnsi="Verdana"/>
                <w:szCs w:val="20"/>
              </w:rPr>
              <w:t xml:space="preserve">kan bruke relevante kommunikasjonsverktøy og medier i kommunikasjonsprosessen </w:t>
            </w:r>
          </w:p>
          <w:p w14:paraId="4C15C994" w14:textId="77777777" w:rsidR="00AD740F" w:rsidRPr="00B368F9" w:rsidRDefault="00AD740F" w:rsidP="00196422">
            <w:pPr>
              <w:pStyle w:val="Listeavsnitt"/>
              <w:numPr>
                <w:ilvl w:val="0"/>
                <w:numId w:val="17"/>
              </w:numPr>
              <w:spacing w:after="0" w:line="240" w:lineRule="auto"/>
              <w:rPr>
                <w:rFonts w:ascii="Verdana" w:eastAsia="Verdana" w:hAnsi="Verdana"/>
                <w:szCs w:val="20"/>
              </w:rPr>
            </w:pPr>
            <w:r w:rsidRPr="00B368F9">
              <w:rPr>
                <w:rFonts w:ascii="Verdana" w:eastAsia="Verdana" w:hAnsi="Verdana"/>
                <w:szCs w:val="20"/>
              </w:rPr>
              <w:t xml:space="preserve">kan kalle inn, gjennomføre og skrive referat fra møter </w:t>
            </w:r>
          </w:p>
          <w:p w14:paraId="7AE31B70" w14:textId="77777777" w:rsidR="00AD740F" w:rsidRPr="00B368F9" w:rsidRDefault="00AD740F" w:rsidP="00196422">
            <w:pPr>
              <w:pStyle w:val="Listeavsnitt"/>
              <w:numPr>
                <w:ilvl w:val="0"/>
                <w:numId w:val="17"/>
              </w:numPr>
              <w:spacing w:after="0" w:line="240" w:lineRule="auto"/>
              <w:rPr>
                <w:rFonts w:ascii="Verdana" w:eastAsia="Verdana" w:hAnsi="Verdana"/>
                <w:szCs w:val="20"/>
              </w:rPr>
            </w:pPr>
            <w:r w:rsidRPr="00B368F9">
              <w:rPr>
                <w:rFonts w:ascii="Verdana" w:eastAsia="Verdana" w:hAnsi="Verdana"/>
                <w:szCs w:val="20"/>
              </w:rPr>
              <w:t xml:space="preserve">kan skrive ulike formelle tekster </w:t>
            </w:r>
          </w:p>
          <w:p w14:paraId="75A08E5F" w14:textId="77777777" w:rsidR="00AD740F" w:rsidRPr="00B368F9" w:rsidRDefault="00AD740F" w:rsidP="00196422">
            <w:pPr>
              <w:pStyle w:val="Listeavsnitt"/>
              <w:numPr>
                <w:ilvl w:val="0"/>
                <w:numId w:val="17"/>
              </w:numPr>
              <w:spacing w:after="0" w:line="240" w:lineRule="auto"/>
              <w:rPr>
                <w:rFonts w:ascii="Verdana" w:eastAsia="Verdana" w:hAnsi="Verdana"/>
                <w:szCs w:val="20"/>
              </w:rPr>
            </w:pPr>
            <w:r w:rsidRPr="00B368F9">
              <w:rPr>
                <w:rFonts w:ascii="Verdana" w:eastAsia="Verdana" w:hAnsi="Verdana"/>
                <w:szCs w:val="20"/>
              </w:rPr>
              <w:t xml:space="preserve">kan holde presentasjoner og innlegg i ulike fora </w:t>
            </w:r>
          </w:p>
          <w:p w14:paraId="2B82C7ED" w14:textId="77777777" w:rsidR="00AD740F" w:rsidRPr="00B368F9" w:rsidRDefault="00AD740F" w:rsidP="00196422">
            <w:pPr>
              <w:pStyle w:val="Listeavsnitt"/>
              <w:numPr>
                <w:ilvl w:val="0"/>
                <w:numId w:val="17"/>
              </w:numPr>
              <w:spacing w:after="0" w:line="240" w:lineRule="auto"/>
              <w:rPr>
                <w:rFonts w:ascii="Verdana" w:eastAsia="Verdana" w:hAnsi="Verdana"/>
                <w:szCs w:val="20"/>
              </w:rPr>
            </w:pPr>
            <w:r w:rsidRPr="00B368F9">
              <w:rPr>
                <w:rFonts w:ascii="Verdana" w:eastAsia="Verdana" w:hAnsi="Verdana"/>
                <w:szCs w:val="20"/>
              </w:rPr>
              <w:t>kan instruere og veilede andre i ulike kommunikasjonssituasjoner</w:t>
            </w:r>
          </w:p>
          <w:p w14:paraId="533C9AD9"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 </w:t>
            </w:r>
          </w:p>
          <w:p w14:paraId="570D692C" w14:textId="77777777" w:rsidR="00AD740F" w:rsidRPr="00B368F9" w:rsidRDefault="00AD740F">
            <w:pPr>
              <w:rPr>
                <w:rFonts w:ascii="Verdana" w:hAnsi="Verdana" w:cs="Times New Roman"/>
                <w:sz w:val="20"/>
                <w:szCs w:val="20"/>
              </w:rPr>
            </w:pPr>
            <w:r w:rsidRPr="00B368F9">
              <w:rPr>
                <w:rFonts w:ascii="Verdana" w:eastAsia="Verdana" w:hAnsi="Verdana" w:cs="Times New Roman"/>
                <w:b/>
                <w:bCs/>
                <w:sz w:val="20"/>
                <w:szCs w:val="20"/>
              </w:rPr>
              <w:t>Generell kompetanse</w:t>
            </w:r>
          </w:p>
          <w:p w14:paraId="38889DDE"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Studenten:</w:t>
            </w:r>
          </w:p>
          <w:p w14:paraId="6C1D222A"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kan kommunisere på en tydelig og forståelig måte</w:t>
            </w:r>
          </w:p>
          <w:p w14:paraId="34B4A144"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 xml:space="preserve">har kjennskap til etikk og gode holdninger i arbeidslivet </w:t>
            </w:r>
          </w:p>
          <w:p w14:paraId="109B78DC"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 xml:space="preserve">kan reflektere over ulike verdier og tenkemåter i samfunnet </w:t>
            </w:r>
          </w:p>
          <w:p w14:paraId="37784A84"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 xml:space="preserve">har kompetanse i korrekt kildebruk </w:t>
            </w:r>
          </w:p>
          <w:p w14:paraId="1CCF8571"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kan delta i planlegging, gjennomføring og presentasjoner av et prosjekt</w:t>
            </w:r>
          </w:p>
          <w:p w14:paraId="603F1192"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kan representere sin bedrift i møter og befaringer</w:t>
            </w:r>
          </w:p>
          <w:p w14:paraId="6E91FFDA"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 xml:space="preserve">kan lede og gjennomføre tverrfaglige møter </w:t>
            </w:r>
          </w:p>
          <w:p w14:paraId="72114B06" w14:textId="77777777" w:rsidR="00AD740F" w:rsidRPr="00B368F9" w:rsidRDefault="00AD740F" w:rsidP="00196422">
            <w:pPr>
              <w:pStyle w:val="Listeavsnitt"/>
              <w:numPr>
                <w:ilvl w:val="0"/>
                <w:numId w:val="16"/>
              </w:numPr>
              <w:spacing w:after="0" w:line="240" w:lineRule="auto"/>
              <w:rPr>
                <w:rFonts w:ascii="Verdana" w:eastAsia="Verdana" w:hAnsi="Verdana"/>
                <w:szCs w:val="20"/>
              </w:rPr>
            </w:pPr>
            <w:r w:rsidRPr="00B368F9">
              <w:rPr>
                <w:rFonts w:ascii="Verdana" w:eastAsia="Verdana" w:hAnsi="Verdana"/>
                <w:szCs w:val="20"/>
              </w:rPr>
              <w:t>kan vurdere eget behov for utvikling av kunnskap, ferdigheter og generell kompetanse</w:t>
            </w:r>
          </w:p>
          <w:p w14:paraId="1C7816B3" w14:textId="77777777" w:rsidR="00AD740F" w:rsidRPr="00B368F9" w:rsidRDefault="00AD740F" w:rsidP="572EEE42">
            <w:pPr>
              <w:rPr>
                <w:rFonts w:ascii="Verdana" w:eastAsia="Verdana" w:hAnsi="Verdana" w:cs="Times New Roman"/>
                <w:sz w:val="20"/>
                <w:szCs w:val="20"/>
              </w:rPr>
            </w:pPr>
          </w:p>
        </w:tc>
      </w:tr>
      <w:tr w:rsidR="00AD740F" w:rsidRPr="00B368F9" w14:paraId="195090AA"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43FB0E1F" w14:textId="2BF8E695" w:rsidR="00AD740F" w:rsidRPr="00B368F9" w:rsidRDefault="005920F6">
            <w:pPr>
              <w:rPr>
                <w:rFonts w:ascii="Verdana" w:hAnsi="Verdana" w:cs="Times New Roman"/>
                <w:sz w:val="20"/>
                <w:szCs w:val="20"/>
              </w:rPr>
            </w:pPr>
            <w:r w:rsidRPr="00B368F9">
              <w:rPr>
                <w:rFonts w:ascii="Verdana" w:eastAsia="Verdana" w:hAnsi="Verdana" w:cs="Times New Roman"/>
                <w:b/>
                <w:bCs/>
                <w:sz w:val="20"/>
                <w:szCs w:val="20"/>
              </w:rPr>
              <w:lastRenderedPageBreak/>
              <w:t>Veiledende liste over aktuelt fagstoff</w:t>
            </w:r>
            <w:r w:rsidRPr="00B368F9">
              <w:rPr>
                <w:rFonts w:ascii="Verdana" w:eastAsia="Verdana" w:hAnsi="Verdana" w:cs="Times New Roman"/>
                <w:sz w:val="20"/>
                <w:szCs w:val="20"/>
              </w:rPr>
              <w:t>:</w:t>
            </w:r>
          </w:p>
          <w:p w14:paraId="115988AA"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Norsk</w:t>
            </w:r>
          </w:p>
          <w:p w14:paraId="32DCAD96"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Studieteknikk, kartlegging</w:t>
            </w:r>
          </w:p>
          <w:p w14:paraId="56FC2670"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Norsk som kommunikasjonsverktøy</w:t>
            </w:r>
          </w:p>
          <w:p w14:paraId="225B7373"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Grammatikk, språklige og grafiske virkemidler</w:t>
            </w:r>
          </w:p>
          <w:p w14:paraId="2968D7AC"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Mottakerbevissthet</w:t>
            </w:r>
          </w:p>
          <w:p w14:paraId="3626B39B"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Muntlig kommunikasjon</w:t>
            </w:r>
          </w:p>
          <w:p w14:paraId="05C51E26"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IKT-verktøy i skriftlig og muntlig kommunikasjon</w:t>
            </w:r>
          </w:p>
          <w:p w14:paraId="76224D4D"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Kommentere og vurdere ulike typer tekster</w:t>
            </w:r>
          </w:p>
          <w:p w14:paraId="1CFC7757"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Formelle skriftlige sjangre</w:t>
            </w:r>
          </w:p>
          <w:p w14:paraId="1C7AFB88"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Planlegging, gjennomføring og presentasjon av tverrfaglig prosjekt</w:t>
            </w:r>
          </w:p>
          <w:p w14:paraId="3510495A"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Mediekommunikasjon</w:t>
            </w:r>
          </w:p>
          <w:p w14:paraId="4CDADD55"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Betydningen av god kommunikasjon i arbeids- og næringsliv</w:t>
            </w:r>
          </w:p>
          <w:p w14:paraId="0369E557" w14:textId="77777777" w:rsidR="00AD740F" w:rsidRPr="00B368F9" w:rsidRDefault="00AD740F" w:rsidP="00196422">
            <w:pPr>
              <w:pStyle w:val="Listeavsnitt"/>
              <w:numPr>
                <w:ilvl w:val="0"/>
                <w:numId w:val="20"/>
              </w:numPr>
              <w:spacing w:after="0" w:line="240" w:lineRule="auto"/>
              <w:rPr>
                <w:rFonts w:ascii="Verdana" w:eastAsia="Verdana" w:hAnsi="Verdana"/>
                <w:szCs w:val="20"/>
              </w:rPr>
            </w:pPr>
            <w:r w:rsidRPr="00B368F9">
              <w:rPr>
                <w:rFonts w:ascii="Verdana" w:eastAsia="Verdana" w:hAnsi="Verdana"/>
                <w:szCs w:val="20"/>
              </w:rPr>
              <w:t xml:space="preserve">Kildebruk </w:t>
            </w:r>
          </w:p>
          <w:p w14:paraId="108FFDD2" w14:textId="77777777" w:rsidR="00AD740F" w:rsidRPr="00B368F9" w:rsidRDefault="00AD740F" w:rsidP="572EEE42">
            <w:pPr>
              <w:rPr>
                <w:rFonts w:ascii="Verdana" w:hAnsi="Verdana" w:cs="Times New Roman"/>
                <w:sz w:val="20"/>
                <w:szCs w:val="20"/>
              </w:rPr>
            </w:pPr>
            <w:r w:rsidRPr="00B368F9">
              <w:rPr>
                <w:rFonts w:ascii="Verdana" w:eastAsia="Verdana" w:hAnsi="Verdana" w:cs="Times New Roman"/>
                <w:sz w:val="20"/>
                <w:szCs w:val="20"/>
              </w:rPr>
              <w:t xml:space="preserve"> </w:t>
            </w:r>
          </w:p>
          <w:p w14:paraId="7F091224"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Engelsk</w:t>
            </w:r>
          </w:p>
          <w:p w14:paraId="1A09D967"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rPr>
              <w:t>Kartlegging</w:t>
            </w:r>
          </w:p>
          <w:p w14:paraId="06E614AC"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rPr>
              <w:t>English Language – grammar</w:t>
            </w:r>
          </w:p>
          <w:p w14:paraId="43B3AC34"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lang w:val="en-GB"/>
              </w:rPr>
              <w:t xml:space="preserve">Communication Theory Business </w:t>
            </w:r>
          </w:p>
          <w:p w14:paraId="5EE216B0"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lang w:val="en-GB"/>
              </w:rPr>
              <w:t>Oral communication</w:t>
            </w:r>
          </w:p>
          <w:p w14:paraId="228D48F0"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lang w:val="en-GB"/>
              </w:rPr>
              <w:t>Written communication</w:t>
            </w:r>
          </w:p>
          <w:p w14:paraId="2133E15A"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lang w:val="en-GB"/>
              </w:rPr>
              <w:t>Culture in foreign countries</w:t>
            </w:r>
          </w:p>
          <w:p w14:paraId="5E58FC15"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lang w:val="en-GB"/>
              </w:rPr>
              <w:t>ICT</w:t>
            </w:r>
          </w:p>
          <w:p w14:paraId="16CB88EC" w14:textId="77777777" w:rsidR="00AD740F" w:rsidRPr="00B368F9" w:rsidRDefault="00AD740F" w:rsidP="00196422">
            <w:pPr>
              <w:pStyle w:val="Listeavsnitt"/>
              <w:numPr>
                <w:ilvl w:val="0"/>
                <w:numId w:val="19"/>
              </w:numPr>
              <w:spacing w:after="0" w:line="240" w:lineRule="auto"/>
              <w:rPr>
                <w:rFonts w:ascii="Verdana" w:eastAsia="Verdana" w:hAnsi="Verdana"/>
                <w:szCs w:val="20"/>
                <w:lang w:val="en-GB"/>
              </w:rPr>
            </w:pPr>
            <w:r w:rsidRPr="00B368F9">
              <w:rPr>
                <w:rFonts w:ascii="Verdana" w:eastAsia="Verdana" w:hAnsi="Verdana"/>
                <w:szCs w:val="20"/>
                <w:lang w:val="en-GB"/>
              </w:rPr>
              <w:t>Sources</w:t>
            </w:r>
          </w:p>
        </w:tc>
      </w:tr>
      <w:tr w:rsidR="00AD740F" w:rsidRPr="00B368F9" w14:paraId="70E20E0C"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42CA95CF" w14:textId="579C0745" w:rsidR="00AD740F" w:rsidRPr="00B368F9" w:rsidRDefault="00AD740F" w:rsidP="572EEE42">
            <w:pPr>
              <w:rPr>
                <w:rFonts w:ascii="Verdana" w:hAnsi="Verdana" w:cs="Times New Roman"/>
                <w:b/>
                <w:bCs/>
                <w:sz w:val="20"/>
                <w:szCs w:val="20"/>
              </w:rPr>
            </w:pPr>
            <w:r w:rsidRPr="00B368F9">
              <w:rPr>
                <w:rFonts w:ascii="Verdana" w:eastAsia="Verdana" w:hAnsi="Verdana" w:cs="Times New Roman"/>
                <w:b/>
                <w:bCs/>
                <w:sz w:val="20"/>
                <w:szCs w:val="20"/>
              </w:rPr>
              <w:t>Arbeidskrav:</w:t>
            </w:r>
            <w:r w:rsidR="00B20D5A" w:rsidRPr="00B368F9">
              <w:rPr>
                <w:rFonts w:ascii="Verdana" w:eastAsia="Verdana" w:hAnsi="Verdana" w:cs="Times New Roman"/>
                <w:b/>
                <w:bCs/>
                <w:sz w:val="20"/>
                <w:szCs w:val="20"/>
              </w:rPr>
              <w:t xml:space="preserve"> Se detaljer i Canvas</w:t>
            </w:r>
          </w:p>
        </w:tc>
      </w:tr>
      <w:tr w:rsidR="00AD740F" w:rsidRPr="00B368F9" w14:paraId="236F65A0"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64B4C7C6" w14:textId="77777777" w:rsidR="006A4372" w:rsidRPr="00B368F9" w:rsidRDefault="006A4372" w:rsidP="006A4372">
            <w:pPr>
              <w:rPr>
                <w:rFonts w:ascii="Verdana" w:eastAsia="Times New Roman" w:hAnsi="Verdana" w:cs="Times New Roman"/>
                <w:sz w:val="20"/>
                <w:szCs w:val="20"/>
              </w:rPr>
            </w:pPr>
            <w:r w:rsidRPr="00B368F9">
              <w:rPr>
                <w:rFonts w:ascii="Verdana" w:eastAsia="Times New Roman" w:hAnsi="Verdana" w:cs="Times New Roman"/>
                <w:b/>
                <w:bCs/>
                <w:sz w:val="20"/>
                <w:szCs w:val="20"/>
              </w:rPr>
              <w:t>Undervisnings- og læringsformer</w:t>
            </w:r>
          </w:p>
          <w:p w14:paraId="41A2F3CA" w14:textId="0660D651" w:rsidR="00AD740F" w:rsidRPr="00B368F9" w:rsidRDefault="006A4372" w:rsidP="006A4372">
            <w:pPr>
              <w:pStyle w:val="Listeavsnitt"/>
              <w:spacing w:after="0" w:line="259" w:lineRule="auto"/>
              <w:rPr>
                <w:rFonts w:ascii="Verdana" w:eastAsia="Times New Roman" w:hAnsi="Verdana"/>
                <w:color w:val="000000" w:themeColor="text1"/>
                <w:szCs w:val="20"/>
              </w:rPr>
            </w:pPr>
            <w:r w:rsidRPr="00B368F9">
              <w:rPr>
                <w:rFonts w:ascii="Verdana" w:eastAsia="Times New Roman" w:hAnsi="Verdana"/>
                <w:szCs w:val="20"/>
              </w:rPr>
              <w:t>Se detaljer i Canvas</w:t>
            </w:r>
          </w:p>
        </w:tc>
      </w:tr>
      <w:tr w:rsidR="00AD740F" w:rsidRPr="00B368F9" w14:paraId="56179580"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039A6B6B" w14:textId="77777777" w:rsidR="00AD740F" w:rsidRPr="00B368F9" w:rsidRDefault="00AD740F" w:rsidP="007712F1">
            <w:pPr>
              <w:rPr>
                <w:rFonts w:ascii="Verdana" w:eastAsia="Verdana" w:hAnsi="Verdana" w:cs="Times New Roman"/>
                <w:sz w:val="20"/>
                <w:szCs w:val="20"/>
              </w:rPr>
            </w:pPr>
            <w:r w:rsidRPr="00B368F9">
              <w:rPr>
                <w:rFonts w:ascii="Verdana" w:eastAsia="Verdana" w:hAnsi="Verdana" w:cs="Times New Roman"/>
                <w:b/>
                <w:bCs/>
                <w:sz w:val="20"/>
                <w:szCs w:val="20"/>
              </w:rPr>
              <w:t>Vurdering</w:t>
            </w:r>
            <w:r w:rsidRPr="00B368F9">
              <w:rPr>
                <w:rFonts w:ascii="Verdana" w:eastAsia="Verdana" w:hAnsi="Verdana" w:cs="Times New Roman"/>
                <w:sz w:val="20"/>
                <w:szCs w:val="20"/>
              </w:rPr>
              <w:t>: se pkt. 6.3</w:t>
            </w:r>
          </w:p>
        </w:tc>
      </w:tr>
      <w:tr w:rsidR="00AD740F" w:rsidRPr="00B368F9" w14:paraId="6700F747"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61CF4117" w14:textId="77777777" w:rsidR="00AD740F" w:rsidRPr="00B368F9" w:rsidRDefault="00AD740F" w:rsidP="0A2DF053">
            <w:pPr>
              <w:rPr>
                <w:rFonts w:ascii="Verdana" w:hAnsi="Verdana" w:cs="Times New Roman"/>
                <w:sz w:val="20"/>
                <w:szCs w:val="20"/>
              </w:rPr>
            </w:pPr>
            <w:r w:rsidRPr="00B368F9">
              <w:rPr>
                <w:rFonts w:ascii="Verdana" w:eastAsia="Verdana" w:hAnsi="Verdana" w:cs="Times New Roman"/>
                <w:b/>
                <w:bCs/>
                <w:sz w:val="20"/>
                <w:szCs w:val="20"/>
              </w:rPr>
              <w:t>Eksamen</w:t>
            </w:r>
            <w:r w:rsidRPr="00B368F9">
              <w:rPr>
                <w:rFonts w:ascii="Verdana" w:eastAsia="Verdana" w:hAnsi="Verdana" w:cs="Times New Roman"/>
                <w:sz w:val="20"/>
                <w:szCs w:val="20"/>
              </w:rPr>
              <w:t xml:space="preserve">: Emnet kan ikke trekkes til eksamen. </w:t>
            </w:r>
          </w:p>
        </w:tc>
      </w:tr>
      <w:tr w:rsidR="00AD740F" w:rsidRPr="00B368F9" w14:paraId="53B95293"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2B1B5C86" w14:textId="627F5002" w:rsidR="00AD740F" w:rsidRPr="00B368F9" w:rsidRDefault="003A223D" w:rsidP="572EEE42">
            <w:pPr>
              <w:rPr>
                <w:rFonts w:ascii="Verdana" w:hAnsi="Verdana" w:cs="Times New Roman"/>
                <w:sz w:val="20"/>
                <w:szCs w:val="20"/>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17">
              <w:r w:rsidRPr="00B368F9">
                <w:rPr>
                  <w:rStyle w:val="Hyperkobling"/>
                  <w:rFonts w:ascii="Verdana" w:eastAsia="Verdana" w:hAnsi="Verdana" w:cs="Times New Roman"/>
                  <w:sz w:val="20"/>
                  <w:szCs w:val="20"/>
                </w:rPr>
                <w:t>www.thyf.no</w:t>
              </w:r>
            </w:hyperlink>
          </w:p>
        </w:tc>
      </w:tr>
    </w:tbl>
    <w:p w14:paraId="07A1BFB3" w14:textId="77777777" w:rsidR="00AD740F" w:rsidRPr="00B368F9" w:rsidRDefault="00AD740F" w:rsidP="43527744">
      <w:pPr>
        <w:rPr>
          <w:rFonts w:ascii="Verdana" w:hAnsi="Verdana"/>
          <w:sz w:val="20"/>
          <w:szCs w:val="20"/>
        </w:rPr>
      </w:pPr>
    </w:p>
    <w:p w14:paraId="6675D38F" w14:textId="77777777" w:rsidR="00B368F9" w:rsidRDefault="00B368F9" w:rsidP="00B81B9D">
      <w:pPr>
        <w:pStyle w:val="Overskrift2"/>
        <w:rPr>
          <w:rFonts w:ascii="Verdana" w:hAnsi="Verdana"/>
          <w:sz w:val="20"/>
        </w:rPr>
      </w:pPr>
      <w:bookmarkStart w:id="49" w:name="_Toc111013497"/>
    </w:p>
    <w:p w14:paraId="0C36853B" w14:textId="3C38B49E" w:rsidR="00B81AE7" w:rsidRPr="00B368F9" w:rsidRDefault="00B81AE7" w:rsidP="00B81B9D">
      <w:pPr>
        <w:pStyle w:val="Overskrift2"/>
        <w:rPr>
          <w:rFonts w:ascii="Verdana" w:hAnsi="Verdana"/>
          <w:sz w:val="20"/>
        </w:rPr>
      </w:pPr>
      <w:r w:rsidRPr="00B368F9">
        <w:rPr>
          <w:rFonts w:ascii="Verdana" w:hAnsi="Verdana"/>
          <w:sz w:val="20"/>
        </w:rPr>
        <w:t>9.3</w:t>
      </w:r>
      <w:r w:rsidRPr="00B368F9">
        <w:rPr>
          <w:rFonts w:ascii="Verdana" w:hAnsi="Verdana"/>
          <w:sz w:val="20"/>
        </w:rPr>
        <w:tab/>
        <w:t>Emne 3 00TX00A – LØM-emnet</w:t>
      </w:r>
      <w:bookmarkEnd w:id="49"/>
    </w:p>
    <w:tbl>
      <w:tblPr>
        <w:tblStyle w:val="Tabellrutenett"/>
        <w:tblW w:w="0" w:type="auto"/>
        <w:tblLayout w:type="fixed"/>
        <w:tblLook w:val="04A0" w:firstRow="1" w:lastRow="0" w:firstColumn="1" w:lastColumn="0" w:noHBand="0" w:noVBand="1"/>
      </w:tblPr>
      <w:tblGrid>
        <w:gridCol w:w="4508"/>
        <w:gridCol w:w="4508"/>
      </w:tblGrid>
      <w:tr w:rsidR="00AD740F" w:rsidRPr="00B368F9" w14:paraId="7F3C24CE" w14:textId="77777777" w:rsidTr="5939A172">
        <w:tc>
          <w:tcPr>
            <w:tcW w:w="4508" w:type="dxa"/>
            <w:tcBorders>
              <w:top w:val="single" w:sz="8" w:space="0" w:color="auto"/>
              <w:left w:val="single" w:sz="8" w:space="0" w:color="auto"/>
              <w:bottom w:val="single" w:sz="8" w:space="0" w:color="auto"/>
              <w:right w:val="single" w:sz="8" w:space="0" w:color="auto"/>
            </w:tcBorders>
          </w:tcPr>
          <w:p w14:paraId="619E51E3" w14:textId="77777777" w:rsidR="00AD740F" w:rsidRPr="00B368F9" w:rsidRDefault="00AD740F" w:rsidP="5939A172">
            <w:pPr>
              <w:spacing w:line="257" w:lineRule="auto"/>
              <w:rPr>
                <w:rFonts w:ascii="Verdana" w:eastAsia="Verdana" w:hAnsi="Verdana" w:cs="Times New Roman"/>
                <w:sz w:val="20"/>
                <w:szCs w:val="20"/>
              </w:rPr>
            </w:pPr>
            <w:r w:rsidRPr="00B368F9">
              <w:rPr>
                <w:rFonts w:ascii="Verdana" w:eastAsia="Verdana" w:hAnsi="Verdana" w:cs="Times New Roman"/>
                <w:sz w:val="20"/>
                <w:szCs w:val="20"/>
              </w:rPr>
              <w:t>Omfang: 10 SP</w:t>
            </w:r>
          </w:p>
          <w:p w14:paraId="11B859EB"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 </w:t>
            </w:r>
          </w:p>
          <w:p w14:paraId="03F4EBCD" w14:textId="77777777" w:rsidR="00AD740F" w:rsidRPr="00B368F9" w:rsidRDefault="00AD740F" w:rsidP="0009490B">
            <w:pPr>
              <w:rPr>
                <w:rFonts w:ascii="Verdana" w:eastAsia="Verdana" w:hAnsi="Verdana" w:cs="Times New Roman"/>
                <w:sz w:val="20"/>
                <w:szCs w:val="20"/>
              </w:rPr>
            </w:pPr>
          </w:p>
        </w:tc>
        <w:tc>
          <w:tcPr>
            <w:tcW w:w="4508" w:type="dxa"/>
            <w:tcBorders>
              <w:top w:val="single" w:sz="8" w:space="0" w:color="auto"/>
              <w:left w:val="single" w:sz="8" w:space="0" w:color="auto"/>
              <w:bottom w:val="single" w:sz="8" w:space="0" w:color="auto"/>
              <w:right w:val="single" w:sz="8" w:space="0" w:color="auto"/>
            </w:tcBorders>
          </w:tcPr>
          <w:p w14:paraId="6606BBA9"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Tema: </w:t>
            </w:r>
          </w:p>
          <w:p w14:paraId="2B5A3855" w14:textId="09D58AC1" w:rsidR="00AD740F" w:rsidRPr="00B368F9" w:rsidRDefault="00AD740F" w:rsidP="00196422">
            <w:pPr>
              <w:pStyle w:val="Listeavsnitt"/>
              <w:numPr>
                <w:ilvl w:val="0"/>
                <w:numId w:val="21"/>
              </w:numPr>
              <w:spacing w:after="0" w:line="240" w:lineRule="auto"/>
              <w:rPr>
                <w:rFonts w:ascii="Verdana" w:eastAsia="Verdana" w:hAnsi="Verdana"/>
                <w:szCs w:val="20"/>
              </w:rPr>
            </w:pPr>
            <w:r w:rsidRPr="00B368F9">
              <w:rPr>
                <w:rFonts w:ascii="Verdana" w:eastAsia="Verdana" w:hAnsi="Verdana"/>
                <w:szCs w:val="20"/>
              </w:rPr>
              <w:t>Økonomistyrin</w:t>
            </w:r>
            <w:r w:rsidR="006D22E6">
              <w:rPr>
                <w:rFonts w:ascii="Verdana" w:eastAsia="Verdana" w:hAnsi="Verdana"/>
                <w:szCs w:val="20"/>
              </w:rPr>
              <w:t>g</w:t>
            </w:r>
          </w:p>
          <w:p w14:paraId="3F2FEAF9" w14:textId="3BE9691E" w:rsidR="00AD740F" w:rsidRPr="00B368F9" w:rsidRDefault="00AD740F" w:rsidP="00196422">
            <w:pPr>
              <w:pStyle w:val="Listeavsnitt"/>
              <w:numPr>
                <w:ilvl w:val="0"/>
                <w:numId w:val="21"/>
              </w:numPr>
              <w:spacing w:after="0" w:line="240" w:lineRule="auto"/>
              <w:rPr>
                <w:rFonts w:ascii="Verdana" w:eastAsia="Verdana" w:hAnsi="Verdana"/>
                <w:szCs w:val="20"/>
              </w:rPr>
            </w:pPr>
            <w:r w:rsidRPr="00B368F9">
              <w:rPr>
                <w:rFonts w:ascii="Verdana" w:eastAsia="Verdana" w:hAnsi="Verdana"/>
                <w:szCs w:val="20"/>
              </w:rPr>
              <w:t>Ledelse</w:t>
            </w:r>
          </w:p>
          <w:p w14:paraId="2C5620FC" w14:textId="4D667EC9" w:rsidR="00AD740F" w:rsidRPr="00B368F9" w:rsidRDefault="00AD740F" w:rsidP="00196422">
            <w:pPr>
              <w:pStyle w:val="Listeavsnitt"/>
              <w:numPr>
                <w:ilvl w:val="0"/>
                <w:numId w:val="21"/>
              </w:numPr>
              <w:spacing w:after="0" w:line="240" w:lineRule="auto"/>
              <w:rPr>
                <w:rFonts w:ascii="Verdana" w:eastAsia="Verdana" w:hAnsi="Verdana"/>
                <w:szCs w:val="20"/>
              </w:rPr>
            </w:pPr>
            <w:r w:rsidRPr="00B368F9">
              <w:rPr>
                <w:rFonts w:ascii="Verdana" w:eastAsia="Verdana" w:hAnsi="Verdana"/>
                <w:szCs w:val="20"/>
              </w:rPr>
              <w:t>Markedsføringsledelse</w:t>
            </w:r>
          </w:p>
        </w:tc>
      </w:tr>
      <w:tr w:rsidR="00AD740F" w:rsidRPr="00B368F9" w14:paraId="27182A9E"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415CFB0E"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Læringsutbytte</w:t>
            </w:r>
          </w:p>
        </w:tc>
      </w:tr>
      <w:tr w:rsidR="00AD740F" w:rsidRPr="00B368F9" w14:paraId="7CBB147A"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6527C3C4" w14:textId="77777777" w:rsidR="00AD740F" w:rsidRPr="00B368F9" w:rsidRDefault="00AD740F">
            <w:pPr>
              <w:rPr>
                <w:rFonts w:ascii="Verdana" w:hAnsi="Verdana" w:cs="Times New Roman"/>
                <w:sz w:val="20"/>
                <w:szCs w:val="20"/>
              </w:rPr>
            </w:pPr>
            <w:r w:rsidRPr="00B368F9">
              <w:rPr>
                <w:rFonts w:ascii="Verdana" w:eastAsia="Verdana" w:hAnsi="Verdana" w:cs="Times New Roman"/>
                <w:b/>
                <w:bCs/>
                <w:sz w:val="20"/>
                <w:szCs w:val="20"/>
              </w:rPr>
              <w:t>Kunnskaper</w:t>
            </w:r>
          </w:p>
          <w:p w14:paraId="418E2446"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Studenten:</w:t>
            </w:r>
          </w:p>
          <w:p w14:paraId="051264C1" w14:textId="77777777" w:rsidR="00AD740F" w:rsidRPr="00B368F9" w:rsidRDefault="00AD740F" w:rsidP="00196422">
            <w:pPr>
              <w:pStyle w:val="Listeavsnitt"/>
              <w:numPr>
                <w:ilvl w:val="0"/>
                <w:numId w:val="23"/>
              </w:numPr>
              <w:spacing w:after="0" w:line="240" w:lineRule="auto"/>
              <w:rPr>
                <w:rFonts w:ascii="Verdana" w:eastAsia="Verdana" w:hAnsi="Verdana"/>
                <w:szCs w:val="20"/>
              </w:rPr>
            </w:pPr>
            <w:r w:rsidRPr="00B368F9">
              <w:rPr>
                <w:rFonts w:ascii="Verdana" w:eastAsia="Verdana" w:hAnsi="Verdana"/>
                <w:szCs w:val="20"/>
              </w:rPr>
              <w:t xml:space="preserve">har kunnskap om organisasjonsteori, organisasjonskultur, ledelsesteori og motivasjonsteori </w:t>
            </w:r>
          </w:p>
          <w:p w14:paraId="2DAFF2FE" w14:textId="77777777" w:rsidR="00AD740F" w:rsidRPr="00B368F9" w:rsidRDefault="00AD740F" w:rsidP="00196422">
            <w:pPr>
              <w:pStyle w:val="Listeavsnitt"/>
              <w:numPr>
                <w:ilvl w:val="0"/>
                <w:numId w:val="23"/>
              </w:numPr>
              <w:spacing w:after="0" w:line="240" w:lineRule="auto"/>
              <w:rPr>
                <w:rFonts w:ascii="Verdana" w:eastAsia="Verdana" w:hAnsi="Verdana"/>
                <w:szCs w:val="20"/>
              </w:rPr>
            </w:pPr>
            <w:r w:rsidRPr="00B368F9">
              <w:rPr>
                <w:rFonts w:ascii="Verdana" w:eastAsia="Verdana" w:hAnsi="Verdana"/>
                <w:szCs w:val="20"/>
              </w:rPr>
              <w:t xml:space="preserve">har innsikt i aktuelle lover innenfor LØM-emnet og forstår hvilken betydning disse har for bedriftens arbeidsbetingelser </w:t>
            </w:r>
          </w:p>
          <w:p w14:paraId="5209BA90" w14:textId="77777777" w:rsidR="00AD740F" w:rsidRPr="00B368F9" w:rsidRDefault="00AD740F" w:rsidP="00196422">
            <w:pPr>
              <w:pStyle w:val="Listeavsnitt"/>
              <w:numPr>
                <w:ilvl w:val="0"/>
                <w:numId w:val="23"/>
              </w:numPr>
              <w:spacing w:after="0" w:line="240" w:lineRule="auto"/>
              <w:rPr>
                <w:rFonts w:ascii="Verdana" w:eastAsia="Verdana" w:hAnsi="Verdana"/>
                <w:szCs w:val="20"/>
              </w:rPr>
            </w:pPr>
            <w:r w:rsidRPr="00B368F9">
              <w:rPr>
                <w:rFonts w:ascii="Verdana" w:eastAsia="Verdana" w:hAnsi="Verdana"/>
                <w:szCs w:val="20"/>
              </w:rPr>
              <w:t xml:space="preserve">har kunnskap om kjøpsatferd og markedsplanlegging </w:t>
            </w:r>
          </w:p>
          <w:p w14:paraId="5A46FA4E" w14:textId="77777777" w:rsidR="00AD740F" w:rsidRPr="00B368F9" w:rsidRDefault="00AD740F" w:rsidP="00196422">
            <w:pPr>
              <w:pStyle w:val="Listeavsnitt"/>
              <w:numPr>
                <w:ilvl w:val="0"/>
                <w:numId w:val="23"/>
              </w:numPr>
              <w:spacing w:after="0" w:line="240" w:lineRule="auto"/>
              <w:rPr>
                <w:rFonts w:ascii="Verdana" w:eastAsia="Verdana" w:hAnsi="Verdana"/>
                <w:szCs w:val="20"/>
              </w:rPr>
            </w:pPr>
            <w:r w:rsidRPr="00B368F9">
              <w:rPr>
                <w:rFonts w:ascii="Verdana" w:eastAsia="Verdana" w:hAnsi="Verdana"/>
                <w:szCs w:val="20"/>
              </w:rPr>
              <w:t xml:space="preserve">har kunnskap om sentrale økonomibegreper, bedriftsetablering, enkle kalkyler, lønnsomhetsbetraktninger, budsjettering og regnskapsanalyse </w:t>
            </w:r>
          </w:p>
          <w:p w14:paraId="6FFD73ED" w14:textId="77777777" w:rsidR="00AD740F" w:rsidRPr="00B368F9" w:rsidRDefault="00AD740F" w:rsidP="00196422">
            <w:pPr>
              <w:pStyle w:val="Listeavsnitt"/>
              <w:numPr>
                <w:ilvl w:val="0"/>
                <w:numId w:val="23"/>
              </w:numPr>
              <w:spacing w:after="0" w:line="240" w:lineRule="auto"/>
              <w:rPr>
                <w:rFonts w:ascii="Verdana" w:eastAsia="Verdana" w:hAnsi="Verdana"/>
                <w:szCs w:val="20"/>
              </w:rPr>
            </w:pPr>
            <w:r w:rsidRPr="00B368F9">
              <w:rPr>
                <w:rFonts w:ascii="Verdana" w:eastAsia="Verdana" w:hAnsi="Verdana"/>
                <w:szCs w:val="20"/>
              </w:rPr>
              <w:t>har erfaringsbasert kunnskap om bransjens økonomiske utvikling og bransjens ledelsesutfordringer</w:t>
            </w:r>
          </w:p>
          <w:p w14:paraId="69553305"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 </w:t>
            </w:r>
          </w:p>
          <w:p w14:paraId="049344A0" w14:textId="77777777" w:rsidR="00AD740F" w:rsidRPr="00B368F9" w:rsidRDefault="00AD740F">
            <w:pPr>
              <w:rPr>
                <w:rFonts w:ascii="Verdana" w:hAnsi="Verdana" w:cs="Times New Roman"/>
                <w:sz w:val="20"/>
                <w:szCs w:val="20"/>
              </w:rPr>
            </w:pPr>
            <w:r w:rsidRPr="00B368F9">
              <w:rPr>
                <w:rFonts w:ascii="Verdana" w:eastAsia="Verdana" w:hAnsi="Verdana" w:cs="Times New Roman"/>
                <w:b/>
                <w:bCs/>
                <w:sz w:val="20"/>
                <w:szCs w:val="20"/>
              </w:rPr>
              <w:t>Ferdigheter</w:t>
            </w:r>
          </w:p>
          <w:p w14:paraId="20BC60A1"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Studenten:</w:t>
            </w:r>
          </w:p>
          <w:p w14:paraId="75D3C44C" w14:textId="77777777" w:rsidR="00AD740F" w:rsidRPr="00B368F9" w:rsidRDefault="00AD740F" w:rsidP="00196422">
            <w:pPr>
              <w:pStyle w:val="Listeavsnitt"/>
              <w:numPr>
                <w:ilvl w:val="0"/>
                <w:numId w:val="24"/>
              </w:numPr>
              <w:spacing w:after="0" w:line="240" w:lineRule="auto"/>
              <w:rPr>
                <w:rFonts w:ascii="Verdana" w:eastAsia="Verdana" w:hAnsi="Verdana"/>
                <w:szCs w:val="20"/>
              </w:rPr>
            </w:pPr>
            <w:r w:rsidRPr="00B368F9">
              <w:rPr>
                <w:rFonts w:ascii="Verdana" w:eastAsia="Verdana" w:hAnsi="Verdana"/>
                <w:szCs w:val="20"/>
              </w:rPr>
              <w:t xml:space="preserve">kan forstå og analysere et regnskap, og kan anvende denne informasjon for iverksetting av tiltak </w:t>
            </w:r>
          </w:p>
          <w:p w14:paraId="581E8035" w14:textId="77777777" w:rsidR="00AD740F" w:rsidRPr="00B368F9" w:rsidRDefault="00AD740F" w:rsidP="00196422">
            <w:pPr>
              <w:pStyle w:val="Listeavsnitt"/>
              <w:numPr>
                <w:ilvl w:val="0"/>
                <w:numId w:val="24"/>
              </w:numPr>
              <w:spacing w:after="0" w:line="240" w:lineRule="auto"/>
              <w:rPr>
                <w:rFonts w:ascii="Verdana" w:eastAsia="Verdana" w:hAnsi="Verdana"/>
                <w:szCs w:val="20"/>
              </w:rPr>
            </w:pPr>
            <w:r w:rsidRPr="00B368F9">
              <w:rPr>
                <w:rFonts w:ascii="Verdana" w:eastAsia="Verdana" w:hAnsi="Verdana"/>
                <w:szCs w:val="20"/>
              </w:rPr>
              <w:t xml:space="preserve">kan utarbeide et budsjett og sette opp enkle kalkyler </w:t>
            </w:r>
          </w:p>
          <w:p w14:paraId="252960F9" w14:textId="77777777" w:rsidR="00AD740F" w:rsidRPr="00B368F9" w:rsidRDefault="00AD740F" w:rsidP="00196422">
            <w:pPr>
              <w:pStyle w:val="Listeavsnitt"/>
              <w:numPr>
                <w:ilvl w:val="0"/>
                <w:numId w:val="24"/>
              </w:numPr>
              <w:spacing w:after="0" w:line="240" w:lineRule="auto"/>
              <w:rPr>
                <w:rFonts w:ascii="Verdana" w:eastAsia="Verdana" w:hAnsi="Verdana"/>
                <w:szCs w:val="20"/>
              </w:rPr>
            </w:pPr>
            <w:r w:rsidRPr="00B368F9">
              <w:rPr>
                <w:rFonts w:ascii="Verdana" w:eastAsia="Verdana" w:hAnsi="Verdana"/>
                <w:szCs w:val="20"/>
              </w:rPr>
              <w:t xml:space="preserve">kan utarbeide en markedsplan </w:t>
            </w:r>
          </w:p>
          <w:p w14:paraId="3F7A03A1" w14:textId="77777777" w:rsidR="00AD740F" w:rsidRPr="00B368F9" w:rsidRDefault="00AD740F" w:rsidP="00196422">
            <w:pPr>
              <w:pStyle w:val="Listeavsnitt"/>
              <w:numPr>
                <w:ilvl w:val="0"/>
                <w:numId w:val="24"/>
              </w:numPr>
              <w:spacing w:after="0" w:line="240" w:lineRule="auto"/>
              <w:rPr>
                <w:rFonts w:ascii="Verdana" w:eastAsia="Verdana" w:hAnsi="Verdana"/>
                <w:szCs w:val="20"/>
              </w:rPr>
            </w:pPr>
            <w:r w:rsidRPr="00B368F9">
              <w:rPr>
                <w:rFonts w:ascii="Verdana" w:eastAsia="Verdana" w:hAnsi="Verdana"/>
                <w:szCs w:val="20"/>
              </w:rPr>
              <w:t xml:space="preserve">kan gjøre rede for og vurdere menneskelige, arbeidsmiljømessige, etiske og økonomiske utfordringer i lys av gjeldende lovkrav og bedriftens og bransjens behov </w:t>
            </w:r>
          </w:p>
          <w:p w14:paraId="46EA02CB" w14:textId="77777777" w:rsidR="00AD740F" w:rsidRPr="00B368F9" w:rsidRDefault="00AD740F" w:rsidP="00196422">
            <w:pPr>
              <w:pStyle w:val="Listeavsnitt"/>
              <w:numPr>
                <w:ilvl w:val="0"/>
                <w:numId w:val="24"/>
              </w:numPr>
              <w:spacing w:after="0" w:line="240" w:lineRule="auto"/>
              <w:rPr>
                <w:rFonts w:ascii="Verdana" w:eastAsia="Verdana" w:hAnsi="Verdana"/>
                <w:szCs w:val="20"/>
              </w:rPr>
            </w:pPr>
            <w:r w:rsidRPr="00B368F9">
              <w:rPr>
                <w:rFonts w:ascii="Verdana" w:eastAsia="Verdana" w:hAnsi="Verdana"/>
                <w:szCs w:val="20"/>
              </w:rPr>
              <w:t xml:space="preserve">kan kartlegge en bedrifts arbeidsbetingelser, identifisere faglige problemstillinger, utarbeide mål og iverksette begrunnede tiltak </w:t>
            </w:r>
          </w:p>
          <w:p w14:paraId="1A79EE48" w14:textId="77777777" w:rsidR="00AD740F" w:rsidRPr="00B368F9" w:rsidRDefault="00AD740F" w:rsidP="00196422">
            <w:pPr>
              <w:pStyle w:val="Listeavsnitt"/>
              <w:numPr>
                <w:ilvl w:val="0"/>
                <w:numId w:val="24"/>
              </w:numPr>
              <w:spacing w:after="0" w:line="240" w:lineRule="auto"/>
              <w:rPr>
                <w:rFonts w:ascii="Verdana" w:eastAsia="Verdana" w:hAnsi="Verdana"/>
                <w:szCs w:val="20"/>
              </w:rPr>
            </w:pPr>
            <w:r w:rsidRPr="00B368F9">
              <w:rPr>
                <w:rFonts w:ascii="Verdana" w:eastAsia="Verdana" w:hAnsi="Verdana"/>
                <w:szCs w:val="20"/>
              </w:rPr>
              <w:t>kan innhente, formidle og presentere faglig informasjon, ideer og løsninger både muntlig og skriftlig</w:t>
            </w:r>
          </w:p>
          <w:p w14:paraId="52B6ED0A"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 </w:t>
            </w:r>
          </w:p>
          <w:p w14:paraId="4EB06AE7" w14:textId="77777777" w:rsidR="00AD740F" w:rsidRPr="00B368F9" w:rsidRDefault="00AD740F">
            <w:pPr>
              <w:rPr>
                <w:rFonts w:ascii="Verdana" w:hAnsi="Verdana" w:cs="Times New Roman"/>
                <w:sz w:val="20"/>
                <w:szCs w:val="20"/>
              </w:rPr>
            </w:pPr>
            <w:r w:rsidRPr="00B368F9">
              <w:rPr>
                <w:rFonts w:ascii="Verdana" w:eastAsia="Verdana" w:hAnsi="Verdana" w:cs="Times New Roman"/>
                <w:b/>
                <w:bCs/>
                <w:sz w:val="20"/>
                <w:szCs w:val="20"/>
              </w:rPr>
              <w:t>Generell kompetanse</w:t>
            </w:r>
          </w:p>
          <w:p w14:paraId="61020AB0"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Studenten:</w:t>
            </w:r>
          </w:p>
          <w:p w14:paraId="2660FBEC" w14:textId="77777777" w:rsidR="00AD740F" w:rsidRPr="00B368F9" w:rsidRDefault="00AD740F" w:rsidP="00196422">
            <w:pPr>
              <w:pStyle w:val="Listeavsnitt"/>
              <w:numPr>
                <w:ilvl w:val="0"/>
                <w:numId w:val="25"/>
              </w:numPr>
              <w:spacing w:after="0" w:line="240" w:lineRule="auto"/>
              <w:rPr>
                <w:rFonts w:ascii="Verdana" w:eastAsia="Verdana" w:hAnsi="Verdana"/>
                <w:szCs w:val="20"/>
              </w:rPr>
            </w:pPr>
            <w:r w:rsidRPr="00B368F9">
              <w:rPr>
                <w:rFonts w:ascii="Verdana" w:eastAsia="Verdana" w:hAnsi="Verdana"/>
                <w:szCs w:val="20"/>
              </w:rPr>
              <w:t xml:space="preserve">kan innen gitte tidsfrister, alene og i samarbeid med andre planlegge, gjennomføre, dokumentere og levere arbeidsoppgaver og prosjekter innenfor LØM-emnet. </w:t>
            </w:r>
          </w:p>
          <w:p w14:paraId="71AD5B7B" w14:textId="77777777" w:rsidR="00AD740F" w:rsidRPr="00B368F9" w:rsidRDefault="00AD740F" w:rsidP="00196422">
            <w:pPr>
              <w:pStyle w:val="Listeavsnitt"/>
              <w:numPr>
                <w:ilvl w:val="0"/>
                <w:numId w:val="25"/>
              </w:numPr>
              <w:spacing w:after="0" w:line="240" w:lineRule="auto"/>
              <w:rPr>
                <w:rFonts w:ascii="Verdana" w:eastAsia="Verdana" w:hAnsi="Verdana"/>
                <w:szCs w:val="20"/>
              </w:rPr>
            </w:pPr>
            <w:r w:rsidRPr="00B368F9">
              <w:rPr>
                <w:rFonts w:ascii="Verdana" w:eastAsia="Verdana" w:hAnsi="Verdana"/>
                <w:szCs w:val="20"/>
              </w:rPr>
              <w:t xml:space="preserve">kan kommunisere på en tydelig og forståelig måte, og kan utveksle faglige synspunkter med medarbeidere, kunder og andre interessenter </w:t>
            </w:r>
          </w:p>
          <w:p w14:paraId="229B7A37" w14:textId="77777777" w:rsidR="00AD740F" w:rsidRPr="00B368F9" w:rsidRDefault="00AD740F" w:rsidP="00196422">
            <w:pPr>
              <w:pStyle w:val="Listeavsnitt"/>
              <w:numPr>
                <w:ilvl w:val="0"/>
                <w:numId w:val="25"/>
              </w:numPr>
              <w:spacing w:after="0" w:line="240" w:lineRule="auto"/>
              <w:rPr>
                <w:rFonts w:ascii="Verdana" w:eastAsia="Verdana" w:hAnsi="Verdana"/>
                <w:szCs w:val="20"/>
              </w:rPr>
            </w:pPr>
            <w:r w:rsidRPr="00B368F9">
              <w:rPr>
                <w:rFonts w:ascii="Verdana" w:eastAsia="Verdana" w:hAnsi="Verdana"/>
                <w:szCs w:val="20"/>
              </w:rPr>
              <w:t xml:space="preserve">har kompetanse i effektiv bruk av IKT og kan bruke regneark til å løse oppgaver innenfor økonomistyring </w:t>
            </w:r>
          </w:p>
          <w:p w14:paraId="41AC65A0" w14:textId="77777777" w:rsidR="00AD740F" w:rsidRPr="00B368F9" w:rsidRDefault="00AD740F" w:rsidP="00196422">
            <w:pPr>
              <w:pStyle w:val="Listeavsnitt"/>
              <w:numPr>
                <w:ilvl w:val="0"/>
                <w:numId w:val="25"/>
              </w:numPr>
              <w:spacing w:after="0" w:line="240" w:lineRule="auto"/>
              <w:rPr>
                <w:rFonts w:ascii="Verdana" w:eastAsia="Verdana" w:hAnsi="Verdana"/>
                <w:szCs w:val="20"/>
              </w:rPr>
            </w:pPr>
            <w:r w:rsidRPr="00B368F9">
              <w:rPr>
                <w:rFonts w:ascii="Verdana" w:eastAsia="Verdana" w:hAnsi="Verdana"/>
                <w:szCs w:val="20"/>
              </w:rPr>
              <w:t xml:space="preserve">kan utarbeide og følge opp planer </w:t>
            </w:r>
          </w:p>
          <w:p w14:paraId="0DC37635" w14:textId="77777777" w:rsidR="00AD740F" w:rsidRPr="00B368F9" w:rsidRDefault="00AD740F" w:rsidP="00196422">
            <w:pPr>
              <w:pStyle w:val="Listeavsnitt"/>
              <w:numPr>
                <w:ilvl w:val="0"/>
                <w:numId w:val="25"/>
              </w:numPr>
              <w:spacing w:after="0" w:line="240" w:lineRule="auto"/>
              <w:rPr>
                <w:rFonts w:ascii="Verdana" w:eastAsia="Verdana" w:hAnsi="Verdana"/>
                <w:szCs w:val="20"/>
              </w:rPr>
            </w:pPr>
            <w:r w:rsidRPr="00B368F9">
              <w:rPr>
                <w:rFonts w:ascii="Verdana" w:eastAsia="Verdana" w:hAnsi="Verdana"/>
                <w:szCs w:val="20"/>
              </w:rPr>
              <w:t xml:space="preserve">kan utøve personalledelse og lede medarbeidere </w:t>
            </w:r>
          </w:p>
          <w:p w14:paraId="1E9A82E2" w14:textId="77777777" w:rsidR="00AD740F" w:rsidRPr="00B368F9" w:rsidRDefault="00AD740F" w:rsidP="00196422">
            <w:pPr>
              <w:pStyle w:val="Listeavsnitt"/>
              <w:numPr>
                <w:ilvl w:val="0"/>
                <w:numId w:val="25"/>
              </w:numPr>
              <w:spacing w:after="0" w:line="240" w:lineRule="auto"/>
              <w:rPr>
                <w:rFonts w:ascii="Verdana" w:eastAsia="Verdana" w:hAnsi="Verdana"/>
                <w:szCs w:val="20"/>
              </w:rPr>
            </w:pPr>
            <w:r w:rsidRPr="00B368F9">
              <w:rPr>
                <w:rFonts w:ascii="Verdana" w:eastAsia="Verdana" w:hAnsi="Verdana"/>
                <w:szCs w:val="20"/>
              </w:rPr>
              <w:t xml:space="preserve">kan behandle medarbeidere, kunder og andre med respekt </w:t>
            </w:r>
          </w:p>
          <w:p w14:paraId="289BD159" w14:textId="77777777" w:rsidR="00AD740F" w:rsidRPr="00B368F9" w:rsidRDefault="00AD740F" w:rsidP="00196422">
            <w:pPr>
              <w:pStyle w:val="Listeavsnitt"/>
              <w:numPr>
                <w:ilvl w:val="0"/>
                <w:numId w:val="25"/>
              </w:numPr>
              <w:spacing w:after="0" w:line="240" w:lineRule="auto"/>
              <w:rPr>
                <w:rFonts w:ascii="Verdana" w:eastAsia="Verdana" w:hAnsi="Verdana"/>
                <w:szCs w:val="20"/>
              </w:rPr>
            </w:pPr>
            <w:r w:rsidRPr="00B368F9">
              <w:rPr>
                <w:rFonts w:ascii="Verdana" w:eastAsia="Verdana" w:hAnsi="Verdana"/>
                <w:szCs w:val="20"/>
              </w:rPr>
              <w:t>kan utøve samfunnsansvar og bidra til organisasjonsutvikling</w:t>
            </w:r>
          </w:p>
        </w:tc>
      </w:tr>
      <w:tr w:rsidR="00AD740F" w:rsidRPr="00B368F9" w14:paraId="6B426929"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300D81A9" w14:textId="1AD89DEF" w:rsidR="00AD740F" w:rsidRPr="00B368F9" w:rsidRDefault="005920F6">
            <w:pPr>
              <w:rPr>
                <w:rFonts w:ascii="Verdana" w:hAnsi="Verdana" w:cs="Times New Roman"/>
                <w:sz w:val="20"/>
                <w:szCs w:val="20"/>
              </w:rPr>
            </w:pPr>
            <w:r w:rsidRPr="00B368F9">
              <w:rPr>
                <w:rFonts w:ascii="Verdana" w:eastAsia="Verdana" w:hAnsi="Verdana" w:cs="Times New Roman"/>
                <w:b/>
                <w:bCs/>
                <w:sz w:val="20"/>
                <w:szCs w:val="20"/>
              </w:rPr>
              <w:t>Veiledende liste over aktuelt fagstoff</w:t>
            </w:r>
            <w:r w:rsidRPr="00B368F9">
              <w:rPr>
                <w:rFonts w:ascii="Verdana" w:eastAsia="Verdana" w:hAnsi="Verdana" w:cs="Times New Roman"/>
                <w:sz w:val="20"/>
                <w:szCs w:val="20"/>
              </w:rPr>
              <w:t>:</w:t>
            </w:r>
          </w:p>
          <w:p w14:paraId="1133F542"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Økonomistyring</w:t>
            </w:r>
          </w:p>
          <w:p w14:paraId="115495AF"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Bedriftsetablering</w:t>
            </w:r>
          </w:p>
          <w:p w14:paraId="74FF1098"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Kostnads-, inntekts- og regnskapsforståelse</w:t>
            </w:r>
          </w:p>
          <w:p w14:paraId="782C95FF"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Kapitalbehov og finansiering</w:t>
            </w:r>
          </w:p>
          <w:p w14:paraId="61833E5D"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Kalkyler</w:t>
            </w:r>
          </w:p>
          <w:p w14:paraId="02FC50D4"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Lønnsomhetsbetraktning</w:t>
            </w:r>
          </w:p>
          <w:p w14:paraId="24B57CBB"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Regnskapsanalyse</w:t>
            </w:r>
          </w:p>
          <w:p w14:paraId="617ECFC0"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Budsjettering</w:t>
            </w:r>
          </w:p>
          <w:p w14:paraId="58F4E3F9"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Aktuelt lovverk innenfor økonomistyring</w:t>
            </w:r>
          </w:p>
          <w:p w14:paraId="45DA9E86"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lastRenderedPageBreak/>
              <w:t xml:space="preserve"> </w:t>
            </w:r>
          </w:p>
          <w:p w14:paraId="6F005710"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Organisasjon og ledelse</w:t>
            </w:r>
          </w:p>
          <w:p w14:paraId="7B18FF96"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Organisasjonsutvikling, -teori og -struktur</w:t>
            </w:r>
          </w:p>
          <w:p w14:paraId="09122A96"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Organisasjonens interne og eksterne rammebetingelser</w:t>
            </w:r>
          </w:p>
          <w:p w14:paraId="18F8712B"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Psykososialt arbeidsmiljø</w:t>
            </w:r>
          </w:p>
          <w:p w14:paraId="0E1A4CB3"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Ledelse og motivasjon</w:t>
            </w:r>
          </w:p>
          <w:p w14:paraId="21FD2CD8"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Personalledelse</w:t>
            </w:r>
          </w:p>
          <w:p w14:paraId="08AE2EB1"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Organisasjonskultur og etikk</w:t>
            </w:r>
          </w:p>
          <w:p w14:paraId="1D41F613"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Aktuelt lovverk innenfor ledelse</w:t>
            </w:r>
          </w:p>
          <w:p w14:paraId="0689EC1B"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 xml:space="preserve"> </w:t>
            </w:r>
          </w:p>
          <w:p w14:paraId="743379EF" w14:textId="77777777" w:rsidR="00AD740F" w:rsidRPr="00B368F9" w:rsidRDefault="00AD740F">
            <w:pPr>
              <w:rPr>
                <w:rFonts w:ascii="Verdana" w:hAnsi="Verdana" w:cs="Times New Roman"/>
                <w:sz w:val="20"/>
                <w:szCs w:val="20"/>
              </w:rPr>
            </w:pPr>
            <w:r w:rsidRPr="00B368F9">
              <w:rPr>
                <w:rFonts w:ascii="Verdana" w:eastAsia="Verdana" w:hAnsi="Verdana" w:cs="Times New Roman"/>
                <w:sz w:val="20"/>
                <w:szCs w:val="20"/>
              </w:rPr>
              <w:t>Markedsføringsledelse</w:t>
            </w:r>
          </w:p>
          <w:p w14:paraId="75D9B384"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Hva er markedsføring?</w:t>
            </w:r>
          </w:p>
          <w:p w14:paraId="3BC8CC29"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Kjøpsatferd og kjøpsprosessen</w:t>
            </w:r>
          </w:p>
          <w:p w14:paraId="214D0874"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Markedsplan</w:t>
            </w:r>
          </w:p>
          <w:p w14:paraId="234A0F87" w14:textId="77777777" w:rsidR="00AD740F" w:rsidRPr="00B368F9" w:rsidRDefault="00AD740F" w:rsidP="00196422">
            <w:pPr>
              <w:pStyle w:val="Listeavsnitt"/>
              <w:numPr>
                <w:ilvl w:val="0"/>
                <w:numId w:val="22"/>
              </w:numPr>
              <w:spacing w:after="0" w:line="240" w:lineRule="auto"/>
              <w:rPr>
                <w:rFonts w:ascii="Verdana" w:eastAsia="Verdana" w:hAnsi="Verdana"/>
                <w:szCs w:val="20"/>
              </w:rPr>
            </w:pPr>
            <w:r w:rsidRPr="00B368F9">
              <w:rPr>
                <w:rFonts w:ascii="Verdana" w:eastAsia="Verdana" w:hAnsi="Verdana"/>
                <w:szCs w:val="20"/>
              </w:rPr>
              <w:t>Aktuelt lovverk innenfor markedsføring</w:t>
            </w:r>
          </w:p>
        </w:tc>
      </w:tr>
      <w:tr w:rsidR="00AD740F" w:rsidRPr="00B368F9" w14:paraId="5A3B8025"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6DC92FCB" w14:textId="562DBE08" w:rsidR="00AD740F" w:rsidRPr="00B368F9" w:rsidRDefault="00186E71" w:rsidP="002F5859">
            <w:pPr>
              <w:rPr>
                <w:rFonts w:ascii="Verdana" w:hAnsi="Verdana" w:cs="Times New Roman"/>
                <w:sz w:val="20"/>
                <w:szCs w:val="20"/>
              </w:rPr>
            </w:pPr>
            <w:r w:rsidRPr="00B368F9">
              <w:rPr>
                <w:rFonts w:ascii="Verdana" w:eastAsia="Verdana" w:hAnsi="Verdana" w:cs="Times New Roman"/>
                <w:b/>
                <w:bCs/>
                <w:sz w:val="20"/>
                <w:szCs w:val="20"/>
              </w:rPr>
              <w:lastRenderedPageBreak/>
              <w:t>Arbeidskrav:</w:t>
            </w:r>
            <w:r w:rsidRPr="00B368F9">
              <w:rPr>
                <w:rFonts w:ascii="Verdana" w:hAnsi="Verdana" w:cs="Times New Roman"/>
                <w:b/>
                <w:bCs/>
                <w:sz w:val="20"/>
                <w:szCs w:val="20"/>
              </w:rPr>
              <w:t xml:space="preserve"> </w:t>
            </w:r>
            <w:r w:rsidRPr="00B368F9">
              <w:rPr>
                <w:rFonts w:ascii="Verdana" w:hAnsi="Verdana" w:cs="Times New Roman"/>
                <w:sz w:val="20"/>
                <w:szCs w:val="20"/>
              </w:rPr>
              <w:t>Se detaljer i Canvas</w:t>
            </w:r>
          </w:p>
        </w:tc>
      </w:tr>
      <w:tr w:rsidR="00AD740F" w:rsidRPr="00B368F9" w14:paraId="74BC89A3"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050DB0C8" w14:textId="77777777" w:rsidR="0000535C" w:rsidRPr="00B368F9" w:rsidRDefault="0000535C" w:rsidP="0000535C">
            <w:pPr>
              <w:rPr>
                <w:rFonts w:ascii="Verdana" w:eastAsia="Times New Roman" w:hAnsi="Verdana" w:cs="Times New Roman"/>
                <w:sz w:val="20"/>
                <w:szCs w:val="20"/>
              </w:rPr>
            </w:pPr>
            <w:r w:rsidRPr="00B368F9">
              <w:rPr>
                <w:rFonts w:ascii="Verdana" w:eastAsia="Times New Roman" w:hAnsi="Verdana" w:cs="Times New Roman"/>
                <w:b/>
                <w:bCs/>
                <w:sz w:val="20"/>
                <w:szCs w:val="20"/>
              </w:rPr>
              <w:t>Undervisnings- og læringsformer</w:t>
            </w:r>
          </w:p>
          <w:p w14:paraId="478C844E" w14:textId="79439DED" w:rsidR="00AD740F" w:rsidRPr="00B368F9" w:rsidRDefault="0000535C" w:rsidP="0000535C">
            <w:pPr>
              <w:pStyle w:val="Listeavsnitt"/>
              <w:spacing w:after="0" w:line="259" w:lineRule="auto"/>
              <w:rPr>
                <w:rFonts w:ascii="Verdana" w:eastAsia="Times New Roman" w:hAnsi="Verdana"/>
                <w:color w:val="000000" w:themeColor="text1"/>
                <w:szCs w:val="20"/>
              </w:rPr>
            </w:pPr>
            <w:r w:rsidRPr="00B368F9">
              <w:rPr>
                <w:rFonts w:ascii="Verdana" w:eastAsia="Times New Roman" w:hAnsi="Verdana"/>
                <w:szCs w:val="20"/>
              </w:rPr>
              <w:t>Se detaljer i Canvas</w:t>
            </w:r>
          </w:p>
        </w:tc>
      </w:tr>
      <w:tr w:rsidR="00AD740F" w:rsidRPr="00B368F9" w14:paraId="13A3208E"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7FF9223B" w14:textId="77777777" w:rsidR="00AD740F" w:rsidRPr="00B368F9" w:rsidRDefault="00AD740F" w:rsidP="00AB669D">
            <w:pPr>
              <w:rPr>
                <w:rFonts w:ascii="Verdana" w:eastAsia="Verdana" w:hAnsi="Verdana" w:cs="Times New Roman"/>
                <w:sz w:val="20"/>
                <w:szCs w:val="20"/>
              </w:rPr>
            </w:pPr>
            <w:r w:rsidRPr="00B368F9">
              <w:rPr>
                <w:rFonts w:ascii="Verdana" w:eastAsia="Verdana" w:hAnsi="Verdana" w:cs="Times New Roman"/>
                <w:b/>
                <w:bCs/>
                <w:sz w:val="20"/>
                <w:szCs w:val="20"/>
              </w:rPr>
              <w:t>Vurdering</w:t>
            </w:r>
            <w:r w:rsidRPr="00B368F9">
              <w:rPr>
                <w:rFonts w:ascii="Verdana" w:eastAsia="Verdana" w:hAnsi="Verdana" w:cs="Times New Roman"/>
                <w:sz w:val="20"/>
                <w:szCs w:val="20"/>
              </w:rPr>
              <w:t>:</w:t>
            </w:r>
            <w:r w:rsidRPr="00B368F9">
              <w:rPr>
                <w:rFonts w:ascii="Verdana" w:hAnsi="Verdana" w:cs="Times New Roman"/>
                <w:sz w:val="20"/>
                <w:szCs w:val="20"/>
              </w:rPr>
              <w:t xml:space="preserve"> Se pkt 6.3</w:t>
            </w:r>
          </w:p>
        </w:tc>
      </w:tr>
      <w:tr w:rsidR="00AD740F" w:rsidRPr="00B368F9" w14:paraId="3D856DA7"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7FD6DF61" w14:textId="77777777" w:rsidR="00292A51" w:rsidRPr="00B368F9" w:rsidRDefault="00AD740F" w:rsidP="00292A51">
            <w:pPr>
              <w:rPr>
                <w:rFonts w:ascii="Verdana" w:hAnsi="Verdana"/>
                <w:sz w:val="20"/>
                <w:szCs w:val="20"/>
              </w:rPr>
            </w:pPr>
            <w:r w:rsidRPr="00B368F9">
              <w:rPr>
                <w:rFonts w:ascii="Verdana" w:eastAsia="Verdana" w:hAnsi="Verdana" w:cs="Times New Roman"/>
                <w:b/>
                <w:bCs/>
                <w:sz w:val="20"/>
                <w:szCs w:val="20"/>
              </w:rPr>
              <w:t>Eksamen:</w:t>
            </w:r>
            <w:r w:rsidRPr="00B368F9">
              <w:rPr>
                <w:rFonts w:ascii="Verdana" w:eastAsia="Verdana" w:hAnsi="Verdana" w:cs="Times New Roman"/>
                <w:sz w:val="20"/>
                <w:szCs w:val="20"/>
              </w:rPr>
              <w:t xml:space="preserve"> </w:t>
            </w:r>
            <w:r w:rsidR="00292A51" w:rsidRPr="00B368F9">
              <w:rPr>
                <w:rFonts w:ascii="Verdana" w:hAnsi="Verdana"/>
                <w:sz w:val="20"/>
                <w:szCs w:val="20"/>
              </w:rPr>
              <w:t>LØM-emnet avsluttes med sentralgitt, tverrfaglig eksamen med eksamenskarakter.</w:t>
            </w:r>
          </w:p>
          <w:p w14:paraId="71449880" w14:textId="77777777" w:rsidR="00292A51" w:rsidRPr="00B368F9" w:rsidRDefault="00292A51" w:rsidP="00292A51">
            <w:pPr>
              <w:rPr>
                <w:rFonts w:ascii="Verdana" w:eastAsia="Times New Roman" w:hAnsi="Verdana" w:cs="Times New Roman"/>
                <w:sz w:val="20"/>
                <w:szCs w:val="20"/>
              </w:rPr>
            </w:pPr>
          </w:p>
          <w:p w14:paraId="7424A972" w14:textId="6F9B67E6" w:rsidR="00AD740F" w:rsidRPr="00B368F9" w:rsidRDefault="00292A51" w:rsidP="00292A51">
            <w:pPr>
              <w:rPr>
                <w:rFonts w:ascii="Verdana" w:hAnsi="Verdana" w:cs="Times New Roman"/>
                <w:sz w:val="20"/>
                <w:szCs w:val="20"/>
              </w:rPr>
            </w:pPr>
            <w:r w:rsidRPr="00B368F9">
              <w:rPr>
                <w:rFonts w:ascii="Verdana" w:eastAsia="Times New Roman" w:hAnsi="Verdana" w:cs="Times New Roman"/>
                <w:sz w:val="20"/>
                <w:szCs w:val="20"/>
              </w:rPr>
              <w:t>Karakterskala: A – F</w:t>
            </w:r>
          </w:p>
        </w:tc>
      </w:tr>
      <w:tr w:rsidR="00AD740F" w:rsidRPr="00B368F9" w14:paraId="3B7AA996"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42CC8798" w14:textId="245F7E30" w:rsidR="00AD740F" w:rsidRPr="00B368F9" w:rsidRDefault="003A223D" w:rsidP="00A51E1E">
            <w:pPr>
              <w:rPr>
                <w:rFonts w:ascii="Verdana" w:hAnsi="Verdana" w:cs="Times New Roman"/>
                <w:sz w:val="20"/>
                <w:szCs w:val="20"/>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18">
              <w:r w:rsidRPr="00B368F9">
                <w:rPr>
                  <w:rStyle w:val="Hyperkobling"/>
                  <w:rFonts w:ascii="Verdana" w:eastAsia="Verdana" w:hAnsi="Verdana" w:cs="Times New Roman"/>
                  <w:sz w:val="20"/>
                  <w:szCs w:val="20"/>
                </w:rPr>
                <w:t>www.thyf.no</w:t>
              </w:r>
            </w:hyperlink>
          </w:p>
        </w:tc>
      </w:tr>
    </w:tbl>
    <w:p w14:paraId="355A5B10" w14:textId="77777777" w:rsidR="009F613C" w:rsidRPr="00B368F9" w:rsidRDefault="009F613C" w:rsidP="00B81B9D">
      <w:pPr>
        <w:pStyle w:val="Overskrift2"/>
        <w:rPr>
          <w:rFonts w:ascii="Verdana" w:hAnsi="Verdana"/>
          <w:sz w:val="20"/>
        </w:rPr>
      </w:pPr>
      <w:bookmarkStart w:id="50" w:name="_Toc111013498"/>
    </w:p>
    <w:p w14:paraId="31AB8885" w14:textId="77777777" w:rsidR="009F613C" w:rsidRPr="00B368F9" w:rsidRDefault="009F613C" w:rsidP="00B81B9D">
      <w:pPr>
        <w:pStyle w:val="Overskrift2"/>
        <w:rPr>
          <w:rFonts w:ascii="Verdana" w:hAnsi="Verdana"/>
          <w:sz w:val="20"/>
        </w:rPr>
      </w:pPr>
    </w:p>
    <w:p w14:paraId="79D35A36" w14:textId="77777777" w:rsidR="00B368F9" w:rsidRDefault="00B368F9" w:rsidP="00B81B9D">
      <w:pPr>
        <w:pStyle w:val="Overskrift2"/>
        <w:rPr>
          <w:rFonts w:ascii="Verdana" w:hAnsi="Verdana"/>
          <w:sz w:val="20"/>
        </w:rPr>
      </w:pPr>
    </w:p>
    <w:p w14:paraId="39416B81" w14:textId="68918803" w:rsidR="00B81AE7" w:rsidRPr="00B368F9" w:rsidRDefault="00B81AE7" w:rsidP="00B81B9D">
      <w:pPr>
        <w:pStyle w:val="Overskrift2"/>
        <w:rPr>
          <w:rFonts w:ascii="Verdana" w:hAnsi="Verdana"/>
          <w:sz w:val="20"/>
        </w:rPr>
      </w:pPr>
      <w:r w:rsidRPr="00B368F9">
        <w:rPr>
          <w:rFonts w:ascii="Verdana" w:hAnsi="Verdana"/>
          <w:sz w:val="20"/>
        </w:rPr>
        <w:t>9.4</w:t>
      </w:r>
      <w:r w:rsidRPr="00B368F9">
        <w:rPr>
          <w:rFonts w:ascii="Verdana" w:hAnsi="Verdana"/>
          <w:sz w:val="20"/>
        </w:rPr>
        <w:tab/>
        <w:t xml:space="preserve">Emne 4 </w:t>
      </w:r>
      <w:bookmarkEnd w:id="50"/>
      <w:r w:rsidR="004722C4">
        <w:rPr>
          <w:rFonts w:ascii="Verdana" w:hAnsi="Verdana"/>
          <w:sz w:val="20"/>
        </w:rPr>
        <w:t xml:space="preserve">xxxxxxxxx </w:t>
      </w:r>
      <w:r w:rsidR="00AD1711">
        <w:rPr>
          <w:rFonts w:ascii="Verdana" w:hAnsi="Verdana"/>
          <w:sz w:val="20"/>
        </w:rPr>
        <w:t>VVS/Bygg: Anbud, kvalitet, HMS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AD740F" w:rsidRPr="00B368F9" w14:paraId="04A43648" w14:textId="77777777" w:rsidTr="1DFDF074">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0D5471EF" w14:textId="77777777" w:rsidR="00AD740F" w:rsidRPr="00B368F9" w:rsidRDefault="00AD740F" w:rsidP="00ED56F6">
            <w:pPr>
              <w:pStyle w:val="Default"/>
              <w:spacing w:after="74"/>
              <w:rPr>
                <w:rFonts w:ascii="Verdana" w:hAnsi="Verdana"/>
                <w:sz w:val="20"/>
                <w:szCs w:val="20"/>
              </w:rPr>
            </w:pPr>
            <w:r w:rsidRPr="00B368F9">
              <w:rPr>
                <w:rFonts w:ascii="Verdana" w:hAnsi="Verdana"/>
                <w:sz w:val="20"/>
                <w:szCs w:val="20"/>
              </w:rPr>
              <w:t>Omfang: 15 SP</w:t>
            </w:r>
          </w:p>
          <w:p w14:paraId="4B831A3C"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  </w:t>
            </w: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7F923A59"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Tema:  </w:t>
            </w:r>
          </w:p>
          <w:p w14:paraId="27D55E45" w14:textId="49D0BA0F" w:rsidR="00AD740F" w:rsidRPr="00B368F9" w:rsidRDefault="00AD740F" w:rsidP="00196422">
            <w:pPr>
              <w:pStyle w:val="Listeavsnitt"/>
              <w:numPr>
                <w:ilvl w:val="0"/>
                <w:numId w:val="27"/>
              </w:numPr>
              <w:spacing w:after="0" w:line="240" w:lineRule="auto"/>
              <w:rPr>
                <w:rFonts w:ascii="Verdana" w:hAnsi="Verdana"/>
                <w:szCs w:val="20"/>
              </w:rPr>
            </w:pPr>
            <w:r w:rsidRPr="00B368F9">
              <w:rPr>
                <w:rFonts w:ascii="Verdana" w:hAnsi="Verdana"/>
                <w:szCs w:val="20"/>
              </w:rPr>
              <w:t>Søknadsprosedyrer</w:t>
            </w:r>
            <w:r w:rsidR="00A03810">
              <w:rPr>
                <w:rFonts w:ascii="Verdana" w:hAnsi="Verdana"/>
                <w:szCs w:val="20"/>
              </w:rPr>
              <w:t xml:space="preserve"> fra start til overtakelse</w:t>
            </w:r>
          </w:p>
          <w:p w14:paraId="3F8E534F" w14:textId="2B7759D1" w:rsidR="00AD740F" w:rsidRPr="00B368F9" w:rsidRDefault="00AD740F" w:rsidP="00196422">
            <w:pPr>
              <w:pStyle w:val="Listeavsnitt"/>
              <w:numPr>
                <w:ilvl w:val="0"/>
                <w:numId w:val="27"/>
              </w:numPr>
              <w:spacing w:after="0" w:line="240" w:lineRule="auto"/>
              <w:rPr>
                <w:rFonts w:ascii="Verdana" w:hAnsi="Verdana"/>
                <w:szCs w:val="20"/>
              </w:rPr>
            </w:pPr>
            <w:r w:rsidRPr="00B368F9">
              <w:rPr>
                <w:rFonts w:ascii="Verdana" w:hAnsi="Verdana"/>
                <w:szCs w:val="20"/>
              </w:rPr>
              <w:t>Anbud og kontrakte</w:t>
            </w:r>
            <w:r w:rsidR="0009490B">
              <w:rPr>
                <w:rFonts w:ascii="Verdana" w:hAnsi="Verdana"/>
                <w:szCs w:val="20"/>
              </w:rPr>
              <w:t>r</w:t>
            </w:r>
          </w:p>
          <w:p w14:paraId="521EDA29" w14:textId="32529558" w:rsidR="00AD740F" w:rsidRPr="00B368F9" w:rsidRDefault="00AD740F" w:rsidP="00196422">
            <w:pPr>
              <w:pStyle w:val="Listeavsnitt"/>
              <w:numPr>
                <w:ilvl w:val="0"/>
                <w:numId w:val="27"/>
              </w:numPr>
              <w:spacing w:after="0" w:line="240" w:lineRule="auto"/>
              <w:rPr>
                <w:rFonts w:ascii="Verdana" w:hAnsi="Verdana"/>
                <w:b/>
                <w:bCs/>
                <w:szCs w:val="20"/>
              </w:rPr>
            </w:pPr>
            <w:r w:rsidRPr="00B368F9">
              <w:rPr>
                <w:rFonts w:ascii="Verdana" w:hAnsi="Verdana"/>
                <w:szCs w:val="20"/>
              </w:rPr>
              <w:t>Kvalitetsstyring/HMS</w:t>
            </w:r>
          </w:p>
        </w:tc>
      </w:tr>
      <w:tr w:rsidR="00AD740F" w:rsidRPr="00B368F9" w14:paraId="1B583865" w14:textId="77777777" w:rsidTr="1DFDF074">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C32466"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Læringsutbytte </w:t>
            </w:r>
          </w:p>
        </w:tc>
      </w:tr>
      <w:tr w:rsidR="00AD740F" w:rsidRPr="00B368F9" w14:paraId="64C8E4D0" w14:textId="77777777" w:rsidTr="1DFDF074">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783E47"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b/>
                <w:bCs/>
                <w:sz w:val="20"/>
                <w:szCs w:val="20"/>
                <w:lang w:eastAsia="nb-NO"/>
              </w:rPr>
              <w:t>Kunnskaper</w:t>
            </w:r>
            <w:r w:rsidRPr="00B368F9">
              <w:rPr>
                <w:rFonts w:ascii="Verdana" w:eastAsia="Times New Roman" w:hAnsi="Verdana" w:cs="Times New Roman"/>
                <w:sz w:val="20"/>
                <w:szCs w:val="20"/>
                <w:lang w:eastAsia="nb-NO"/>
              </w:rPr>
              <w:t> </w:t>
            </w:r>
          </w:p>
          <w:p w14:paraId="79F9FD7C"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Studenten: </w:t>
            </w:r>
          </w:p>
          <w:p w14:paraId="067E7A22"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 xml:space="preserve">har innsikt i aktuelle lover, forskrifter, vedtekter og standarder innen emnet </w:t>
            </w:r>
          </w:p>
          <w:p w14:paraId="3D201609"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 xml:space="preserve">har innsikt i aktuelle krav til godkjennings-, sertifiserings- og kontrollordninger </w:t>
            </w:r>
          </w:p>
          <w:p w14:paraId="12FA2D24"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kvalitet og HMS som en viktig del av all prosjektering, planlegging og utførelse</w:t>
            </w:r>
          </w:p>
          <w:p w14:paraId="22A277B3"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har innsikt i fysiske, organisatoriske og psykososiale arbeidsmiljøfaktorer</w:t>
            </w:r>
          </w:p>
          <w:p w14:paraId="4DD6DBA7"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prosesser knyttet til anbud og kontraktsinngåelse</w:t>
            </w:r>
          </w:p>
          <w:p w14:paraId="46B57666"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entrepriseformer, kontrahering og kontraktsformer</w:t>
            </w:r>
          </w:p>
          <w:p w14:paraId="3A8C1400"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 xml:space="preserve">har kunnskap om metodikk for styring, gjennomføring, ledelse og oppfølging av klima, energi og miljøtekniske installasjoner </w:t>
            </w:r>
          </w:p>
          <w:p w14:paraId="2AE821E3"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ferdigstillelse, overlevering og sluttdokumentasjon</w:t>
            </w:r>
            <w:r w:rsidRPr="00B368F9">
              <w:rPr>
                <w:rFonts w:ascii="Verdana" w:eastAsia="Times New Roman" w:hAnsi="Verdana"/>
                <w:szCs w:val="20"/>
                <w:lang w:eastAsia="nb-NO"/>
              </w:rPr>
              <w:t>  </w:t>
            </w:r>
          </w:p>
          <w:p w14:paraId="2668CBCC" w14:textId="77777777" w:rsidR="00AD740F" w:rsidRPr="00B368F9" w:rsidRDefault="00AD740F" w:rsidP="003C1EBC">
            <w:pPr>
              <w:pStyle w:val="Listeavsnitt"/>
              <w:spacing w:after="0" w:line="240" w:lineRule="auto"/>
              <w:rPr>
                <w:rFonts w:ascii="Verdana" w:hAnsi="Verdana"/>
                <w:szCs w:val="20"/>
              </w:rPr>
            </w:pPr>
          </w:p>
          <w:p w14:paraId="1D5F0BC8"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b/>
                <w:bCs/>
                <w:sz w:val="20"/>
                <w:szCs w:val="20"/>
                <w:lang w:eastAsia="nb-NO"/>
              </w:rPr>
              <w:t>Ferdigheter</w:t>
            </w:r>
            <w:r w:rsidRPr="00B368F9">
              <w:rPr>
                <w:rFonts w:ascii="Verdana" w:eastAsia="Times New Roman" w:hAnsi="Verdana" w:cs="Times New Roman"/>
                <w:sz w:val="20"/>
                <w:szCs w:val="20"/>
                <w:lang w:eastAsia="nb-NO"/>
              </w:rPr>
              <w:t> </w:t>
            </w:r>
          </w:p>
          <w:p w14:paraId="6253B3BF"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Studenten: </w:t>
            </w:r>
          </w:p>
          <w:p w14:paraId="40239A27"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finne informasjon i akkordtariff, bedriftens lønnssystem samt materialpriser i forbindelse med kalkulasjon og kostnadsberegning av rør- og ventilasjonstekniske installasjoner</w:t>
            </w:r>
          </w:p>
          <w:p w14:paraId="30DD95FF"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anvende aktuelle standarder for anbud og tilbud samt kontrakter for aktuelle prosjekter</w:t>
            </w:r>
          </w:p>
          <w:p w14:paraId="3FD02A95"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lastRenderedPageBreak/>
              <w:t>kan finne og henvise til informasjon om KS/SHA/HMS-plan etter godkjennings-, sertifiserings- og kontrollordninger</w:t>
            </w:r>
          </w:p>
          <w:p w14:paraId="2FFE72E4"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kartlegge en situasjon og vurdere og identifisere behov for tiltak i forhold til avvik fra KS/SHA/HMS-plan</w:t>
            </w:r>
          </w:p>
          <w:p w14:paraId="4F8A69B9"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reflektere over egen og andres sikkerhet på en bygge/anleggsplass</w:t>
            </w:r>
          </w:p>
          <w:p w14:paraId="0C06B055"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anvende IT-baserte prosjektstyringsverktøy som hjelp i planlegging og oppfølging av aktiviteter, ressurser, kostnader og tidsforbruk i bransje-relaterte prosjekter</w:t>
            </w:r>
          </w:p>
          <w:p w14:paraId="77A76359" w14:textId="77777777" w:rsidR="00AD740F" w:rsidRPr="00B368F9" w:rsidRDefault="00AD740F" w:rsidP="003C1EBC">
            <w:pPr>
              <w:pStyle w:val="Listeavsnitt"/>
              <w:spacing w:after="0" w:line="240" w:lineRule="auto"/>
              <w:rPr>
                <w:rFonts w:ascii="Verdana" w:hAnsi="Verdana"/>
                <w:szCs w:val="20"/>
              </w:rPr>
            </w:pPr>
          </w:p>
          <w:p w14:paraId="6B9B4F8E"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b/>
                <w:bCs/>
                <w:sz w:val="20"/>
                <w:szCs w:val="20"/>
                <w:lang w:eastAsia="nb-NO"/>
              </w:rPr>
              <w:t>Generell kompetanse</w:t>
            </w:r>
            <w:r w:rsidRPr="00B368F9">
              <w:rPr>
                <w:rFonts w:ascii="Verdana" w:eastAsia="Times New Roman" w:hAnsi="Verdana" w:cs="Times New Roman"/>
                <w:sz w:val="20"/>
                <w:szCs w:val="20"/>
                <w:lang w:eastAsia="nb-NO"/>
              </w:rPr>
              <w:t> </w:t>
            </w:r>
          </w:p>
          <w:p w14:paraId="4047EF1A" w14:textId="77777777" w:rsidR="00AD740F" w:rsidRPr="00B368F9" w:rsidRDefault="00AD740F" w:rsidP="00E378B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Studenten: </w:t>
            </w:r>
          </w:p>
          <w:p w14:paraId="22AC7D4E" w14:textId="6C694772"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 xml:space="preserve">kan planlegge og gjennomføre søknad for tillatelser i aktuelle tiltaksklasser iht. lover, forskrifter og veiledninger relatert til </w:t>
            </w:r>
            <w:r w:rsidR="005E16D7">
              <w:rPr>
                <w:rFonts w:ascii="Verdana" w:hAnsi="Verdana"/>
                <w:szCs w:val="20"/>
              </w:rPr>
              <w:t>V</w:t>
            </w:r>
            <w:r w:rsidR="005E16D7">
              <w:rPr>
                <w:szCs w:val="20"/>
              </w:rPr>
              <w:t xml:space="preserve">VS </w:t>
            </w:r>
            <w:r w:rsidRPr="00B368F9">
              <w:rPr>
                <w:rFonts w:ascii="Verdana" w:hAnsi="Verdana"/>
                <w:szCs w:val="20"/>
              </w:rPr>
              <w:t>bransje</w:t>
            </w:r>
            <w:r w:rsidR="005E16D7">
              <w:rPr>
                <w:rFonts w:ascii="Verdana" w:hAnsi="Verdana"/>
                <w:szCs w:val="20"/>
              </w:rPr>
              <w:t>n.</w:t>
            </w:r>
          </w:p>
          <w:p w14:paraId="4E4FF067" w14:textId="293161D1"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utføre kalkulasjon og kostnadsberegning av rør- og ventilasjonstekniske installasjoner for private og profesjonelle oppdragsgivere, herunder utarbeidelse av anbud og tilbud</w:t>
            </w:r>
            <w:r w:rsidR="006E2D21">
              <w:rPr>
                <w:rFonts w:ascii="Verdana" w:hAnsi="Verdana"/>
                <w:szCs w:val="20"/>
              </w:rPr>
              <w:t xml:space="preserve"> ved å benytte aktuell programvare.</w:t>
            </w:r>
          </w:p>
          <w:p w14:paraId="6BC67BCD"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planlegge og følge opp anbud, tilbud, kontrakter, HMS/KS-krav i en byggesak alene og som deltaker i gruppe i tråd med etiske krav og retningslinjer for å ivareta kontraktsmessige forpliktelser og rettigheter</w:t>
            </w:r>
          </w:p>
          <w:p w14:paraId="38886641"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planlegge og gjennomføre implementering av en KS/SHA/HMS-plan etter godkjennings-, sertifiserings- og kontrollordninger</w:t>
            </w:r>
          </w:p>
          <w:p w14:paraId="63C78BFA"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utføre arbeidet etter kunders behov og myndigheters krav i en byggesak</w:t>
            </w:r>
          </w:p>
          <w:p w14:paraId="7951D0C8"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bygge relasjoner med fagfeller innen bygg- og anleggsbransjen og på tvers av fag, samt med byggherrer og myndigheter for å utvide egen kunnskap angående byggesaker</w:t>
            </w:r>
          </w:p>
          <w:p w14:paraId="52C37620"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utveksle synspunkter med andre med bakgrunn innenfor bygg- og anleggsbransjen og delta i diskusjoner om utfordringer i byggesaker</w:t>
            </w:r>
          </w:p>
          <w:p w14:paraId="2F979200" w14:textId="77777777" w:rsidR="00AD740F" w:rsidRPr="00B368F9" w:rsidRDefault="00AD740F" w:rsidP="00196422">
            <w:pPr>
              <w:pStyle w:val="Listeavsnitt"/>
              <w:numPr>
                <w:ilvl w:val="0"/>
                <w:numId w:val="28"/>
              </w:numPr>
              <w:spacing w:after="0" w:line="240" w:lineRule="auto"/>
              <w:rPr>
                <w:rFonts w:ascii="Verdana" w:hAnsi="Verdana"/>
                <w:szCs w:val="20"/>
              </w:rPr>
            </w:pPr>
            <w:r w:rsidRPr="00B368F9">
              <w:rPr>
                <w:rFonts w:ascii="Verdana" w:hAnsi="Verdana"/>
                <w:szCs w:val="20"/>
              </w:rPr>
              <w:t>kan bidra til organisasjonsutvikling ved å følge med på nye krav og retningslinjer i byggesaker</w:t>
            </w:r>
          </w:p>
        </w:tc>
      </w:tr>
      <w:tr w:rsidR="00AD740F" w:rsidRPr="00B368F9" w14:paraId="3EFA6220" w14:textId="77777777" w:rsidTr="1DFDF074">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201EDA" w14:textId="77777777" w:rsidR="00CA2CD9" w:rsidRPr="00B368F9" w:rsidRDefault="00CA2CD9" w:rsidP="00CA2CD9">
            <w:pPr>
              <w:rPr>
                <w:rFonts w:ascii="Verdana" w:eastAsia="Verdana" w:hAnsi="Verdana" w:cs="Times New Roman"/>
                <w:sz w:val="20"/>
                <w:szCs w:val="20"/>
              </w:rPr>
            </w:pPr>
            <w:r w:rsidRPr="00B368F9">
              <w:rPr>
                <w:rFonts w:ascii="Verdana" w:eastAsia="Verdana" w:hAnsi="Verdana" w:cs="Times New Roman"/>
                <w:b/>
                <w:bCs/>
                <w:sz w:val="20"/>
                <w:szCs w:val="20"/>
              </w:rPr>
              <w:lastRenderedPageBreak/>
              <w:t>Veiledende liste over aktuelt fagstoff</w:t>
            </w:r>
            <w:r w:rsidRPr="00B368F9">
              <w:rPr>
                <w:rFonts w:ascii="Verdana" w:eastAsia="Verdana" w:hAnsi="Verdana" w:cs="Times New Roman"/>
                <w:sz w:val="20"/>
                <w:szCs w:val="20"/>
              </w:rPr>
              <w:t>:</w:t>
            </w:r>
          </w:p>
          <w:p w14:paraId="11C18C44" w14:textId="5FE429B0" w:rsidR="00AD740F" w:rsidRPr="00B368F9" w:rsidRDefault="00AD740F" w:rsidP="00CA2CD9">
            <w:pPr>
              <w:rPr>
                <w:rFonts w:ascii="Verdana" w:hAnsi="Verdana" w:cs="Times New Roman"/>
                <w:sz w:val="20"/>
                <w:szCs w:val="20"/>
              </w:rPr>
            </w:pPr>
            <w:r w:rsidRPr="00B368F9">
              <w:rPr>
                <w:rFonts w:ascii="Verdana" w:eastAsia="Times New Roman" w:hAnsi="Verdana" w:cs="Times New Roman"/>
                <w:sz w:val="20"/>
                <w:szCs w:val="20"/>
                <w:lang w:eastAsia="nb-NO"/>
              </w:rPr>
              <w:t>Søknadsprosedyrer</w:t>
            </w:r>
          </w:p>
          <w:p w14:paraId="492EB96F" w14:textId="77777777" w:rsidR="00AD740F" w:rsidRPr="00B368F9" w:rsidRDefault="00AD740F" w:rsidP="00196422">
            <w:pPr>
              <w:pStyle w:val="Listeavsnitt"/>
              <w:numPr>
                <w:ilvl w:val="0"/>
                <w:numId w:val="29"/>
              </w:numPr>
              <w:spacing w:after="0" w:line="240"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Aktørenes ansvar og funksjoner</w:t>
            </w:r>
          </w:p>
          <w:p w14:paraId="208CC206" w14:textId="77777777" w:rsidR="00AD740F" w:rsidRPr="00B368F9" w:rsidRDefault="00AD740F" w:rsidP="00196422">
            <w:pPr>
              <w:pStyle w:val="Listeavsnitt"/>
              <w:numPr>
                <w:ilvl w:val="0"/>
                <w:numId w:val="29"/>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Lovverket</w:t>
            </w:r>
          </w:p>
          <w:p w14:paraId="52FC2CD5" w14:textId="77777777" w:rsidR="00AD740F" w:rsidRPr="00B368F9" w:rsidRDefault="00AD740F" w:rsidP="00196422">
            <w:pPr>
              <w:pStyle w:val="Listeavsnitt"/>
              <w:numPr>
                <w:ilvl w:val="0"/>
                <w:numId w:val="29"/>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Tiltak og tiltakstyper</w:t>
            </w:r>
          </w:p>
          <w:p w14:paraId="2F50BA40" w14:textId="77777777" w:rsidR="00AD740F" w:rsidRPr="00B368F9" w:rsidRDefault="00AD740F" w:rsidP="00196422">
            <w:pPr>
              <w:pStyle w:val="Listeavsnitt"/>
              <w:numPr>
                <w:ilvl w:val="0"/>
                <w:numId w:val="29"/>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Søknader og søknadstyper</w:t>
            </w:r>
          </w:p>
          <w:p w14:paraId="4705FF0B" w14:textId="77777777" w:rsidR="00AD740F" w:rsidRPr="00B368F9" w:rsidRDefault="00AD740F" w:rsidP="00196422">
            <w:pPr>
              <w:pStyle w:val="Listeavsnitt"/>
              <w:numPr>
                <w:ilvl w:val="0"/>
                <w:numId w:val="29"/>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Produksjonsunderlag</w:t>
            </w:r>
          </w:p>
          <w:p w14:paraId="4C162203" w14:textId="77777777" w:rsidR="00AD740F" w:rsidRPr="00B368F9" w:rsidRDefault="00AD740F" w:rsidP="00196422">
            <w:pPr>
              <w:pStyle w:val="Listeavsnitt"/>
              <w:numPr>
                <w:ilvl w:val="0"/>
                <w:numId w:val="29"/>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Kart og arealplaner, utnyttelsesgrad</w:t>
            </w:r>
          </w:p>
          <w:p w14:paraId="08239ED7" w14:textId="77777777" w:rsidR="00AD740F" w:rsidRPr="00B368F9" w:rsidRDefault="00AD740F" w:rsidP="00196422">
            <w:pPr>
              <w:pStyle w:val="Listeavsnitt"/>
              <w:numPr>
                <w:ilvl w:val="0"/>
                <w:numId w:val="29"/>
              </w:numPr>
              <w:spacing w:after="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Søknadsprosessen</w:t>
            </w:r>
          </w:p>
          <w:p w14:paraId="59915819" w14:textId="77777777" w:rsidR="00AD740F" w:rsidRPr="00B368F9" w:rsidRDefault="00AD740F" w:rsidP="00DB7086">
            <w:pPr>
              <w:spacing w:after="0" w:line="240" w:lineRule="auto"/>
              <w:textAlignment w:val="baseline"/>
              <w:rPr>
                <w:rFonts w:ascii="Verdana" w:eastAsia="Times New Roman" w:hAnsi="Verdana" w:cs="Times New Roman"/>
                <w:sz w:val="20"/>
                <w:szCs w:val="20"/>
                <w:lang w:eastAsia="nb-NO"/>
              </w:rPr>
            </w:pPr>
          </w:p>
          <w:p w14:paraId="3341985A" w14:textId="25DF1ECF" w:rsidR="00AD740F" w:rsidRPr="00B368F9" w:rsidRDefault="00AD740F" w:rsidP="00360228">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Anbud og kontrakter:</w:t>
            </w:r>
          </w:p>
          <w:p w14:paraId="767E7D26" w14:textId="77777777" w:rsidR="00AD740F" w:rsidRPr="00B368F9"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Anbud og kontraktsformer opp mot forbruker</w:t>
            </w:r>
          </w:p>
          <w:p w14:paraId="6D940D71" w14:textId="77777777" w:rsidR="00AD740F" w:rsidRPr="00B368F9"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Anbud, anbudsgrunnlag og anbudsinnbydelse</w:t>
            </w:r>
          </w:p>
          <w:p w14:paraId="63D4A4F4" w14:textId="77777777" w:rsidR="00AD740F"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Kalkyler, hvordan bygge de opp</w:t>
            </w:r>
          </w:p>
          <w:p w14:paraId="50A9A6E7" w14:textId="308A7144" w:rsidR="00F764C1" w:rsidRPr="00B368F9" w:rsidRDefault="00F764C1" w:rsidP="00196422">
            <w:pPr>
              <w:pStyle w:val="Listeavsnitt"/>
              <w:numPr>
                <w:ilvl w:val="0"/>
                <w:numId w:val="26"/>
              </w:numPr>
              <w:spacing w:after="160" w:line="259" w:lineRule="auto"/>
              <w:rPr>
                <w:rFonts w:ascii="Verdana" w:eastAsia="Times New Roman" w:hAnsi="Verdana"/>
                <w:color w:val="000000" w:themeColor="text1"/>
                <w:szCs w:val="20"/>
              </w:rPr>
            </w:pPr>
            <w:r>
              <w:rPr>
                <w:rFonts w:ascii="Verdana" w:eastAsia="Times New Roman" w:hAnsi="Verdana"/>
                <w:color w:val="000000" w:themeColor="text1"/>
                <w:szCs w:val="20"/>
              </w:rPr>
              <w:t>Benytte aktuell programvare</w:t>
            </w:r>
          </w:p>
          <w:p w14:paraId="6FC91D0C" w14:textId="77777777" w:rsidR="00AD740F" w:rsidRPr="00B368F9" w:rsidRDefault="00AD740F" w:rsidP="00196422">
            <w:pPr>
              <w:pStyle w:val="Listeavsnitt"/>
              <w:numPr>
                <w:ilvl w:val="0"/>
                <w:numId w:val="26"/>
              </w:numPr>
              <w:spacing w:after="160" w:line="259" w:lineRule="auto"/>
              <w:rPr>
                <w:rFonts w:ascii="Verdana" w:eastAsia="Times New Roman" w:hAnsi="Verdana"/>
                <w:szCs w:val="20"/>
                <w:lang w:eastAsia="nb-NO"/>
              </w:rPr>
            </w:pPr>
            <w:r w:rsidRPr="00B368F9">
              <w:rPr>
                <w:rFonts w:ascii="Verdana" w:eastAsia="Times New Roman" w:hAnsi="Verdana"/>
                <w:szCs w:val="20"/>
                <w:lang w:eastAsia="nb-NO"/>
              </w:rPr>
              <w:t>Akkordkurs Rørentreprenørene / NS3420</w:t>
            </w:r>
          </w:p>
          <w:p w14:paraId="116C5198" w14:textId="77777777" w:rsidR="00AD740F" w:rsidRPr="00B368F9"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Offentlige anskaffelser</w:t>
            </w:r>
          </w:p>
          <w:p w14:paraId="0382EDFE" w14:textId="77777777" w:rsidR="00AD740F" w:rsidRPr="00B368F9"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Entrepriseformer</w:t>
            </w:r>
          </w:p>
          <w:p w14:paraId="50F0DE79" w14:textId="77777777" w:rsidR="00AD740F" w:rsidRPr="00B368F9"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Samspillsmodeller</w:t>
            </w:r>
          </w:p>
          <w:p w14:paraId="4393A073" w14:textId="77777777" w:rsidR="00AD740F" w:rsidRPr="00B368F9"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Kontraktstyper og kontraktsbestemmelser</w:t>
            </w:r>
          </w:p>
          <w:p w14:paraId="5572C003" w14:textId="3F6ED42B" w:rsidR="00AD740F" w:rsidRPr="00B368F9" w:rsidRDefault="00AD740F" w:rsidP="00196422">
            <w:pPr>
              <w:pStyle w:val="Listeavsnitt"/>
              <w:numPr>
                <w:ilvl w:val="0"/>
                <w:numId w:val="26"/>
              </w:numPr>
              <w:spacing w:after="160" w:line="259" w:lineRule="auto"/>
              <w:rPr>
                <w:rFonts w:ascii="Verdana" w:eastAsia="Times New Roman" w:hAnsi="Verdana"/>
                <w:color w:val="000000" w:themeColor="text1"/>
                <w:szCs w:val="20"/>
              </w:rPr>
            </w:pPr>
            <w:r w:rsidRPr="00B368F9">
              <w:rPr>
                <w:rFonts w:ascii="Verdana" w:eastAsia="Times New Roman" w:hAnsi="Verdana"/>
                <w:color w:val="000000" w:themeColor="text1"/>
                <w:szCs w:val="20"/>
              </w:rPr>
              <w:t>Kontrahering</w:t>
            </w:r>
          </w:p>
          <w:p w14:paraId="2E3D20F0" w14:textId="77777777" w:rsidR="00AD740F" w:rsidRPr="00B368F9" w:rsidRDefault="00AD740F" w:rsidP="001C3FA7">
            <w:pPr>
              <w:spacing w:after="0" w:line="240" w:lineRule="auto"/>
              <w:textAlignment w:val="baseline"/>
              <w:rPr>
                <w:rFonts w:ascii="Verdana" w:eastAsia="Times New Roman" w:hAnsi="Verdana" w:cs="Times New Roman"/>
                <w:sz w:val="20"/>
                <w:szCs w:val="20"/>
                <w:lang w:eastAsia="nb-NO"/>
              </w:rPr>
            </w:pPr>
            <w:r w:rsidRPr="00B368F9">
              <w:rPr>
                <w:rFonts w:ascii="Verdana" w:eastAsia="Times New Roman" w:hAnsi="Verdana" w:cs="Times New Roman"/>
                <w:sz w:val="20"/>
                <w:szCs w:val="20"/>
                <w:lang w:eastAsia="nb-NO"/>
              </w:rPr>
              <w:t>Kvalitetsstyring/HMS:</w:t>
            </w:r>
          </w:p>
          <w:p w14:paraId="7A255599" w14:textId="77777777" w:rsidR="00AD740F" w:rsidRPr="00B368F9" w:rsidRDefault="00AD740F" w:rsidP="00196422">
            <w:pPr>
              <w:pStyle w:val="Listeavsnitt"/>
              <w:numPr>
                <w:ilvl w:val="0"/>
                <w:numId w:val="30"/>
              </w:numPr>
              <w:spacing w:after="0" w:line="240" w:lineRule="auto"/>
              <w:textAlignment w:val="baseline"/>
              <w:rPr>
                <w:rFonts w:ascii="Verdana" w:eastAsia="Times New Roman" w:hAnsi="Verdana"/>
                <w:szCs w:val="20"/>
                <w:lang w:eastAsia="nb-NO"/>
              </w:rPr>
            </w:pPr>
            <w:r w:rsidRPr="00B368F9">
              <w:rPr>
                <w:rFonts w:ascii="Verdana" w:eastAsia="Times New Roman" w:hAnsi="Verdana"/>
                <w:szCs w:val="20"/>
                <w:lang w:eastAsia="nb-NO"/>
              </w:rPr>
              <w:t xml:space="preserve">Kvalitet og HMS - Bakgrunn og prinsipper for arbeid med kvalitet og HMS. </w:t>
            </w:r>
          </w:p>
          <w:p w14:paraId="0551DA8D" w14:textId="77777777" w:rsidR="00AD740F" w:rsidRPr="00B368F9" w:rsidRDefault="00AD740F" w:rsidP="00196422">
            <w:pPr>
              <w:pStyle w:val="Listeavsnitt"/>
              <w:numPr>
                <w:ilvl w:val="0"/>
                <w:numId w:val="30"/>
              </w:numPr>
              <w:spacing w:after="0" w:line="240" w:lineRule="auto"/>
              <w:textAlignment w:val="baseline"/>
              <w:rPr>
                <w:rFonts w:ascii="Verdana" w:eastAsia="Times New Roman" w:hAnsi="Verdana"/>
                <w:szCs w:val="20"/>
                <w:lang w:eastAsia="nb-NO"/>
              </w:rPr>
            </w:pPr>
            <w:r w:rsidRPr="00B368F9">
              <w:rPr>
                <w:rFonts w:ascii="Verdana" w:eastAsia="Times New Roman" w:hAnsi="Verdana"/>
                <w:szCs w:val="20"/>
                <w:lang w:eastAsia="nb-NO"/>
              </w:rPr>
              <w:t xml:space="preserve">Kvalitet og HMS – Styrende dokumenter  </w:t>
            </w:r>
          </w:p>
          <w:p w14:paraId="303A1263" w14:textId="77777777" w:rsidR="00AD740F" w:rsidRPr="00B368F9" w:rsidRDefault="00AD740F" w:rsidP="00196422">
            <w:pPr>
              <w:pStyle w:val="Listeavsnitt"/>
              <w:numPr>
                <w:ilvl w:val="0"/>
                <w:numId w:val="30"/>
              </w:numPr>
              <w:spacing w:after="0" w:line="240" w:lineRule="auto"/>
              <w:textAlignment w:val="baseline"/>
              <w:rPr>
                <w:rFonts w:ascii="Verdana" w:eastAsia="Times New Roman" w:hAnsi="Verdana"/>
                <w:szCs w:val="20"/>
                <w:lang w:eastAsia="nb-NO"/>
              </w:rPr>
            </w:pPr>
            <w:r w:rsidRPr="00B368F9">
              <w:rPr>
                <w:rFonts w:ascii="Verdana" w:eastAsia="Times New Roman" w:hAnsi="Verdana"/>
                <w:szCs w:val="20"/>
                <w:lang w:eastAsia="nb-NO"/>
              </w:rPr>
              <w:lastRenderedPageBreak/>
              <w:t xml:space="preserve">Etablering av kvalitets- og HMS-system for berganlegg med eksempler.  </w:t>
            </w:r>
          </w:p>
          <w:p w14:paraId="3EE03E86" w14:textId="77777777" w:rsidR="00AD740F" w:rsidRPr="00B368F9" w:rsidRDefault="00AD740F" w:rsidP="00196422">
            <w:pPr>
              <w:pStyle w:val="Listeavsnitt"/>
              <w:numPr>
                <w:ilvl w:val="0"/>
                <w:numId w:val="30"/>
              </w:numPr>
              <w:spacing w:after="0" w:line="240" w:lineRule="auto"/>
              <w:textAlignment w:val="baseline"/>
              <w:rPr>
                <w:rFonts w:ascii="Verdana" w:eastAsia="Times New Roman" w:hAnsi="Verdana"/>
                <w:szCs w:val="20"/>
                <w:lang w:eastAsia="nb-NO"/>
              </w:rPr>
            </w:pPr>
            <w:r w:rsidRPr="00B368F9">
              <w:rPr>
                <w:rFonts w:ascii="Verdana" w:eastAsia="Times New Roman" w:hAnsi="Verdana"/>
                <w:szCs w:val="20"/>
                <w:lang w:eastAsia="nb-NO"/>
              </w:rPr>
              <w:t xml:space="preserve">Handlingsplaner, herunder kvalitets- og SHA-/HMS-planer </w:t>
            </w:r>
          </w:p>
          <w:p w14:paraId="3BCB7D5C" w14:textId="77777777" w:rsidR="00AD740F" w:rsidRPr="00B368F9" w:rsidRDefault="00AD740F" w:rsidP="00196422">
            <w:pPr>
              <w:pStyle w:val="Listeavsnitt"/>
              <w:numPr>
                <w:ilvl w:val="0"/>
                <w:numId w:val="30"/>
              </w:numPr>
              <w:spacing w:after="0" w:line="240" w:lineRule="auto"/>
              <w:textAlignment w:val="baseline"/>
              <w:rPr>
                <w:rFonts w:ascii="Verdana" w:eastAsia="Times New Roman" w:hAnsi="Verdana"/>
                <w:szCs w:val="20"/>
                <w:lang w:eastAsia="nb-NO"/>
              </w:rPr>
            </w:pPr>
            <w:r w:rsidRPr="00B368F9">
              <w:rPr>
                <w:rFonts w:ascii="Verdana" w:eastAsia="Times New Roman" w:hAnsi="Verdana"/>
                <w:szCs w:val="20"/>
                <w:lang w:eastAsia="nb-NO"/>
              </w:rPr>
              <w:t xml:space="preserve">HMS-prosjekt.  </w:t>
            </w:r>
          </w:p>
          <w:p w14:paraId="089514BB" w14:textId="77777777" w:rsidR="00AD740F" w:rsidRPr="00B368F9" w:rsidRDefault="00AD740F" w:rsidP="00196422">
            <w:pPr>
              <w:pStyle w:val="Listeavsnitt"/>
              <w:numPr>
                <w:ilvl w:val="0"/>
                <w:numId w:val="30"/>
              </w:numPr>
              <w:spacing w:after="0" w:line="240" w:lineRule="auto"/>
              <w:textAlignment w:val="baseline"/>
              <w:rPr>
                <w:rFonts w:ascii="Verdana" w:eastAsia="Times New Roman" w:hAnsi="Verdana"/>
                <w:szCs w:val="20"/>
                <w:lang w:eastAsia="nb-NO"/>
              </w:rPr>
            </w:pPr>
            <w:r w:rsidRPr="00B368F9">
              <w:rPr>
                <w:rFonts w:ascii="Verdana" w:eastAsia="Times New Roman" w:hAnsi="Verdana"/>
                <w:szCs w:val="20"/>
                <w:lang w:eastAsia="nb-NO"/>
              </w:rPr>
              <w:t xml:space="preserve">Egenvurdering av arbeid med HMS-prosjekt.  </w:t>
            </w:r>
          </w:p>
          <w:p w14:paraId="5A490966" w14:textId="77777777" w:rsidR="00AD740F" w:rsidRPr="00B368F9" w:rsidRDefault="00AD740F" w:rsidP="00196422">
            <w:pPr>
              <w:pStyle w:val="Listeavsnitt"/>
              <w:numPr>
                <w:ilvl w:val="0"/>
                <w:numId w:val="30"/>
              </w:numPr>
              <w:spacing w:after="0" w:line="240" w:lineRule="auto"/>
              <w:textAlignment w:val="baseline"/>
              <w:rPr>
                <w:rFonts w:ascii="Verdana" w:eastAsia="Times New Roman" w:hAnsi="Verdana"/>
                <w:szCs w:val="20"/>
                <w:lang w:eastAsia="nb-NO"/>
              </w:rPr>
            </w:pPr>
            <w:r w:rsidRPr="00B368F9">
              <w:rPr>
                <w:rFonts w:ascii="Verdana" w:eastAsia="Times New Roman" w:hAnsi="Verdana"/>
                <w:szCs w:val="20"/>
                <w:lang w:eastAsia="nb-NO"/>
              </w:rPr>
              <w:t>Risikoforhold ved bergbryting, og bygge-/anleggsarbeider. Risikovurderinger. Eksponeringer.</w:t>
            </w:r>
          </w:p>
        </w:tc>
      </w:tr>
    </w:tbl>
    <w:tbl>
      <w:tblPr>
        <w:tblStyle w:val="Tabellrutenett"/>
        <w:tblW w:w="9016" w:type="dxa"/>
        <w:tblLayout w:type="fixed"/>
        <w:tblLook w:val="04A0" w:firstRow="1" w:lastRow="0" w:firstColumn="1" w:lastColumn="0" w:noHBand="0" w:noVBand="1"/>
      </w:tblPr>
      <w:tblGrid>
        <w:gridCol w:w="9016"/>
      </w:tblGrid>
      <w:tr w:rsidR="00AD740F" w:rsidRPr="00B368F9" w14:paraId="78D15717" w14:textId="77777777" w:rsidTr="1DFDF074">
        <w:tc>
          <w:tcPr>
            <w:tcW w:w="9016" w:type="dxa"/>
            <w:tcBorders>
              <w:top w:val="single" w:sz="8" w:space="0" w:color="auto"/>
              <w:left w:val="single" w:sz="8" w:space="0" w:color="auto"/>
              <w:bottom w:val="single" w:sz="8" w:space="0" w:color="auto"/>
              <w:right w:val="single" w:sz="8" w:space="0" w:color="auto"/>
            </w:tcBorders>
          </w:tcPr>
          <w:p w14:paraId="269337D3" w14:textId="53DB72AA" w:rsidR="00AD740F" w:rsidRPr="00B368F9" w:rsidRDefault="00186E71" w:rsidP="0093336D">
            <w:pPr>
              <w:rPr>
                <w:rFonts w:ascii="Verdana" w:eastAsia="Times New Roman" w:hAnsi="Verdana" w:cs="Times New Roman"/>
                <w:sz w:val="20"/>
                <w:szCs w:val="20"/>
              </w:rPr>
            </w:pPr>
            <w:r w:rsidRPr="00B368F9">
              <w:rPr>
                <w:rFonts w:ascii="Verdana" w:eastAsia="Verdana" w:hAnsi="Verdana" w:cs="Times New Roman"/>
                <w:b/>
                <w:bCs/>
                <w:sz w:val="20"/>
                <w:szCs w:val="20"/>
              </w:rPr>
              <w:lastRenderedPageBreak/>
              <w:t>Arbeidskrav:</w:t>
            </w:r>
            <w:r w:rsidRPr="00B368F9">
              <w:rPr>
                <w:rFonts w:ascii="Verdana" w:hAnsi="Verdana" w:cs="Times New Roman"/>
                <w:b/>
                <w:bCs/>
                <w:sz w:val="20"/>
                <w:szCs w:val="20"/>
              </w:rPr>
              <w:t xml:space="preserve"> </w:t>
            </w:r>
            <w:r w:rsidRPr="00B368F9">
              <w:rPr>
                <w:rFonts w:ascii="Verdana" w:hAnsi="Verdana" w:cs="Times New Roman"/>
                <w:sz w:val="20"/>
                <w:szCs w:val="20"/>
              </w:rPr>
              <w:t>Se detaljer i Canvas</w:t>
            </w:r>
          </w:p>
        </w:tc>
      </w:tr>
      <w:tr w:rsidR="00AD740F" w:rsidRPr="00B368F9" w14:paraId="60887E04" w14:textId="77777777" w:rsidTr="1DFDF074">
        <w:tc>
          <w:tcPr>
            <w:tcW w:w="9016" w:type="dxa"/>
            <w:tcBorders>
              <w:top w:val="single" w:sz="8" w:space="0" w:color="auto"/>
              <w:left w:val="single" w:sz="8" w:space="0" w:color="auto"/>
              <w:bottom w:val="single" w:sz="8" w:space="0" w:color="auto"/>
              <w:right w:val="single" w:sz="8" w:space="0" w:color="auto"/>
            </w:tcBorders>
          </w:tcPr>
          <w:p w14:paraId="59FC85FE" w14:textId="77777777" w:rsidR="00712AFD" w:rsidRPr="00B368F9" w:rsidRDefault="00712AFD" w:rsidP="00712AFD">
            <w:pPr>
              <w:rPr>
                <w:rFonts w:ascii="Verdana" w:eastAsia="Times New Roman" w:hAnsi="Verdana" w:cs="Times New Roman"/>
                <w:sz w:val="20"/>
                <w:szCs w:val="20"/>
              </w:rPr>
            </w:pPr>
            <w:r w:rsidRPr="00B368F9">
              <w:rPr>
                <w:rFonts w:ascii="Verdana" w:eastAsia="Times New Roman" w:hAnsi="Verdana" w:cs="Times New Roman"/>
                <w:b/>
                <w:bCs/>
                <w:sz w:val="20"/>
                <w:szCs w:val="20"/>
              </w:rPr>
              <w:t>Undervisnings- og læringsformer</w:t>
            </w:r>
          </w:p>
          <w:p w14:paraId="75914171" w14:textId="47AD41EE" w:rsidR="00AD740F" w:rsidRPr="00B368F9" w:rsidRDefault="00712AFD" w:rsidP="00712AFD">
            <w:pPr>
              <w:pStyle w:val="Listeavsnitt"/>
              <w:spacing w:after="0" w:line="259" w:lineRule="auto"/>
              <w:rPr>
                <w:rFonts w:ascii="Verdana" w:eastAsia="Times New Roman" w:hAnsi="Verdana"/>
                <w:color w:val="000000" w:themeColor="text1"/>
                <w:szCs w:val="20"/>
              </w:rPr>
            </w:pPr>
            <w:r w:rsidRPr="00B368F9">
              <w:rPr>
                <w:rFonts w:ascii="Verdana" w:eastAsia="Times New Roman" w:hAnsi="Verdana"/>
                <w:szCs w:val="20"/>
              </w:rPr>
              <w:t>Se detaljer i Canvas</w:t>
            </w:r>
          </w:p>
        </w:tc>
      </w:tr>
      <w:tr w:rsidR="00AD740F" w:rsidRPr="00B368F9" w14:paraId="01D5F18F" w14:textId="77777777" w:rsidTr="1DFDF074">
        <w:tc>
          <w:tcPr>
            <w:tcW w:w="9016" w:type="dxa"/>
            <w:tcBorders>
              <w:top w:val="single" w:sz="8" w:space="0" w:color="auto"/>
              <w:left w:val="single" w:sz="8" w:space="0" w:color="auto"/>
              <w:bottom w:val="single" w:sz="8" w:space="0" w:color="auto"/>
              <w:right w:val="single" w:sz="8" w:space="0" w:color="auto"/>
            </w:tcBorders>
          </w:tcPr>
          <w:p w14:paraId="6F5743EE" w14:textId="77777777" w:rsidR="00AD740F" w:rsidRPr="00B368F9" w:rsidRDefault="00AD740F" w:rsidP="0093336D">
            <w:pPr>
              <w:rPr>
                <w:rFonts w:ascii="Verdana" w:eastAsia="Times New Roman" w:hAnsi="Verdana" w:cs="Times New Roman"/>
                <w:sz w:val="20"/>
                <w:szCs w:val="20"/>
              </w:rPr>
            </w:pPr>
            <w:r w:rsidRPr="00B368F9">
              <w:rPr>
                <w:rFonts w:ascii="Verdana" w:eastAsia="Times New Roman" w:hAnsi="Verdana" w:cs="Times New Roman"/>
                <w:b/>
                <w:bCs/>
                <w:sz w:val="20"/>
                <w:szCs w:val="20"/>
              </w:rPr>
              <w:t>Vurdering:</w:t>
            </w:r>
            <w:r w:rsidRPr="00B368F9">
              <w:rPr>
                <w:rFonts w:ascii="Verdana" w:eastAsia="Times New Roman" w:hAnsi="Verdana" w:cs="Times New Roman"/>
                <w:sz w:val="20"/>
                <w:szCs w:val="20"/>
              </w:rPr>
              <w:t xml:space="preserve"> Se pkt 6.3</w:t>
            </w:r>
          </w:p>
        </w:tc>
      </w:tr>
      <w:tr w:rsidR="00AD740F" w:rsidRPr="00B368F9" w14:paraId="38C96EDC" w14:textId="77777777" w:rsidTr="1DFDF074">
        <w:tc>
          <w:tcPr>
            <w:tcW w:w="9016" w:type="dxa"/>
            <w:tcBorders>
              <w:top w:val="single" w:sz="8" w:space="0" w:color="auto"/>
              <w:left w:val="single" w:sz="8" w:space="0" w:color="auto"/>
              <w:bottom w:val="single" w:sz="8" w:space="0" w:color="auto"/>
              <w:right w:val="single" w:sz="8" w:space="0" w:color="auto"/>
            </w:tcBorders>
          </w:tcPr>
          <w:p w14:paraId="26F275C9" w14:textId="77777777" w:rsidR="009E03C6" w:rsidRPr="00B368F9" w:rsidRDefault="00AD740F" w:rsidP="009E03C6">
            <w:pPr>
              <w:rPr>
                <w:rFonts w:ascii="Verdana" w:eastAsia="Times New Roman" w:hAnsi="Verdana" w:cs="Times New Roman"/>
                <w:sz w:val="20"/>
                <w:szCs w:val="20"/>
              </w:rPr>
            </w:pPr>
            <w:r w:rsidRPr="00B368F9">
              <w:rPr>
                <w:rFonts w:ascii="Verdana" w:eastAsia="Times New Roman" w:hAnsi="Verdana" w:cs="Times New Roman"/>
                <w:b/>
                <w:bCs/>
                <w:color w:val="000000" w:themeColor="text1"/>
                <w:sz w:val="20"/>
                <w:szCs w:val="20"/>
              </w:rPr>
              <w:t>Eksamen:</w:t>
            </w:r>
            <w:r w:rsidRPr="00B368F9">
              <w:rPr>
                <w:rFonts w:ascii="Verdana" w:eastAsia="Times New Roman" w:hAnsi="Verdana" w:cs="Times New Roman"/>
                <w:color w:val="000000" w:themeColor="text1"/>
                <w:sz w:val="20"/>
                <w:szCs w:val="20"/>
              </w:rPr>
              <w:t xml:space="preserve"> </w:t>
            </w:r>
            <w:r w:rsidR="009E03C6" w:rsidRPr="00B368F9">
              <w:rPr>
                <w:rFonts w:ascii="Verdana" w:eastAsia="Times New Roman" w:hAnsi="Verdana" w:cs="Times New Roman"/>
                <w:sz w:val="20"/>
                <w:szCs w:val="20"/>
              </w:rPr>
              <w:t>Emnet kan være eksamensemne. Informasjon om eventuell eksamen i emnet gis på læringsplattformen senest 14 dager før eksamen</w:t>
            </w:r>
          </w:p>
          <w:p w14:paraId="07A0A43D" w14:textId="3E9D5598" w:rsidR="00AD740F" w:rsidRPr="00B368F9" w:rsidRDefault="00AD740F" w:rsidP="1DFDF074">
            <w:pPr>
              <w:spacing w:line="259" w:lineRule="auto"/>
              <w:rPr>
                <w:rFonts w:ascii="Verdana" w:eastAsia="Times New Roman" w:hAnsi="Verdana" w:cs="Times New Roman"/>
                <w:sz w:val="20"/>
                <w:szCs w:val="20"/>
              </w:rPr>
            </w:pPr>
          </w:p>
        </w:tc>
      </w:tr>
      <w:tr w:rsidR="006147F3" w:rsidRPr="00B368F9" w14:paraId="27544C71" w14:textId="77777777" w:rsidTr="1DFDF074">
        <w:tc>
          <w:tcPr>
            <w:tcW w:w="9016" w:type="dxa"/>
            <w:tcBorders>
              <w:top w:val="single" w:sz="8" w:space="0" w:color="auto"/>
              <w:left w:val="single" w:sz="8" w:space="0" w:color="auto"/>
              <w:bottom w:val="single" w:sz="8" w:space="0" w:color="auto"/>
              <w:right w:val="single" w:sz="8" w:space="0" w:color="auto"/>
            </w:tcBorders>
          </w:tcPr>
          <w:p w14:paraId="22AECF52" w14:textId="6A46F65D" w:rsidR="008E0864" w:rsidRPr="008E0864" w:rsidRDefault="006147F3" w:rsidP="006147F3">
            <w:pPr>
              <w:rPr>
                <w:rFonts w:ascii="Verdana" w:eastAsia="Verdana" w:hAnsi="Verdana" w:cs="Times New Roman"/>
                <w:color w:val="0563C1" w:themeColor="hyperlink"/>
                <w:sz w:val="20"/>
                <w:szCs w:val="20"/>
                <w:u w:val="single"/>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19">
              <w:r w:rsidRPr="00B368F9">
                <w:rPr>
                  <w:rStyle w:val="Hyperkobling"/>
                  <w:rFonts w:ascii="Verdana" w:eastAsia="Verdana" w:hAnsi="Verdana" w:cs="Times New Roman"/>
                  <w:sz w:val="20"/>
                  <w:szCs w:val="20"/>
                </w:rPr>
                <w:t>www.thyf.no</w:t>
              </w:r>
            </w:hyperlink>
          </w:p>
        </w:tc>
      </w:tr>
    </w:tbl>
    <w:p w14:paraId="680541BF" w14:textId="77777777" w:rsidR="00AD740F" w:rsidRPr="00B368F9" w:rsidRDefault="00AD740F">
      <w:pPr>
        <w:rPr>
          <w:rFonts w:ascii="Verdana" w:hAnsi="Verdana"/>
          <w:sz w:val="20"/>
          <w:szCs w:val="20"/>
        </w:rPr>
      </w:pPr>
    </w:p>
    <w:p w14:paraId="4F84A108" w14:textId="268BD512" w:rsidR="00B81AE7" w:rsidRPr="00B368F9" w:rsidRDefault="00B81AE7" w:rsidP="00B81B9D">
      <w:pPr>
        <w:pStyle w:val="Overskrift2"/>
        <w:rPr>
          <w:rFonts w:ascii="Verdana" w:hAnsi="Verdana"/>
          <w:sz w:val="20"/>
        </w:rPr>
      </w:pPr>
      <w:bookmarkStart w:id="51" w:name="_Toc111013499"/>
      <w:r w:rsidRPr="00B368F9">
        <w:rPr>
          <w:rFonts w:ascii="Verdana" w:hAnsi="Verdana"/>
          <w:sz w:val="20"/>
        </w:rPr>
        <w:t>9.5</w:t>
      </w:r>
      <w:r w:rsidRPr="00B368F9">
        <w:rPr>
          <w:rFonts w:ascii="Verdana" w:hAnsi="Verdana"/>
          <w:sz w:val="20"/>
        </w:rPr>
        <w:tab/>
        <w:t xml:space="preserve">Emne </w:t>
      </w:r>
      <w:bookmarkEnd w:id="51"/>
      <w:r w:rsidR="008E0864">
        <w:rPr>
          <w:rFonts w:ascii="Verdana" w:hAnsi="Verdana"/>
          <w:sz w:val="20"/>
        </w:rPr>
        <w:t xml:space="preserve">5 xxxxxx </w:t>
      </w:r>
      <w:r w:rsidR="001E2133">
        <w:rPr>
          <w:rFonts w:ascii="Verdana" w:hAnsi="Verdana"/>
          <w:sz w:val="20"/>
        </w:rPr>
        <w:t>Klima, energi og DAK/BIM i Bygg</w:t>
      </w:r>
    </w:p>
    <w:tbl>
      <w:tblPr>
        <w:tblW w:w="0" w:type="auto"/>
        <w:tblLayout w:type="fixed"/>
        <w:tblLook w:val="04A0" w:firstRow="1" w:lastRow="0" w:firstColumn="1" w:lastColumn="0" w:noHBand="0" w:noVBand="1"/>
      </w:tblPr>
      <w:tblGrid>
        <w:gridCol w:w="4500"/>
        <w:gridCol w:w="4500"/>
      </w:tblGrid>
      <w:tr w:rsidR="00360228" w:rsidRPr="00B368F9" w14:paraId="25839E3B" w14:textId="77777777" w:rsidTr="594EC52A">
        <w:tc>
          <w:tcPr>
            <w:tcW w:w="4500" w:type="dxa"/>
            <w:tcBorders>
              <w:top w:val="single" w:sz="8" w:space="0" w:color="auto"/>
              <w:left w:val="single" w:sz="8" w:space="0" w:color="auto"/>
              <w:bottom w:val="single" w:sz="8" w:space="0" w:color="auto"/>
              <w:right w:val="single" w:sz="8" w:space="0" w:color="auto"/>
            </w:tcBorders>
          </w:tcPr>
          <w:p w14:paraId="59C9D908" w14:textId="77777777" w:rsidR="00360228" w:rsidRPr="00B368F9" w:rsidRDefault="00360228" w:rsidP="00782529">
            <w:pPr>
              <w:pStyle w:val="Default"/>
              <w:rPr>
                <w:rFonts w:ascii="Verdana" w:hAnsi="Verdana"/>
                <w:sz w:val="20"/>
                <w:szCs w:val="20"/>
              </w:rPr>
            </w:pPr>
            <w:r w:rsidRPr="00B368F9">
              <w:rPr>
                <w:rFonts w:ascii="Verdana" w:hAnsi="Verdana"/>
                <w:sz w:val="20"/>
                <w:szCs w:val="20"/>
              </w:rPr>
              <w:t>Omfang: 15 SP</w:t>
            </w:r>
          </w:p>
          <w:p w14:paraId="2F97EA10" w14:textId="77777777" w:rsidR="00360228" w:rsidRPr="00B368F9" w:rsidRDefault="00360228" w:rsidP="00782529">
            <w:pPr>
              <w:spacing w:after="0" w:line="240" w:lineRule="auto"/>
              <w:rPr>
                <w:rFonts w:ascii="Verdana" w:hAnsi="Verdana" w:cs="Times New Roman"/>
                <w:sz w:val="20"/>
                <w:szCs w:val="20"/>
              </w:rPr>
            </w:pPr>
          </w:p>
          <w:p w14:paraId="71FB3FB3" w14:textId="29A9D99F" w:rsidR="00360228" w:rsidRPr="00B368F9" w:rsidRDefault="00360228" w:rsidP="00782529">
            <w:pPr>
              <w:spacing w:after="0" w:line="240" w:lineRule="auto"/>
              <w:rPr>
                <w:rFonts w:ascii="Verdana" w:hAnsi="Verdana" w:cs="Times New Roman"/>
                <w:sz w:val="20"/>
                <w:szCs w:val="20"/>
              </w:rPr>
            </w:pPr>
          </w:p>
        </w:tc>
        <w:tc>
          <w:tcPr>
            <w:tcW w:w="4500" w:type="dxa"/>
            <w:tcBorders>
              <w:top w:val="single" w:sz="8" w:space="0" w:color="auto"/>
              <w:left w:val="single" w:sz="8" w:space="0" w:color="auto"/>
              <w:bottom w:val="single" w:sz="8" w:space="0" w:color="auto"/>
              <w:right w:val="single" w:sz="8" w:space="0" w:color="auto"/>
            </w:tcBorders>
          </w:tcPr>
          <w:p w14:paraId="4EC7B8B4" w14:textId="77777777" w:rsidR="00360228" w:rsidRPr="00B368F9" w:rsidRDefault="00360228" w:rsidP="00782529">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Tema:</w:t>
            </w:r>
          </w:p>
          <w:p w14:paraId="54F153BA" w14:textId="77777777" w:rsidR="00D52FED" w:rsidRPr="00D52FED" w:rsidRDefault="00D52FED" w:rsidP="00AF4E80">
            <w:pPr>
              <w:pStyle w:val="paragraph"/>
              <w:numPr>
                <w:ilvl w:val="0"/>
                <w:numId w:val="52"/>
              </w:numPr>
              <w:spacing w:before="0" w:beforeAutospacing="0" w:after="0" w:afterAutospacing="0"/>
              <w:textAlignment w:val="baseline"/>
              <w:rPr>
                <w:rFonts w:ascii="Verdana" w:hAnsi="Verdana"/>
                <w:sz w:val="20"/>
                <w:szCs w:val="20"/>
              </w:rPr>
            </w:pPr>
            <w:r w:rsidRPr="00D52FED">
              <w:rPr>
                <w:rStyle w:val="normaltextrun"/>
                <w:rFonts w:ascii="Verdana" w:hAnsi="Verdana"/>
                <w:sz w:val="20"/>
                <w:szCs w:val="20"/>
              </w:rPr>
              <w:t>Dak/Bim grunnleggende </w:t>
            </w:r>
            <w:r w:rsidRPr="00D52FED">
              <w:rPr>
                <w:rStyle w:val="eop"/>
                <w:rFonts w:ascii="Verdana" w:hAnsi="Verdana"/>
                <w:sz w:val="20"/>
                <w:szCs w:val="20"/>
              </w:rPr>
              <w:t> </w:t>
            </w:r>
          </w:p>
          <w:p w14:paraId="4925DBB0" w14:textId="7F142980" w:rsidR="00D52FED" w:rsidRPr="00D52FED" w:rsidRDefault="00D52FED" w:rsidP="00AF4E80">
            <w:pPr>
              <w:pStyle w:val="paragraph"/>
              <w:numPr>
                <w:ilvl w:val="0"/>
                <w:numId w:val="52"/>
              </w:numPr>
              <w:spacing w:before="0" w:beforeAutospacing="0" w:after="0" w:afterAutospacing="0"/>
              <w:textAlignment w:val="baseline"/>
              <w:rPr>
                <w:rFonts w:ascii="Verdana" w:hAnsi="Verdana"/>
                <w:sz w:val="20"/>
                <w:szCs w:val="20"/>
              </w:rPr>
            </w:pPr>
            <w:r w:rsidRPr="00D52FED">
              <w:rPr>
                <w:rStyle w:val="normaltextrun"/>
                <w:rFonts w:ascii="Verdana" w:hAnsi="Verdana"/>
                <w:sz w:val="20"/>
                <w:szCs w:val="20"/>
              </w:rPr>
              <w:t>Energi</w:t>
            </w:r>
            <w:r w:rsidR="007E776F">
              <w:rPr>
                <w:rStyle w:val="normaltextrun"/>
                <w:rFonts w:ascii="Verdana" w:hAnsi="Verdana"/>
                <w:sz w:val="20"/>
                <w:szCs w:val="20"/>
              </w:rPr>
              <w:t>simulering av bygninger.</w:t>
            </w:r>
          </w:p>
          <w:p w14:paraId="4C69D5F7" w14:textId="77777777" w:rsidR="00D52FED" w:rsidRPr="00D52FED" w:rsidRDefault="00D52FED" w:rsidP="00AF4E80">
            <w:pPr>
              <w:pStyle w:val="paragraph"/>
              <w:numPr>
                <w:ilvl w:val="0"/>
                <w:numId w:val="52"/>
              </w:numPr>
              <w:spacing w:before="0" w:beforeAutospacing="0" w:after="0" w:afterAutospacing="0"/>
              <w:textAlignment w:val="baseline"/>
              <w:rPr>
                <w:rFonts w:ascii="Verdana" w:hAnsi="Verdana"/>
                <w:sz w:val="20"/>
                <w:szCs w:val="20"/>
              </w:rPr>
            </w:pPr>
            <w:r w:rsidRPr="00D52FED">
              <w:rPr>
                <w:rStyle w:val="normaltextrun"/>
                <w:rFonts w:ascii="Verdana" w:hAnsi="Verdana"/>
                <w:sz w:val="20"/>
                <w:szCs w:val="20"/>
              </w:rPr>
              <w:t>Globale og nasjonale klima og miljøutfordringer</w:t>
            </w:r>
            <w:r w:rsidRPr="00D52FED">
              <w:rPr>
                <w:rStyle w:val="eop"/>
                <w:rFonts w:ascii="Verdana" w:hAnsi="Verdana"/>
                <w:sz w:val="20"/>
                <w:szCs w:val="20"/>
              </w:rPr>
              <w:t> </w:t>
            </w:r>
          </w:p>
          <w:p w14:paraId="13423535" w14:textId="77777777" w:rsidR="00D52FED" w:rsidRPr="00D52FED" w:rsidRDefault="00D52FED" w:rsidP="00AF4E80">
            <w:pPr>
              <w:pStyle w:val="paragraph"/>
              <w:numPr>
                <w:ilvl w:val="0"/>
                <w:numId w:val="52"/>
              </w:numPr>
              <w:spacing w:before="0" w:beforeAutospacing="0" w:after="0" w:afterAutospacing="0"/>
              <w:textAlignment w:val="baseline"/>
              <w:rPr>
                <w:rFonts w:ascii="Verdana" w:hAnsi="Verdana"/>
                <w:sz w:val="20"/>
                <w:szCs w:val="20"/>
              </w:rPr>
            </w:pPr>
            <w:r w:rsidRPr="00D52FED">
              <w:rPr>
                <w:rStyle w:val="normaltextrun"/>
                <w:rFonts w:ascii="Verdana" w:hAnsi="Verdana"/>
                <w:sz w:val="20"/>
                <w:szCs w:val="20"/>
              </w:rPr>
              <w:t>Lover, forskrifter og bransjenormer</w:t>
            </w:r>
            <w:r w:rsidRPr="00D52FED">
              <w:rPr>
                <w:rStyle w:val="eop"/>
                <w:rFonts w:ascii="Verdana" w:hAnsi="Verdana"/>
                <w:sz w:val="20"/>
                <w:szCs w:val="20"/>
              </w:rPr>
              <w:t> </w:t>
            </w:r>
          </w:p>
          <w:p w14:paraId="6DFFE8E0" w14:textId="77777777" w:rsidR="00D52FED" w:rsidRPr="00D52FED" w:rsidRDefault="00D52FED" w:rsidP="00AF4E80">
            <w:pPr>
              <w:pStyle w:val="paragraph"/>
              <w:numPr>
                <w:ilvl w:val="0"/>
                <w:numId w:val="52"/>
              </w:numPr>
              <w:spacing w:before="0" w:beforeAutospacing="0" w:after="0" w:afterAutospacing="0"/>
              <w:textAlignment w:val="baseline"/>
              <w:rPr>
                <w:rFonts w:ascii="Verdana" w:hAnsi="Verdana"/>
                <w:sz w:val="20"/>
                <w:szCs w:val="20"/>
              </w:rPr>
            </w:pPr>
            <w:r w:rsidRPr="00D52FED">
              <w:rPr>
                <w:rStyle w:val="normaltextrun"/>
                <w:rFonts w:ascii="Verdana" w:hAnsi="Verdana"/>
                <w:sz w:val="20"/>
                <w:szCs w:val="20"/>
              </w:rPr>
              <w:t>Bygningsteknisk installasjoner grunnleggende</w:t>
            </w:r>
            <w:r w:rsidRPr="00D52FED">
              <w:rPr>
                <w:rStyle w:val="eop"/>
                <w:rFonts w:ascii="Verdana" w:hAnsi="Verdana"/>
                <w:sz w:val="20"/>
                <w:szCs w:val="20"/>
              </w:rPr>
              <w:t> </w:t>
            </w:r>
          </w:p>
          <w:p w14:paraId="325FEFE9" w14:textId="7A4E995B" w:rsidR="00360228" w:rsidRPr="00B368F9" w:rsidRDefault="00360228" w:rsidP="008E0864">
            <w:pPr>
              <w:pStyle w:val="Listeavsnitt"/>
              <w:spacing w:after="0" w:line="240" w:lineRule="auto"/>
              <w:rPr>
                <w:rFonts w:ascii="Verdana" w:hAnsi="Verdana"/>
                <w:szCs w:val="20"/>
              </w:rPr>
            </w:pPr>
          </w:p>
        </w:tc>
      </w:tr>
      <w:tr w:rsidR="00360228" w:rsidRPr="00B368F9" w14:paraId="27424365" w14:textId="77777777" w:rsidTr="594EC52A">
        <w:tc>
          <w:tcPr>
            <w:tcW w:w="9000" w:type="dxa"/>
            <w:gridSpan w:val="2"/>
            <w:tcBorders>
              <w:top w:val="single" w:sz="8" w:space="0" w:color="auto"/>
              <w:left w:val="single" w:sz="8" w:space="0" w:color="auto"/>
              <w:bottom w:val="single" w:sz="8" w:space="0" w:color="auto"/>
              <w:right w:val="single" w:sz="8" w:space="0" w:color="auto"/>
            </w:tcBorders>
          </w:tcPr>
          <w:p w14:paraId="4559F614" w14:textId="77777777" w:rsidR="00360228" w:rsidRPr="00B368F9" w:rsidRDefault="00360228" w:rsidP="00782529">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Læringsutbytte </w:t>
            </w:r>
          </w:p>
        </w:tc>
      </w:tr>
      <w:tr w:rsidR="00360228" w:rsidRPr="00B368F9" w14:paraId="607C52CC" w14:textId="77777777" w:rsidTr="594EC52A">
        <w:tc>
          <w:tcPr>
            <w:tcW w:w="9000" w:type="dxa"/>
            <w:gridSpan w:val="2"/>
            <w:tcBorders>
              <w:top w:val="single" w:sz="8" w:space="0" w:color="auto"/>
              <w:left w:val="single" w:sz="8" w:space="0" w:color="auto"/>
              <w:bottom w:val="single" w:sz="8" w:space="0" w:color="auto"/>
              <w:right w:val="single" w:sz="8" w:space="0" w:color="auto"/>
            </w:tcBorders>
          </w:tcPr>
          <w:p w14:paraId="34204346" w14:textId="77777777" w:rsidR="00360228" w:rsidRPr="00B368F9" w:rsidRDefault="00360228" w:rsidP="00782529">
            <w:pPr>
              <w:spacing w:after="0" w:line="240" w:lineRule="auto"/>
              <w:rPr>
                <w:rFonts w:ascii="Verdana" w:hAnsi="Verdana" w:cs="Times New Roman"/>
                <w:sz w:val="20"/>
                <w:szCs w:val="20"/>
              </w:rPr>
            </w:pPr>
            <w:r w:rsidRPr="00B368F9">
              <w:rPr>
                <w:rFonts w:ascii="Verdana" w:eastAsia="Verdana" w:hAnsi="Verdana" w:cs="Times New Roman"/>
                <w:b/>
                <w:bCs/>
                <w:sz w:val="20"/>
                <w:szCs w:val="20"/>
              </w:rPr>
              <w:t>Kunnskaper</w:t>
            </w:r>
            <w:r w:rsidRPr="00B368F9">
              <w:rPr>
                <w:rFonts w:ascii="Verdana" w:eastAsia="Verdana" w:hAnsi="Verdana" w:cs="Times New Roman"/>
                <w:sz w:val="20"/>
                <w:szCs w:val="20"/>
              </w:rPr>
              <w:t xml:space="preserve"> </w:t>
            </w:r>
          </w:p>
          <w:p w14:paraId="54C19624" w14:textId="77777777" w:rsidR="00360228" w:rsidRPr="00B368F9" w:rsidRDefault="00360228" w:rsidP="00782529">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21A9C862"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energieffektive bygningskonsepter med lav miljøbelastning og godt inneklima</w:t>
            </w:r>
          </w:p>
          <w:p w14:paraId="09792142"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 xml:space="preserve">har kunnskap om inneklima, byggkonstruksjoner, byggematerialer og </w:t>
            </w:r>
            <w:r w:rsidRPr="00B368F9">
              <w:rPr>
                <w:rFonts w:ascii="Verdana" w:hAnsi="Verdana"/>
                <w:i/>
                <w:szCs w:val="20"/>
              </w:rPr>
              <w:t>VVS-tekniske installasjoner i bygg</w:t>
            </w:r>
          </w:p>
          <w:p w14:paraId="06FDA9A9"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rett energibruk i bygg og om hva som må til for å skape et godt inneklima</w:t>
            </w:r>
          </w:p>
          <w:p w14:paraId="4C627336"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termodynamikk og energi- og klimatekniske beregninger</w:t>
            </w:r>
          </w:p>
          <w:p w14:paraId="77EACF02"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har kunnskap om energimerking, metoder for energivurdering, måletekniske metoder og utstyr som benyttes i VVS-fagene</w:t>
            </w:r>
          </w:p>
          <w:p w14:paraId="06146B41"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 xml:space="preserve">har innsikt i prinsipper for energi- og miljøledelse og energioppfølgingssystemer </w:t>
            </w:r>
          </w:p>
          <w:p w14:paraId="586342E7"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 xml:space="preserve">har kunnskap om samkjøring av de tekniske anleggene slik at det sikres optimal drifts-økonomi og et godt inneklima </w:t>
            </w:r>
          </w:p>
          <w:p w14:paraId="730A6AC9"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har innsikt i gjeldende regelverk, tekniske standarder, avtaler og krav til kvalitet som gjelder innen VVS-fagene, og kan vurdere eget arbeid i forhold til regelverket</w:t>
            </w:r>
          </w:p>
          <w:p w14:paraId="71AF9D2C" w14:textId="77777777" w:rsidR="00360228" w:rsidRPr="00B368F9" w:rsidRDefault="00360228" w:rsidP="00782529">
            <w:pPr>
              <w:spacing w:after="0" w:line="240" w:lineRule="auto"/>
              <w:rPr>
                <w:rFonts w:ascii="Verdana" w:eastAsia="Verdana" w:hAnsi="Verdana" w:cs="Times New Roman"/>
                <w:b/>
                <w:bCs/>
                <w:sz w:val="20"/>
                <w:szCs w:val="20"/>
              </w:rPr>
            </w:pPr>
          </w:p>
          <w:p w14:paraId="792DA06F" w14:textId="77777777" w:rsidR="00360228" w:rsidRPr="00B368F9" w:rsidRDefault="00360228" w:rsidP="00782529">
            <w:pPr>
              <w:spacing w:after="0" w:line="240" w:lineRule="auto"/>
              <w:rPr>
                <w:rFonts w:ascii="Verdana" w:hAnsi="Verdana" w:cs="Times New Roman"/>
                <w:sz w:val="20"/>
                <w:szCs w:val="20"/>
              </w:rPr>
            </w:pPr>
            <w:r w:rsidRPr="00B368F9">
              <w:rPr>
                <w:rFonts w:ascii="Verdana" w:eastAsia="Verdana" w:hAnsi="Verdana" w:cs="Times New Roman"/>
                <w:b/>
                <w:bCs/>
                <w:sz w:val="20"/>
                <w:szCs w:val="20"/>
              </w:rPr>
              <w:t>Ferdigheter</w:t>
            </w:r>
            <w:r w:rsidRPr="00B368F9">
              <w:rPr>
                <w:rFonts w:ascii="Verdana" w:eastAsia="Verdana" w:hAnsi="Verdana" w:cs="Times New Roman"/>
                <w:sz w:val="20"/>
                <w:szCs w:val="20"/>
              </w:rPr>
              <w:t xml:space="preserve"> </w:t>
            </w:r>
          </w:p>
          <w:p w14:paraId="6670C17A" w14:textId="77777777" w:rsidR="00360228" w:rsidRPr="00B368F9" w:rsidRDefault="00360228" w:rsidP="00782529">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0EBB489B"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kartlegge en situasjon, vurdere, identifisere, planlegge og iverksette tiltak som optimaliserer energibruk, reduserer miljøbelastning og sikrer tilfredsstillende inneklima i bygninger</w:t>
            </w:r>
          </w:p>
          <w:p w14:paraId="41DD0946"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finne fram og henvise til relevant fagstoff og utføre VVS-tekniske målinger og grunnleggende energitekniske beregninger i samsvar med gjeldende regelverk</w:t>
            </w:r>
          </w:p>
          <w:p w14:paraId="57B9874A"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anvende bygg-, og VVS-tekniske tegninger</w:t>
            </w:r>
          </w:p>
          <w:p w14:paraId="0387F8F4"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lastRenderedPageBreak/>
              <w:t>kan anvende relevant IT verktøy, herunder bransjerelevant DAK-verktøy</w:t>
            </w:r>
          </w:p>
          <w:p w14:paraId="12665EAB" w14:textId="20D7DBC6"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anvende metoder</w:t>
            </w:r>
            <w:r w:rsidR="006743F4">
              <w:rPr>
                <w:rFonts w:ascii="Verdana" w:hAnsi="Verdana"/>
                <w:szCs w:val="20"/>
              </w:rPr>
              <w:t>/programvare</w:t>
            </w:r>
            <w:r w:rsidRPr="00B368F9">
              <w:rPr>
                <w:rFonts w:ascii="Verdana" w:hAnsi="Verdana"/>
                <w:szCs w:val="20"/>
              </w:rPr>
              <w:t xml:space="preserve"> for energi- og miljøledelse og energioppfølgingssystemer</w:t>
            </w:r>
          </w:p>
          <w:p w14:paraId="7C4A782B"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reflektere over brann, fukt og lydtekniske forhold i byggverk samt prosjektenes innvirkning på miljø og samfunn</w:t>
            </w:r>
          </w:p>
          <w:p w14:paraId="4FF116B6"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gjøre rede for sine faglige valg innen de aktuelle disiplinene</w:t>
            </w:r>
          </w:p>
          <w:p w14:paraId="6F011F27"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reflektere over egen faglig utøvelse og justere denne under veiledning i tråd med bedriftens retningslinjer</w:t>
            </w:r>
          </w:p>
          <w:p w14:paraId="19150F9C" w14:textId="77777777" w:rsidR="00360228" w:rsidRPr="00B368F9" w:rsidRDefault="00360228" w:rsidP="00782529">
            <w:pPr>
              <w:pStyle w:val="Listeavsnitt"/>
              <w:spacing w:after="0" w:line="240" w:lineRule="auto"/>
              <w:rPr>
                <w:rFonts w:ascii="Verdana" w:hAnsi="Verdana"/>
                <w:szCs w:val="20"/>
              </w:rPr>
            </w:pPr>
          </w:p>
          <w:p w14:paraId="580491A3" w14:textId="77777777" w:rsidR="00360228" w:rsidRPr="00B368F9" w:rsidRDefault="00360228" w:rsidP="00782529">
            <w:pPr>
              <w:spacing w:after="0" w:line="240" w:lineRule="auto"/>
              <w:rPr>
                <w:rFonts w:ascii="Verdana" w:hAnsi="Verdana" w:cs="Times New Roman"/>
                <w:sz w:val="20"/>
                <w:szCs w:val="20"/>
              </w:rPr>
            </w:pPr>
            <w:r w:rsidRPr="00B368F9">
              <w:rPr>
                <w:rFonts w:ascii="Verdana" w:eastAsia="Verdana" w:hAnsi="Verdana" w:cs="Times New Roman"/>
                <w:b/>
                <w:bCs/>
                <w:sz w:val="20"/>
                <w:szCs w:val="20"/>
              </w:rPr>
              <w:t>Generell kompetanse</w:t>
            </w:r>
            <w:r w:rsidRPr="00B368F9">
              <w:rPr>
                <w:rFonts w:ascii="Verdana" w:eastAsia="Verdana" w:hAnsi="Verdana" w:cs="Times New Roman"/>
                <w:sz w:val="20"/>
                <w:szCs w:val="20"/>
              </w:rPr>
              <w:t xml:space="preserve"> </w:t>
            </w:r>
          </w:p>
          <w:p w14:paraId="4253FC5F" w14:textId="77777777" w:rsidR="00360228" w:rsidRPr="00B368F9" w:rsidRDefault="00360228" w:rsidP="00782529">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2B05A067"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planlegge og gjennomføre et prosjekt med tanke på energi og miljø i bygg, som deltaker eller leder av gruppe og i tråd med etiske krav og retningslinjer</w:t>
            </w:r>
          </w:p>
          <w:p w14:paraId="11E76BBC"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utføre arbeidet med utarbeidelse av enkle bransjerelaterte tegninger ved hjelp av et relevant DAK-verktøy</w:t>
            </w:r>
          </w:p>
          <w:p w14:paraId="761CB661"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utføre et prosjekt etter kunders ønske og myndigheters krav</w:t>
            </w:r>
          </w:p>
          <w:p w14:paraId="468D9216"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bygge relasjoner med fagfeller innen energi og miljø av bygg og på tvers av fag med involverte aktører</w:t>
            </w:r>
          </w:p>
          <w:p w14:paraId="402A30BB"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utveksle synspunkter med andre med bakgrunn innenfor energi og miljø av bygg og delta i diskusjoner om nasjonale og globale klimautfordringer og stadig skjerpede krav til energieffektive tekniske installasjoner i bygg, uten at strenge energikrav skal gå utover funksjon og inneklima</w:t>
            </w:r>
          </w:p>
          <w:p w14:paraId="2D9C4E80" w14:textId="77777777" w:rsidR="00360228" w:rsidRPr="00B368F9" w:rsidRDefault="00360228" w:rsidP="00196422">
            <w:pPr>
              <w:pStyle w:val="Listeavsnitt"/>
              <w:numPr>
                <w:ilvl w:val="0"/>
                <w:numId w:val="28"/>
              </w:numPr>
              <w:spacing w:after="0" w:line="240" w:lineRule="auto"/>
              <w:rPr>
                <w:rFonts w:ascii="Verdana" w:hAnsi="Verdana"/>
                <w:szCs w:val="20"/>
              </w:rPr>
            </w:pPr>
            <w:r w:rsidRPr="00B368F9">
              <w:rPr>
                <w:rFonts w:ascii="Verdana" w:hAnsi="Verdana"/>
                <w:szCs w:val="20"/>
              </w:rPr>
              <w:t>kan bidra til organisasjonsutvikling gjennom å formidle energiteknisk kompetanse</w:t>
            </w:r>
          </w:p>
        </w:tc>
      </w:tr>
      <w:tr w:rsidR="00360228" w:rsidRPr="00B368F9" w14:paraId="3AFF123A" w14:textId="77777777" w:rsidTr="594EC52A">
        <w:tc>
          <w:tcPr>
            <w:tcW w:w="9000" w:type="dxa"/>
            <w:gridSpan w:val="2"/>
            <w:tcBorders>
              <w:top w:val="single" w:sz="8" w:space="0" w:color="auto"/>
              <w:left w:val="single" w:sz="8" w:space="0" w:color="auto"/>
              <w:bottom w:val="single" w:sz="8" w:space="0" w:color="auto"/>
              <w:right w:val="single" w:sz="8" w:space="0" w:color="auto"/>
            </w:tcBorders>
          </w:tcPr>
          <w:p w14:paraId="6909A2B6" w14:textId="77777777" w:rsidR="00CA2CD9" w:rsidRPr="00B368F9" w:rsidRDefault="00CA2CD9" w:rsidP="00CA2CD9">
            <w:pPr>
              <w:rPr>
                <w:rFonts w:ascii="Verdana" w:hAnsi="Verdana" w:cs="Times New Roman"/>
                <w:sz w:val="20"/>
                <w:szCs w:val="20"/>
              </w:rPr>
            </w:pPr>
            <w:r w:rsidRPr="00B368F9">
              <w:rPr>
                <w:rFonts w:ascii="Verdana" w:eastAsia="Verdana" w:hAnsi="Verdana" w:cs="Times New Roman"/>
                <w:b/>
                <w:bCs/>
                <w:sz w:val="20"/>
                <w:szCs w:val="20"/>
              </w:rPr>
              <w:lastRenderedPageBreak/>
              <w:t>Veiledende liste over aktuelt fagstoff</w:t>
            </w:r>
            <w:r w:rsidRPr="00B368F9">
              <w:rPr>
                <w:rFonts w:ascii="Verdana" w:eastAsia="Verdana" w:hAnsi="Verdana" w:cs="Times New Roman"/>
                <w:sz w:val="20"/>
                <w:szCs w:val="20"/>
              </w:rPr>
              <w:t>:</w:t>
            </w:r>
          </w:p>
          <w:p w14:paraId="28AE2706" w14:textId="77777777" w:rsidR="00360228" w:rsidRPr="00B368F9" w:rsidRDefault="00360228" w:rsidP="00782529">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Globale miljøutfordringer</w:t>
            </w:r>
          </w:p>
          <w:p w14:paraId="3C1BCC13"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Globalt energibruk historisk og fremover</w:t>
            </w:r>
          </w:p>
          <w:p w14:paraId="1170C5E7"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Globale miljøpåvirkninger</w:t>
            </w:r>
          </w:p>
          <w:p w14:paraId="2E64EFF5"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Kartlegging og tiltak</w:t>
            </w:r>
          </w:p>
          <w:p w14:paraId="715656F4"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Internasjonale og nasjonale målsettinger</w:t>
            </w:r>
          </w:p>
          <w:p w14:paraId="1852BD63"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Miljøpolitiske organisasjoner</w:t>
            </w:r>
          </w:p>
          <w:p w14:paraId="3938446D" w14:textId="77777777" w:rsidR="00360228" w:rsidRPr="00B368F9" w:rsidRDefault="00360228" w:rsidP="00D0538A">
            <w:pPr>
              <w:spacing w:after="0" w:line="240" w:lineRule="auto"/>
              <w:rPr>
                <w:rFonts w:ascii="Verdana" w:eastAsia="Verdana" w:hAnsi="Verdana" w:cs="Times New Roman"/>
                <w:sz w:val="20"/>
                <w:szCs w:val="20"/>
              </w:rPr>
            </w:pPr>
          </w:p>
          <w:p w14:paraId="3EA5CBAF" w14:textId="4A4B57A9" w:rsidR="00360228" w:rsidRPr="00B368F9" w:rsidRDefault="00360228" w:rsidP="00D0538A">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Energi</w:t>
            </w:r>
            <w:r w:rsidR="000E22DE">
              <w:rPr>
                <w:rFonts w:ascii="Verdana" w:eastAsia="Verdana" w:hAnsi="Verdana" w:cs="Times New Roman"/>
                <w:sz w:val="20"/>
                <w:szCs w:val="20"/>
              </w:rPr>
              <w:t xml:space="preserve"> og energimerking</w:t>
            </w:r>
            <w:r w:rsidR="007F659F">
              <w:rPr>
                <w:rFonts w:ascii="Verdana" w:eastAsia="Verdana" w:hAnsi="Verdana" w:cs="Times New Roman"/>
                <w:sz w:val="20"/>
                <w:szCs w:val="20"/>
              </w:rPr>
              <w:t xml:space="preserve"> av</w:t>
            </w:r>
            <w:r w:rsidRPr="00B368F9">
              <w:rPr>
                <w:rFonts w:ascii="Verdana" w:eastAsia="Verdana" w:hAnsi="Verdana" w:cs="Times New Roman"/>
                <w:sz w:val="20"/>
                <w:szCs w:val="20"/>
              </w:rPr>
              <w:t xml:space="preserve"> miljøeffektive bygg</w:t>
            </w:r>
          </w:p>
          <w:p w14:paraId="7983DA5A"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Bærekraftig energibruk i bygninger</w:t>
            </w:r>
          </w:p>
          <w:p w14:paraId="525CB078"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Myndighetskrav vedrørende energibruk</w:t>
            </w:r>
          </w:p>
          <w:p w14:paraId="48EADC83"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 xml:space="preserve">Aktuelt regelverk og standarder </w:t>
            </w:r>
          </w:p>
          <w:p w14:paraId="751A5D29"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 xml:space="preserve">Beregning av varmetapet til bygningen. </w:t>
            </w:r>
          </w:p>
          <w:p w14:paraId="0F74EA5B" w14:textId="77777777" w:rsidR="00360228" w:rsidRPr="00B368F9"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Varmelære - termodynamikk</w:t>
            </w:r>
          </w:p>
          <w:p w14:paraId="134F4D4C" w14:textId="77777777" w:rsidR="00360228" w:rsidRDefault="00360228" w:rsidP="00AF4E80">
            <w:pPr>
              <w:pStyle w:val="Listeavsnitt"/>
              <w:numPr>
                <w:ilvl w:val="0"/>
                <w:numId w:val="31"/>
              </w:numPr>
              <w:spacing w:after="0" w:line="240" w:lineRule="auto"/>
              <w:rPr>
                <w:rFonts w:ascii="Verdana" w:eastAsia="Verdana" w:hAnsi="Verdana"/>
                <w:szCs w:val="20"/>
              </w:rPr>
            </w:pPr>
            <w:r w:rsidRPr="00B368F9">
              <w:rPr>
                <w:rFonts w:ascii="Verdana" w:eastAsia="Verdana" w:hAnsi="Verdana"/>
                <w:szCs w:val="20"/>
              </w:rPr>
              <w:t>Myndighetens krav til varmeproduksjon og distribusjon</w:t>
            </w:r>
          </w:p>
          <w:p w14:paraId="2D5CAA2B" w14:textId="22C1F302" w:rsidR="007F659F" w:rsidRPr="007F659F" w:rsidRDefault="007F659F" w:rsidP="00AF4E80">
            <w:pPr>
              <w:pStyle w:val="paragraph"/>
              <w:numPr>
                <w:ilvl w:val="0"/>
                <w:numId w:val="31"/>
              </w:numPr>
              <w:spacing w:before="0" w:beforeAutospacing="0" w:after="0" w:afterAutospacing="0"/>
              <w:textAlignment w:val="baseline"/>
              <w:rPr>
                <w:rFonts w:ascii="Verdana" w:hAnsi="Verdana"/>
                <w:sz w:val="20"/>
                <w:szCs w:val="20"/>
              </w:rPr>
            </w:pPr>
            <w:r w:rsidRPr="007F659F">
              <w:rPr>
                <w:rStyle w:val="normaltextrun"/>
                <w:rFonts w:ascii="Verdana" w:hAnsi="Verdana"/>
                <w:sz w:val="20"/>
                <w:szCs w:val="20"/>
              </w:rPr>
              <w:t>Simien</w:t>
            </w:r>
            <w:r w:rsidRPr="007F659F">
              <w:rPr>
                <w:rStyle w:val="eop"/>
                <w:rFonts w:ascii="Verdana" w:hAnsi="Verdana"/>
                <w:sz w:val="20"/>
                <w:szCs w:val="20"/>
              </w:rPr>
              <w:t> </w:t>
            </w:r>
          </w:p>
          <w:p w14:paraId="56F8FD46" w14:textId="77777777" w:rsidR="007F659F" w:rsidRPr="007F659F" w:rsidRDefault="007F659F" w:rsidP="00AF4E80">
            <w:pPr>
              <w:pStyle w:val="paragraph"/>
              <w:numPr>
                <w:ilvl w:val="0"/>
                <w:numId w:val="31"/>
              </w:numPr>
              <w:spacing w:before="0" w:beforeAutospacing="0" w:after="0" w:afterAutospacing="0"/>
              <w:textAlignment w:val="baseline"/>
              <w:rPr>
                <w:rFonts w:ascii="Verdana" w:hAnsi="Verdana"/>
                <w:sz w:val="20"/>
                <w:szCs w:val="20"/>
              </w:rPr>
            </w:pPr>
            <w:r w:rsidRPr="007F659F">
              <w:rPr>
                <w:rStyle w:val="normaltextrun"/>
                <w:rFonts w:ascii="Verdana" w:hAnsi="Verdana"/>
                <w:sz w:val="20"/>
                <w:szCs w:val="20"/>
              </w:rPr>
              <w:t>Oppvarmings/energikarakter</w:t>
            </w:r>
            <w:r w:rsidRPr="007F659F">
              <w:rPr>
                <w:rStyle w:val="eop"/>
                <w:rFonts w:ascii="Verdana" w:hAnsi="Verdana"/>
                <w:sz w:val="20"/>
                <w:szCs w:val="20"/>
              </w:rPr>
              <w:t> </w:t>
            </w:r>
          </w:p>
          <w:p w14:paraId="2919557A" w14:textId="77777777" w:rsidR="007F659F" w:rsidRPr="007F659F" w:rsidRDefault="007F659F" w:rsidP="00AF4E80">
            <w:pPr>
              <w:pStyle w:val="paragraph"/>
              <w:numPr>
                <w:ilvl w:val="0"/>
                <w:numId w:val="31"/>
              </w:numPr>
              <w:spacing w:before="0" w:beforeAutospacing="0" w:after="0" w:afterAutospacing="0"/>
              <w:textAlignment w:val="baseline"/>
              <w:rPr>
                <w:rFonts w:ascii="Verdana" w:hAnsi="Verdana"/>
                <w:sz w:val="20"/>
                <w:szCs w:val="20"/>
              </w:rPr>
            </w:pPr>
            <w:r w:rsidRPr="007F659F">
              <w:rPr>
                <w:rStyle w:val="normaltextrun"/>
                <w:rFonts w:ascii="Verdana" w:hAnsi="Verdana"/>
                <w:sz w:val="20"/>
                <w:szCs w:val="20"/>
              </w:rPr>
              <w:t>Beregning av energibruk i forhold til gjeldende regelverk/standarder</w:t>
            </w:r>
            <w:r w:rsidRPr="007F659F">
              <w:rPr>
                <w:rStyle w:val="eop"/>
                <w:rFonts w:ascii="Verdana" w:hAnsi="Verdana"/>
                <w:sz w:val="20"/>
                <w:szCs w:val="20"/>
              </w:rPr>
              <w:t> </w:t>
            </w:r>
          </w:p>
          <w:p w14:paraId="4BF0E423" w14:textId="77777777" w:rsidR="007F659F" w:rsidRPr="007F659F" w:rsidRDefault="007F659F" w:rsidP="00AF4E80">
            <w:pPr>
              <w:pStyle w:val="paragraph"/>
              <w:numPr>
                <w:ilvl w:val="0"/>
                <w:numId w:val="31"/>
              </w:numPr>
              <w:spacing w:before="0" w:beforeAutospacing="0" w:after="0" w:afterAutospacing="0"/>
              <w:textAlignment w:val="baseline"/>
              <w:rPr>
                <w:rFonts w:ascii="Verdana" w:hAnsi="Verdana"/>
                <w:sz w:val="20"/>
                <w:szCs w:val="20"/>
              </w:rPr>
            </w:pPr>
            <w:r w:rsidRPr="007F659F">
              <w:rPr>
                <w:rStyle w:val="normaltextrun"/>
                <w:rFonts w:ascii="Verdana" w:hAnsi="Verdana"/>
                <w:sz w:val="20"/>
                <w:szCs w:val="20"/>
              </w:rPr>
              <w:t>Endring av byggemetoder mot passiv-hus-, null-hus- og pluss-hus-standard,</w:t>
            </w:r>
            <w:r w:rsidRPr="007F659F">
              <w:rPr>
                <w:rStyle w:val="eop"/>
                <w:rFonts w:ascii="Verdana" w:hAnsi="Verdana"/>
                <w:sz w:val="20"/>
                <w:szCs w:val="20"/>
              </w:rPr>
              <w:t> </w:t>
            </w:r>
          </w:p>
          <w:p w14:paraId="736D031B" w14:textId="77777777" w:rsidR="007F659F" w:rsidRDefault="007F659F" w:rsidP="00AF4E80">
            <w:pPr>
              <w:pStyle w:val="paragraph"/>
              <w:numPr>
                <w:ilvl w:val="0"/>
                <w:numId w:val="31"/>
              </w:numPr>
              <w:spacing w:before="0" w:beforeAutospacing="0" w:after="0" w:afterAutospacing="0"/>
              <w:textAlignment w:val="baseline"/>
              <w:rPr>
                <w:rFonts w:ascii="Verdana" w:hAnsi="Verdana"/>
                <w:sz w:val="20"/>
                <w:szCs w:val="20"/>
              </w:rPr>
            </w:pPr>
            <w:r w:rsidRPr="007F659F">
              <w:rPr>
                <w:rStyle w:val="normaltextrun"/>
                <w:rFonts w:ascii="Verdana" w:hAnsi="Verdana"/>
                <w:sz w:val="20"/>
                <w:szCs w:val="20"/>
              </w:rPr>
              <w:t>Energieffektiviserende tiltak- ENØK</w:t>
            </w:r>
            <w:r w:rsidRPr="007F659F">
              <w:rPr>
                <w:rStyle w:val="eop"/>
                <w:rFonts w:ascii="Verdana" w:hAnsi="Verdana"/>
                <w:sz w:val="20"/>
                <w:szCs w:val="20"/>
              </w:rPr>
              <w:t> </w:t>
            </w:r>
          </w:p>
          <w:p w14:paraId="7E720992" w14:textId="77777777" w:rsidR="007F659F" w:rsidRDefault="007F659F" w:rsidP="007F659F">
            <w:pPr>
              <w:pStyle w:val="Listeavsnitt"/>
              <w:spacing w:after="0" w:line="240" w:lineRule="auto"/>
              <w:rPr>
                <w:rFonts w:ascii="Verdana" w:eastAsia="Verdana" w:hAnsi="Verdana"/>
                <w:szCs w:val="20"/>
              </w:rPr>
            </w:pPr>
          </w:p>
          <w:p w14:paraId="272B68A8" w14:textId="77777777" w:rsidR="007F659F" w:rsidRDefault="007F659F" w:rsidP="007F659F">
            <w:pPr>
              <w:pStyle w:val="Listeavsnitt"/>
              <w:spacing w:after="0" w:line="240" w:lineRule="auto"/>
              <w:rPr>
                <w:rFonts w:ascii="Verdana" w:eastAsia="Verdana" w:hAnsi="Verdana"/>
                <w:szCs w:val="20"/>
              </w:rPr>
            </w:pPr>
          </w:p>
          <w:p w14:paraId="306014DC" w14:textId="77777777" w:rsidR="008A42E9" w:rsidRPr="008A42E9" w:rsidRDefault="008A42E9" w:rsidP="008A42E9">
            <w:pPr>
              <w:pStyle w:val="paragraph"/>
              <w:spacing w:before="0" w:beforeAutospacing="0" w:after="0" w:afterAutospacing="0"/>
              <w:textAlignment w:val="baseline"/>
              <w:rPr>
                <w:rFonts w:ascii="Verdana" w:hAnsi="Verdana"/>
                <w:sz w:val="20"/>
                <w:szCs w:val="20"/>
              </w:rPr>
            </w:pPr>
            <w:r w:rsidRPr="008A42E9">
              <w:rPr>
                <w:rStyle w:val="normaltextrun"/>
                <w:rFonts w:ascii="Calibri" w:hAnsi="Calibri" w:cs="Calibri"/>
                <w:sz w:val="22"/>
                <w:szCs w:val="22"/>
              </w:rPr>
              <w:t>Bygningsteknisk installasjoner, grunnleggende.  </w:t>
            </w:r>
            <w:r w:rsidRPr="008A42E9">
              <w:rPr>
                <w:rStyle w:val="normaltextrun"/>
                <w:rFonts w:ascii="Verdana" w:hAnsi="Verdana"/>
                <w:sz w:val="20"/>
                <w:szCs w:val="20"/>
              </w:rPr>
              <w:t> </w:t>
            </w:r>
            <w:r w:rsidRPr="008A42E9">
              <w:rPr>
                <w:rStyle w:val="eop"/>
                <w:rFonts w:ascii="Verdana" w:hAnsi="Verdana"/>
                <w:sz w:val="20"/>
                <w:szCs w:val="20"/>
              </w:rPr>
              <w:t> </w:t>
            </w:r>
          </w:p>
          <w:p w14:paraId="710CFE02" w14:textId="77777777" w:rsidR="008A42E9" w:rsidRPr="008A42E9" w:rsidRDefault="008A42E9" w:rsidP="00AF4E80">
            <w:pPr>
              <w:pStyle w:val="paragraph"/>
              <w:numPr>
                <w:ilvl w:val="0"/>
                <w:numId w:val="53"/>
              </w:numPr>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Komponenter i ventilasjonsanlegg og deres funksjon.</w:t>
            </w:r>
            <w:r w:rsidRPr="008A42E9">
              <w:rPr>
                <w:rStyle w:val="eop"/>
                <w:rFonts w:ascii="Verdana" w:hAnsi="Verdana"/>
                <w:sz w:val="20"/>
                <w:szCs w:val="20"/>
              </w:rPr>
              <w:t> </w:t>
            </w:r>
          </w:p>
          <w:p w14:paraId="1A797483" w14:textId="77777777" w:rsidR="008A42E9" w:rsidRPr="008A42E9" w:rsidRDefault="008A42E9" w:rsidP="00AF4E80">
            <w:pPr>
              <w:pStyle w:val="paragraph"/>
              <w:numPr>
                <w:ilvl w:val="0"/>
                <w:numId w:val="53"/>
              </w:numPr>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Komponenter i varmeanlegg og deres funksjon </w:t>
            </w:r>
            <w:r w:rsidRPr="008A42E9">
              <w:rPr>
                <w:rStyle w:val="eop"/>
                <w:rFonts w:ascii="Verdana" w:hAnsi="Verdana"/>
                <w:sz w:val="20"/>
                <w:szCs w:val="20"/>
              </w:rPr>
              <w:t> </w:t>
            </w:r>
          </w:p>
          <w:p w14:paraId="40777AB7" w14:textId="77777777" w:rsidR="008A42E9" w:rsidRPr="008A42E9" w:rsidRDefault="008A42E9" w:rsidP="00AF4E80">
            <w:pPr>
              <w:pStyle w:val="paragraph"/>
              <w:numPr>
                <w:ilvl w:val="0"/>
                <w:numId w:val="53"/>
              </w:numPr>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Komponenter i et Kjøleanlegg og deres funksjon</w:t>
            </w:r>
            <w:r w:rsidRPr="008A42E9">
              <w:rPr>
                <w:rStyle w:val="eop"/>
                <w:rFonts w:ascii="Verdana" w:hAnsi="Verdana"/>
                <w:sz w:val="20"/>
                <w:szCs w:val="20"/>
              </w:rPr>
              <w:t> </w:t>
            </w:r>
          </w:p>
          <w:p w14:paraId="42AB9001" w14:textId="77777777" w:rsidR="008A42E9" w:rsidRPr="008A42E9" w:rsidRDefault="008A42E9" w:rsidP="00AF4E80">
            <w:pPr>
              <w:pStyle w:val="paragraph"/>
              <w:numPr>
                <w:ilvl w:val="0"/>
                <w:numId w:val="53"/>
              </w:numPr>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Komponenter i et Sanitæranlegg/Spillvann/overvanns anlegg og deres funksjon</w:t>
            </w:r>
            <w:r w:rsidRPr="008A42E9">
              <w:rPr>
                <w:rStyle w:val="eop"/>
                <w:rFonts w:ascii="Verdana" w:hAnsi="Verdana"/>
                <w:sz w:val="20"/>
                <w:szCs w:val="20"/>
              </w:rPr>
              <w:t> </w:t>
            </w:r>
          </w:p>
          <w:p w14:paraId="4AC041D1" w14:textId="77777777" w:rsidR="008A42E9" w:rsidRPr="008A42E9" w:rsidRDefault="008A42E9" w:rsidP="00AF4E80">
            <w:pPr>
              <w:pStyle w:val="paragraph"/>
              <w:numPr>
                <w:ilvl w:val="0"/>
                <w:numId w:val="53"/>
              </w:numPr>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Komponenter i et brannslokkingsanlegg og deres funksjon</w:t>
            </w:r>
            <w:r w:rsidRPr="008A42E9">
              <w:rPr>
                <w:rStyle w:val="eop"/>
                <w:rFonts w:ascii="Verdana" w:hAnsi="Verdana"/>
                <w:sz w:val="20"/>
                <w:szCs w:val="20"/>
              </w:rPr>
              <w:t> </w:t>
            </w:r>
          </w:p>
          <w:p w14:paraId="4CA9C565" w14:textId="77777777" w:rsidR="008A42E9" w:rsidRPr="008A42E9" w:rsidRDefault="008A42E9" w:rsidP="008A42E9">
            <w:pPr>
              <w:pStyle w:val="paragraph"/>
              <w:spacing w:before="0" w:beforeAutospacing="0" w:after="0" w:afterAutospacing="0"/>
              <w:textAlignment w:val="baseline"/>
              <w:rPr>
                <w:rFonts w:ascii="Verdana" w:hAnsi="Verdana"/>
                <w:sz w:val="20"/>
                <w:szCs w:val="20"/>
              </w:rPr>
            </w:pPr>
            <w:r w:rsidRPr="008A42E9">
              <w:rPr>
                <w:rStyle w:val="eop"/>
                <w:rFonts w:ascii="Verdana" w:hAnsi="Verdana"/>
                <w:sz w:val="20"/>
                <w:szCs w:val="20"/>
              </w:rPr>
              <w:t> </w:t>
            </w:r>
          </w:p>
          <w:p w14:paraId="28067EB2" w14:textId="65ACF9DC" w:rsidR="008A42E9" w:rsidRPr="008A42E9" w:rsidRDefault="008A42E9" w:rsidP="008A42E9">
            <w:pPr>
              <w:pStyle w:val="paragraph"/>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 xml:space="preserve">Dak/BIM </w:t>
            </w:r>
            <w:r w:rsidR="009F5E3C" w:rsidRPr="008A42E9">
              <w:rPr>
                <w:rStyle w:val="normaltextrun"/>
                <w:rFonts w:ascii="Verdana" w:hAnsi="Verdana"/>
                <w:sz w:val="20"/>
                <w:szCs w:val="20"/>
              </w:rPr>
              <w:t>grunnleggende</w:t>
            </w:r>
            <w:r w:rsidRPr="008A42E9">
              <w:rPr>
                <w:rStyle w:val="eop"/>
                <w:rFonts w:ascii="Verdana" w:hAnsi="Verdana"/>
                <w:sz w:val="20"/>
                <w:szCs w:val="20"/>
              </w:rPr>
              <w:t> </w:t>
            </w:r>
          </w:p>
          <w:p w14:paraId="1C3745B0" w14:textId="7B4CC43F" w:rsidR="008A42E9" w:rsidRPr="008A42E9" w:rsidRDefault="00982E18" w:rsidP="00561FA0">
            <w:pPr>
              <w:pStyle w:val="paragraph"/>
              <w:numPr>
                <w:ilvl w:val="0"/>
                <w:numId w:val="54"/>
              </w:numPr>
              <w:spacing w:before="0" w:beforeAutospacing="0" w:after="0" w:afterAutospacing="0"/>
              <w:ind w:left="1068"/>
              <w:textAlignment w:val="baseline"/>
              <w:rPr>
                <w:rFonts w:ascii="Verdana" w:hAnsi="Verdana"/>
                <w:sz w:val="20"/>
                <w:szCs w:val="20"/>
              </w:rPr>
            </w:pPr>
            <w:r>
              <w:rPr>
                <w:rStyle w:val="normaltextrun"/>
              </w:rPr>
              <w:lastRenderedPageBreak/>
              <w:t>Forstå</w:t>
            </w:r>
            <w:r w:rsidR="00561FA0">
              <w:rPr>
                <w:rStyle w:val="normaltextrun"/>
              </w:rPr>
              <w:t xml:space="preserve"> grunnleggende kommandoer i tegneprogrammet Revit. Skal være forberedt til tegning i Magi cad 4 året.</w:t>
            </w:r>
          </w:p>
          <w:p w14:paraId="0F792E4F" w14:textId="77777777" w:rsidR="008A42E9" w:rsidRPr="008A42E9" w:rsidRDefault="008A42E9" w:rsidP="00AF4E80">
            <w:pPr>
              <w:pStyle w:val="paragraph"/>
              <w:numPr>
                <w:ilvl w:val="0"/>
                <w:numId w:val="54"/>
              </w:numPr>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Målsetting og produksjon av arbeidstegninger Utskrifter</w:t>
            </w:r>
            <w:r w:rsidRPr="008A42E9">
              <w:rPr>
                <w:rStyle w:val="eop"/>
                <w:rFonts w:ascii="Verdana" w:hAnsi="Verdana"/>
                <w:sz w:val="20"/>
                <w:szCs w:val="20"/>
              </w:rPr>
              <w:t> </w:t>
            </w:r>
          </w:p>
          <w:p w14:paraId="36F2371C" w14:textId="77777777" w:rsidR="008A42E9" w:rsidRPr="008A42E9" w:rsidRDefault="008A42E9" w:rsidP="00AF4E80">
            <w:pPr>
              <w:pStyle w:val="paragraph"/>
              <w:numPr>
                <w:ilvl w:val="0"/>
                <w:numId w:val="54"/>
              </w:numPr>
              <w:spacing w:before="0" w:beforeAutospacing="0" w:after="0" w:afterAutospacing="0"/>
              <w:textAlignment w:val="baseline"/>
              <w:rPr>
                <w:rFonts w:ascii="Verdana" w:hAnsi="Verdana"/>
                <w:sz w:val="20"/>
                <w:szCs w:val="20"/>
              </w:rPr>
            </w:pPr>
            <w:r w:rsidRPr="008A42E9">
              <w:rPr>
                <w:rStyle w:val="normaltextrun"/>
                <w:rFonts w:ascii="Verdana" w:hAnsi="Verdana"/>
                <w:sz w:val="20"/>
                <w:szCs w:val="20"/>
              </w:rPr>
              <w:t>BIM</w:t>
            </w:r>
            <w:r w:rsidRPr="008A42E9">
              <w:rPr>
                <w:rStyle w:val="eop"/>
                <w:rFonts w:ascii="Verdana" w:hAnsi="Verdana"/>
                <w:sz w:val="20"/>
                <w:szCs w:val="20"/>
              </w:rPr>
              <w:t> </w:t>
            </w:r>
          </w:p>
          <w:p w14:paraId="7DCE2013" w14:textId="77777777" w:rsidR="007F659F" w:rsidRDefault="007F659F" w:rsidP="007F659F">
            <w:pPr>
              <w:pStyle w:val="Listeavsnitt"/>
              <w:spacing w:after="0" w:line="240" w:lineRule="auto"/>
              <w:rPr>
                <w:rFonts w:ascii="Verdana" w:eastAsia="Verdana" w:hAnsi="Verdana"/>
                <w:szCs w:val="20"/>
              </w:rPr>
            </w:pPr>
          </w:p>
          <w:p w14:paraId="14988A51" w14:textId="7B071FBC" w:rsidR="00360228" w:rsidRPr="007F659F" w:rsidRDefault="00360228" w:rsidP="007F659F">
            <w:pPr>
              <w:spacing w:after="0" w:line="240" w:lineRule="auto"/>
              <w:rPr>
                <w:rFonts w:ascii="Verdana" w:hAnsi="Verdana"/>
                <w:szCs w:val="20"/>
              </w:rPr>
            </w:pPr>
          </w:p>
        </w:tc>
      </w:tr>
    </w:tbl>
    <w:tbl>
      <w:tblPr>
        <w:tblStyle w:val="Tabellrutenett"/>
        <w:tblW w:w="9016" w:type="dxa"/>
        <w:tblLayout w:type="fixed"/>
        <w:tblLook w:val="04A0" w:firstRow="1" w:lastRow="0" w:firstColumn="1" w:lastColumn="0" w:noHBand="0" w:noVBand="1"/>
      </w:tblPr>
      <w:tblGrid>
        <w:gridCol w:w="9016"/>
      </w:tblGrid>
      <w:tr w:rsidR="00360228" w:rsidRPr="00B368F9" w14:paraId="3619544A" w14:textId="77777777" w:rsidTr="7C1A6B0D">
        <w:tc>
          <w:tcPr>
            <w:tcW w:w="9016" w:type="dxa"/>
            <w:tcBorders>
              <w:top w:val="single" w:sz="8" w:space="0" w:color="auto"/>
              <w:left w:val="single" w:sz="8" w:space="0" w:color="auto"/>
              <w:bottom w:val="single" w:sz="8" w:space="0" w:color="auto"/>
              <w:right w:val="single" w:sz="8" w:space="0" w:color="auto"/>
            </w:tcBorders>
          </w:tcPr>
          <w:p w14:paraId="666B1BE0" w14:textId="4ACA13E9" w:rsidR="00360228" w:rsidRPr="00B368F9" w:rsidRDefault="00186E71" w:rsidP="0093336D">
            <w:pPr>
              <w:rPr>
                <w:rFonts w:ascii="Verdana" w:eastAsia="Times New Roman" w:hAnsi="Verdana" w:cs="Times New Roman"/>
                <w:sz w:val="20"/>
                <w:szCs w:val="20"/>
              </w:rPr>
            </w:pPr>
            <w:r w:rsidRPr="00B368F9">
              <w:rPr>
                <w:rFonts w:ascii="Verdana" w:eastAsia="Verdana" w:hAnsi="Verdana" w:cs="Times New Roman"/>
                <w:b/>
                <w:bCs/>
                <w:sz w:val="20"/>
                <w:szCs w:val="20"/>
              </w:rPr>
              <w:lastRenderedPageBreak/>
              <w:t>Arbeidskrav:</w:t>
            </w:r>
            <w:r w:rsidRPr="00B368F9">
              <w:rPr>
                <w:rFonts w:ascii="Verdana" w:hAnsi="Verdana" w:cs="Times New Roman"/>
                <w:b/>
                <w:bCs/>
                <w:sz w:val="20"/>
                <w:szCs w:val="20"/>
              </w:rPr>
              <w:t xml:space="preserve"> </w:t>
            </w:r>
            <w:r w:rsidRPr="00B368F9">
              <w:rPr>
                <w:rFonts w:ascii="Verdana" w:hAnsi="Verdana" w:cs="Times New Roman"/>
                <w:sz w:val="20"/>
                <w:szCs w:val="20"/>
              </w:rPr>
              <w:t>Se detaljer i Canvas</w:t>
            </w:r>
          </w:p>
        </w:tc>
      </w:tr>
      <w:tr w:rsidR="00360228" w:rsidRPr="00B368F9" w14:paraId="06CDBDFA" w14:textId="77777777" w:rsidTr="7C1A6B0D">
        <w:tc>
          <w:tcPr>
            <w:tcW w:w="9016" w:type="dxa"/>
            <w:tcBorders>
              <w:top w:val="single" w:sz="8" w:space="0" w:color="auto"/>
              <w:left w:val="single" w:sz="8" w:space="0" w:color="auto"/>
              <w:bottom w:val="single" w:sz="8" w:space="0" w:color="auto"/>
              <w:right w:val="single" w:sz="8" w:space="0" w:color="auto"/>
            </w:tcBorders>
          </w:tcPr>
          <w:p w14:paraId="565E9D84" w14:textId="3EAA0BE0" w:rsidR="00360228" w:rsidRPr="00B368F9" w:rsidRDefault="00712AFD" w:rsidP="002529A0">
            <w:pPr>
              <w:rPr>
                <w:rFonts w:ascii="Verdana" w:eastAsia="Times New Roman" w:hAnsi="Verdana" w:cs="Times New Roman"/>
                <w:sz w:val="20"/>
                <w:szCs w:val="20"/>
              </w:rPr>
            </w:pPr>
            <w:r w:rsidRPr="00B368F9">
              <w:rPr>
                <w:rFonts w:ascii="Verdana" w:eastAsia="Times New Roman" w:hAnsi="Verdana" w:cs="Times New Roman"/>
                <w:b/>
                <w:bCs/>
                <w:sz w:val="20"/>
                <w:szCs w:val="20"/>
              </w:rPr>
              <w:t>Undervisnings- og læringsformer</w:t>
            </w:r>
            <w:r w:rsidR="002529A0" w:rsidRPr="00B368F9">
              <w:rPr>
                <w:rFonts w:ascii="Verdana" w:eastAsia="Times New Roman" w:hAnsi="Verdana" w:cs="Times New Roman"/>
                <w:b/>
                <w:bCs/>
                <w:sz w:val="20"/>
                <w:szCs w:val="20"/>
              </w:rPr>
              <w:t>:</w:t>
            </w:r>
            <w:r w:rsidR="002529A0" w:rsidRPr="00B368F9">
              <w:rPr>
                <w:rFonts w:ascii="Verdana" w:eastAsia="Times New Roman" w:hAnsi="Verdana" w:cs="Times New Roman"/>
                <w:sz w:val="20"/>
                <w:szCs w:val="20"/>
              </w:rPr>
              <w:t xml:space="preserve"> </w:t>
            </w:r>
            <w:r w:rsidRPr="00B368F9">
              <w:rPr>
                <w:rFonts w:ascii="Verdana" w:eastAsia="Times New Roman" w:hAnsi="Verdana"/>
                <w:sz w:val="20"/>
                <w:szCs w:val="20"/>
              </w:rPr>
              <w:t>Se detaljer i Canvas</w:t>
            </w:r>
          </w:p>
        </w:tc>
      </w:tr>
      <w:tr w:rsidR="00360228" w:rsidRPr="00B368F9" w14:paraId="2F466946" w14:textId="77777777" w:rsidTr="7C1A6B0D">
        <w:tc>
          <w:tcPr>
            <w:tcW w:w="9016" w:type="dxa"/>
            <w:tcBorders>
              <w:top w:val="single" w:sz="8" w:space="0" w:color="auto"/>
              <w:left w:val="single" w:sz="8" w:space="0" w:color="auto"/>
              <w:bottom w:val="single" w:sz="8" w:space="0" w:color="auto"/>
              <w:right w:val="single" w:sz="8" w:space="0" w:color="auto"/>
            </w:tcBorders>
          </w:tcPr>
          <w:p w14:paraId="1DFDDE50" w14:textId="77777777" w:rsidR="00360228" w:rsidRPr="00B368F9" w:rsidRDefault="00360228" w:rsidP="0093336D">
            <w:pPr>
              <w:rPr>
                <w:rFonts w:ascii="Verdana" w:eastAsia="Times New Roman" w:hAnsi="Verdana" w:cs="Times New Roman"/>
                <w:sz w:val="20"/>
                <w:szCs w:val="20"/>
              </w:rPr>
            </w:pPr>
            <w:r w:rsidRPr="00B368F9">
              <w:rPr>
                <w:rFonts w:ascii="Verdana" w:eastAsia="Times New Roman" w:hAnsi="Verdana" w:cs="Times New Roman"/>
                <w:b/>
                <w:bCs/>
                <w:sz w:val="20"/>
                <w:szCs w:val="20"/>
              </w:rPr>
              <w:t>Vurdering:</w:t>
            </w:r>
            <w:r w:rsidRPr="00B368F9">
              <w:rPr>
                <w:rFonts w:ascii="Verdana" w:eastAsia="Times New Roman" w:hAnsi="Verdana" w:cs="Times New Roman"/>
                <w:sz w:val="20"/>
                <w:szCs w:val="20"/>
              </w:rPr>
              <w:t xml:space="preserve"> Se pkt 6.3</w:t>
            </w:r>
          </w:p>
        </w:tc>
      </w:tr>
      <w:tr w:rsidR="00360228" w:rsidRPr="00B368F9" w14:paraId="55ABC9E4" w14:textId="77777777" w:rsidTr="7C1A6B0D">
        <w:tc>
          <w:tcPr>
            <w:tcW w:w="9016" w:type="dxa"/>
            <w:tcBorders>
              <w:top w:val="single" w:sz="8" w:space="0" w:color="auto"/>
              <w:left w:val="single" w:sz="8" w:space="0" w:color="auto"/>
              <w:bottom w:val="single" w:sz="8" w:space="0" w:color="auto"/>
              <w:right w:val="single" w:sz="8" w:space="0" w:color="auto"/>
            </w:tcBorders>
          </w:tcPr>
          <w:p w14:paraId="6BC616BF" w14:textId="77777777" w:rsidR="009E03C6" w:rsidRPr="00B368F9" w:rsidRDefault="00360228" w:rsidP="009E03C6">
            <w:pPr>
              <w:rPr>
                <w:rFonts w:ascii="Verdana" w:eastAsia="Times New Roman" w:hAnsi="Verdana" w:cs="Times New Roman"/>
                <w:sz w:val="20"/>
                <w:szCs w:val="20"/>
              </w:rPr>
            </w:pPr>
            <w:r w:rsidRPr="00B368F9">
              <w:rPr>
                <w:rFonts w:ascii="Verdana" w:eastAsia="Times New Roman" w:hAnsi="Verdana" w:cs="Times New Roman"/>
                <w:b/>
                <w:bCs/>
                <w:sz w:val="20"/>
                <w:szCs w:val="20"/>
              </w:rPr>
              <w:t>Eksamen</w:t>
            </w:r>
            <w:r w:rsidRPr="00B368F9">
              <w:rPr>
                <w:rFonts w:ascii="Verdana" w:eastAsia="Times New Roman" w:hAnsi="Verdana" w:cs="Times New Roman"/>
                <w:sz w:val="20"/>
                <w:szCs w:val="20"/>
              </w:rPr>
              <w:t xml:space="preserve">: </w:t>
            </w:r>
            <w:r w:rsidR="009E03C6" w:rsidRPr="00B368F9">
              <w:rPr>
                <w:rFonts w:ascii="Verdana" w:eastAsia="Times New Roman" w:hAnsi="Verdana" w:cs="Times New Roman"/>
                <w:sz w:val="20"/>
                <w:szCs w:val="20"/>
              </w:rPr>
              <w:t>Emnet kan være eksamensemne. Informasjon om eventuell eksamen i emnet gis på læringsplattformen senest 14 dager før eksamen</w:t>
            </w:r>
          </w:p>
          <w:p w14:paraId="3B415D79" w14:textId="29638983" w:rsidR="00360228" w:rsidRPr="00B368F9" w:rsidRDefault="00360228" w:rsidP="0093336D">
            <w:pPr>
              <w:rPr>
                <w:rFonts w:ascii="Verdana" w:eastAsia="Times New Roman" w:hAnsi="Verdana" w:cs="Times New Roman"/>
                <w:sz w:val="20"/>
                <w:szCs w:val="20"/>
              </w:rPr>
            </w:pPr>
          </w:p>
        </w:tc>
      </w:tr>
      <w:tr w:rsidR="009F613C" w:rsidRPr="00B368F9" w14:paraId="04E4CD9D" w14:textId="77777777" w:rsidTr="7C1A6B0D">
        <w:tc>
          <w:tcPr>
            <w:tcW w:w="9016" w:type="dxa"/>
            <w:tcBorders>
              <w:top w:val="single" w:sz="8" w:space="0" w:color="auto"/>
              <w:left w:val="single" w:sz="8" w:space="0" w:color="auto"/>
              <w:bottom w:val="single" w:sz="8" w:space="0" w:color="auto"/>
              <w:right w:val="single" w:sz="8" w:space="0" w:color="auto"/>
            </w:tcBorders>
          </w:tcPr>
          <w:p w14:paraId="3A6D0EFD" w14:textId="49D0B7D7" w:rsidR="009F613C" w:rsidRPr="00B368F9" w:rsidRDefault="009F613C" w:rsidP="009F613C">
            <w:pPr>
              <w:rPr>
                <w:rFonts w:ascii="Verdana" w:eastAsia="Times New Roman" w:hAnsi="Verdana" w:cs="Times New Roman"/>
                <w:color w:val="0563C1"/>
                <w:sz w:val="20"/>
                <w:szCs w:val="20"/>
                <w:u w:val="single"/>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20">
              <w:r w:rsidRPr="00B368F9">
                <w:rPr>
                  <w:rStyle w:val="Hyperkobling"/>
                  <w:rFonts w:ascii="Verdana" w:eastAsia="Verdana" w:hAnsi="Verdana" w:cs="Times New Roman"/>
                  <w:sz w:val="20"/>
                  <w:szCs w:val="20"/>
                </w:rPr>
                <w:t>www.thyf.no</w:t>
              </w:r>
            </w:hyperlink>
          </w:p>
        </w:tc>
      </w:tr>
    </w:tbl>
    <w:p w14:paraId="58B0C15F" w14:textId="77777777" w:rsidR="00360228" w:rsidRPr="00B368F9" w:rsidRDefault="00360228" w:rsidP="00782529">
      <w:pPr>
        <w:spacing w:after="0" w:line="240" w:lineRule="auto"/>
        <w:rPr>
          <w:rFonts w:ascii="Verdana" w:hAnsi="Verdana"/>
          <w:sz w:val="20"/>
          <w:szCs w:val="20"/>
        </w:rPr>
      </w:pPr>
    </w:p>
    <w:p w14:paraId="32CA8701" w14:textId="77777777" w:rsidR="00B368F9" w:rsidRDefault="00B368F9" w:rsidP="00B81B9D">
      <w:pPr>
        <w:pStyle w:val="Overskrift2"/>
        <w:rPr>
          <w:rFonts w:ascii="Verdana" w:hAnsi="Verdana"/>
          <w:sz w:val="20"/>
        </w:rPr>
      </w:pPr>
      <w:bookmarkStart w:id="52" w:name="_Toc111013500"/>
    </w:p>
    <w:p w14:paraId="7E55F2B1" w14:textId="7E7E8D77" w:rsidR="00B81AE7" w:rsidRPr="00B368F9" w:rsidRDefault="00B81AE7" w:rsidP="00B81B9D">
      <w:pPr>
        <w:pStyle w:val="Overskrift2"/>
        <w:rPr>
          <w:rFonts w:ascii="Verdana" w:hAnsi="Verdana"/>
          <w:sz w:val="20"/>
        </w:rPr>
      </w:pPr>
      <w:r w:rsidRPr="00B368F9">
        <w:rPr>
          <w:rFonts w:ascii="Verdana" w:hAnsi="Verdana"/>
          <w:sz w:val="20"/>
        </w:rPr>
        <w:t>9.6</w:t>
      </w:r>
      <w:r w:rsidRPr="00B368F9">
        <w:rPr>
          <w:rFonts w:ascii="Verdana" w:hAnsi="Verdana"/>
          <w:sz w:val="20"/>
        </w:rPr>
        <w:tab/>
        <w:t xml:space="preserve">Emne 6 </w:t>
      </w:r>
      <w:bookmarkEnd w:id="52"/>
      <w:r w:rsidR="00C22925">
        <w:rPr>
          <w:rFonts w:ascii="Verdana" w:hAnsi="Verdana"/>
          <w:sz w:val="20"/>
        </w:rPr>
        <w:t xml:space="preserve">xxxxxxx </w:t>
      </w:r>
      <w:r w:rsidR="001D47D8">
        <w:rPr>
          <w:rFonts w:ascii="Verdana" w:hAnsi="Verdana"/>
          <w:sz w:val="20"/>
        </w:rPr>
        <w:t>VVS og klima</w:t>
      </w:r>
      <w:r w:rsidR="00EF0B4E">
        <w:rPr>
          <w:rFonts w:ascii="Verdana" w:hAnsi="Verdana"/>
          <w:sz w:val="20"/>
        </w:rPr>
        <w:t xml:space="preserve"> Prosjektering i bygg</w:t>
      </w:r>
    </w:p>
    <w:tbl>
      <w:tblPr>
        <w:tblW w:w="0" w:type="auto"/>
        <w:tblLayout w:type="fixed"/>
        <w:tblLook w:val="04A0" w:firstRow="1" w:lastRow="0" w:firstColumn="1" w:lastColumn="0" w:noHBand="0" w:noVBand="1"/>
      </w:tblPr>
      <w:tblGrid>
        <w:gridCol w:w="4500"/>
        <w:gridCol w:w="4500"/>
      </w:tblGrid>
      <w:tr w:rsidR="00360228" w:rsidRPr="00B368F9" w14:paraId="6D64ED9B" w14:textId="77777777" w:rsidTr="14EA7408">
        <w:tc>
          <w:tcPr>
            <w:tcW w:w="4500" w:type="dxa"/>
            <w:tcBorders>
              <w:top w:val="single" w:sz="8" w:space="0" w:color="auto"/>
              <w:left w:val="single" w:sz="8" w:space="0" w:color="auto"/>
              <w:bottom w:val="single" w:sz="8" w:space="0" w:color="auto"/>
              <w:right w:val="single" w:sz="8" w:space="0" w:color="auto"/>
            </w:tcBorders>
          </w:tcPr>
          <w:p w14:paraId="593EA6F1" w14:textId="77777777" w:rsidR="00360228" w:rsidRPr="00B368F9" w:rsidRDefault="00360228" w:rsidP="00F86316">
            <w:pPr>
              <w:pStyle w:val="Default"/>
              <w:spacing w:after="74"/>
              <w:rPr>
                <w:rFonts w:ascii="Verdana" w:hAnsi="Verdana"/>
                <w:sz w:val="20"/>
                <w:szCs w:val="20"/>
              </w:rPr>
            </w:pPr>
            <w:r w:rsidRPr="00B368F9">
              <w:rPr>
                <w:rFonts w:ascii="Verdana" w:hAnsi="Verdana"/>
                <w:sz w:val="20"/>
                <w:szCs w:val="20"/>
              </w:rPr>
              <w:t>Omfang: 25 SP</w:t>
            </w:r>
          </w:p>
          <w:p w14:paraId="539752F3" w14:textId="77777777" w:rsidR="00360228" w:rsidRPr="00B368F9" w:rsidRDefault="00360228" w:rsidP="00F86316">
            <w:pPr>
              <w:pStyle w:val="Ingenmellomrom"/>
              <w:rPr>
                <w:rFonts w:ascii="Verdana" w:hAnsi="Verdana"/>
                <w:sz w:val="20"/>
                <w:szCs w:val="20"/>
              </w:rPr>
            </w:pPr>
            <w:r w:rsidRPr="00B368F9">
              <w:rPr>
                <w:rFonts w:ascii="Verdana" w:hAnsi="Verdana"/>
                <w:sz w:val="20"/>
                <w:szCs w:val="20"/>
              </w:rPr>
              <w:t>Emnet bygger på gjennomført og bestått følgende emner:</w:t>
            </w:r>
          </w:p>
          <w:p w14:paraId="6F562797" w14:textId="77777777" w:rsidR="00360228" w:rsidRPr="00B368F9" w:rsidRDefault="00360228" w:rsidP="00E12D12">
            <w:pPr>
              <w:pStyle w:val="Ingenmellomrom"/>
              <w:numPr>
                <w:ilvl w:val="0"/>
                <w:numId w:val="8"/>
              </w:numPr>
              <w:rPr>
                <w:rFonts w:ascii="Verdana" w:hAnsi="Verdana"/>
                <w:sz w:val="20"/>
                <w:szCs w:val="20"/>
              </w:rPr>
            </w:pPr>
            <w:r w:rsidRPr="00B368F9">
              <w:rPr>
                <w:rFonts w:ascii="Verdana" w:hAnsi="Verdana"/>
                <w:sz w:val="20"/>
                <w:szCs w:val="20"/>
              </w:rPr>
              <w:t>Realfaglige redskap</w:t>
            </w:r>
          </w:p>
          <w:p w14:paraId="5739BA99" w14:textId="77777777" w:rsidR="00360228" w:rsidRPr="00B368F9" w:rsidRDefault="00360228" w:rsidP="00E12D12">
            <w:pPr>
              <w:pStyle w:val="Ingenmellomrom"/>
              <w:numPr>
                <w:ilvl w:val="0"/>
                <w:numId w:val="8"/>
              </w:numPr>
              <w:rPr>
                <w:rFonts w:ascii="Verdana" w:hAnsi="Verdana"/>
                <w:sz w:val="20"/>
                <w:szCs w:val="20"/>
              </w:rPr>
            </w:pPr>
            <w:r w:rsidRPr="00B368F9">
              <w:rPr>
                <w:rFonts w:ascii="Verdana" w:hAnsi="Verdana"/>
                <w:sz w:val="20"/>
                <w:szCs w:val="20"/>
              </w:rPr>
              <w:t>Kommunikasjon</w:t>
            </w:r>
          </w:p>
          <w:p w14:paraId="5CB86B67" w14:textId="77777777" w:rsidR="00360228" w:rsidRPr="00B368F9" w:rsidRDefault="00360228" w:rsidP="00E12D12">
            <w:pPr>
              <w:pStyle w:val="Ingenmellomrom"/>
              <w:numPr>
                <w:ilvl w:val="0"/>
                <w:numId w:val="8"/>
              </w:numPr>
              <w:rPr>
                <w:rFonts w:ascii="Verdana" w:hAnsi="Verdana"/>
                <w:sz w:val="20"/>
                <w:szCs w:val="20"/>
              </w:rPr>
            </w:pPr>
            <w:r w:rsidRPr="00B368F9">
              <w:rPr>
                <w:rFonts w:ascii="Verdana" w:hAnsi="Verdana"/>
                <w:sz w:val="20"/>
                <w:szCs w:val="20"/>
              </w:rPr>
              <w:t>LØM</w:t>
            </w:r>
          </w:p>
          <w:p w14:paraId="29FD36DF" w14:textId="77777777" w:rsidR="00360228" w:rsidRPr="00B368F9" w:rsidRDefault="00360228" w:rsidP="00E12D12">
            <w:pPr>
              <w:pStyle w:val="Ingenmellomrom"/>
              <w:numPr>
                <w:ilvl w:val="0"/>
                <w:numId w:val="8"/>
              </w:numPr>
              <w:rPr>
                <w:rFonts w:ascii="Verdana" w:hAnsi="Verdana"/>
                <w:sz w:val="20"/>
                <w:szCs w:val="20"/>
              </w:rPr>
            </w:pPr>
            <w:r w:rsidRPr="00B368F9">
              <w:rPr>
                <w:rFonts w:ascii="Verdana" w:hAnsi="Verdana"/>
                <w:sz w:val="20"/>
                <w:szCs w:val="20"/>
              </w:rPr>
              <w:t>Byggesaken for tekniske installasjoner</w:t>
            </w:r>
          </w:p>
          <w:p w14:paraId="722EC46D" w14:textId="77777777" w:rsidR="00360228" w:rsidRPr="00B368F9" w:rsidRDefault="00360228" w:rsidP="00E12D12">
            <w:pPr>
              <w:pStyle w:val="Ingenmellomrom"/>
              <w:numPr>
                <w:ilvl w:val="0"/>
                <w:numId w:val="8"/>
              </w:numPr>
              <w:rPr>
                <w:rFonts w:ascii="Verdana" w:hAnsi="Verdana"/>
                <w:sz w:val="20"/>
                <w:szCs w:val="20"/>
              </w:rPr>
            </w:pPr>
            <w:r w:rsidRPr="00B368F9">
              <w:rPr>
                <w:rFonts w:ascii="Verdana" w:hAnsi="Verdana"/>
                <w:sz w:val="20"/>
                <w:szCs w:val="20"/>
              </w:rPr>
              <w:t>Energi og miljø i bygg</w:t>
            </w:r>
          </w:p>
        </w:tc>
        <w:tc>
          <w:tcPr>
            <w:tcW w:w="4500" w:type="dxa"/>
            <w:tcBorders>
              <w:top w:val="single" w:sz="8" w:space="0" w:color="auto"/>
              <w:left w:val="single" w:sz="8" w:space="0" w:color="auto"/>
              <w:bottom w:val="single" w:sz="8" w:space="0" w:color="auto"/>
              <w:right w:val="single" w:sz="8" w:space="0" w:color="auto"/>
            </w:tcBorders>
          </w:tcPr>
          <w:p w14:paraId="07328B61" w14:textId="77777777" w:rsidR="00360228" w:rsidRPr="00B368F9" w:rsidRDefault="00360228" w:rsidP="002C0356">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Tema:</w:t>
            </w:r>
          </w:p>
          <w:p w14:paraId="3919AC6E" w14:textId="4E16E8C4" w:rsidR="00360228" w:rsidRPr="00B368F9" w:rsidRDefault="00360228" w:rsidP="00AF4E80">
            <w:pPr>
              <w:pStyle w:val="Listeavsnitt"/>
              <w:numPr>
                <w:ilvl w:val="0"/>
                <w:numId w:val="32"/>
              </w:numPr>
              <w:spacing w:after="0" w:line="240" w:lineRule="auto"/>
              <w:rPr>
                <w:rFonts w:ascii="Verdana" w:hAnsi="Verdana"/>
                <w:szCs w:val="20"/>
              </w:rPr>
            </w:pPr>
            <w:r w:rsidRPr="00B368F9">
              <w:rPr>
                <w:rFonts w:ascii="Verdana" w:hAnsi="Verdana"/>
                <w:szCs w:val="20"/>
              </w:rPr>
              <w:t>Sanitæranlegg</w:t>
            </w:r>
          </w:p>
          <w:p w14:paraId="28F8C789" w14:textId="549E540A" w:rsidR="00360228" w:rsidRPr="00B368F9" w:rsidRDefault="00360228" w:rsidP="00AF4E80">
            <w:pPr>
              <w:pStyle w:val="Listeavsnitt"/>
              <w:numPr>
                <w:ilvl w:val="0"/>
                <w:numId w:val="32"/>
              </w:numPr>
              <w:spacing w:after="0" w:line="240" w:lineRule="auto"/>
              <w:rPr>
                <w:rFonts w:ascii="Verdana" w:hAnsi="Verdana"/>
                <w:szCs w:val="20"/>
              </w:rPr>
            </w:pPr>
            <w:r w:rsidRPr="00B368F9">
              <w:rPr>
                <w:rFonts w:ascii="Verdana" w:hAnsi="Verdana"/>
                <w:szCs w:val="20"/>
              </w:rPr>
              <w:t>Energianlegg</w:t>
            </w:r>
            <w:r w:rsidR="001D47D8">
              <w:rPr>
                <w:rFonts w:ascii="Verdana" w:hAnsi="Verdana"/>
                <w:szCs w:val="20"/>
              </w:rPr>
              <w:t>. Varme og kulde.</w:t>
            </w:r>
          </w:p>
          <w:p w14:paraId="6B0BA8DC" w14:textId="795053E7" w:rsidR="00360228" w:rsidRPr="00B368F9" w:rsidRDefault="00360228" w:rsidP="00AF4E80">
            <w:pPr>
              <w:pStyle w:val="Listeavsnitt"/>
              <w:numPr>
                <w:ilvl w:val="0"/>
                <w:numId w:val="32"/>
              </w:numPr>
              <w:spacing w:after="0" w:line="240" w:lineRule="auto"/>
              <w:rPr>
                <w:rFonts w:ascii="Verdana" w:hAnsi="Verdana"/>
                <w:szCs w:val="20"/>
              </w:rPr>
            </w:pPr>
            <w:r w:rsidRPr="00B368F9">
              <w:rPr>
                <w:rFonts w:ascii="Verdana" w:hAnsi="Verdana"/>
                <w:szCs w:val="20"/>
              </w:rPr>
              <w:t>Brannslokking</w:t>
            </w:r>
          </w:p>
          <w:p w14:paraId="3959F4D0" w14:textId="083473D7" w:rsidR="00360228" w:rsidRPr="00B368F9" w:rsidRDefault="008E718C" w:rsidP="00AF4E80">
            <w:pPr>
              <w:pStyle w:val="Listeavsnitt"/>
              <w:numPr>
                <w:ilvl w:val="0"/>
                <w:numId w:val="32"/>
              </w:numPr>
              <w:spacing w:after="0" w:line="240" w:lineRule="auto"/>
              <w:rPr>
                <w:rFonts w:ascii="Verdana" w:hAnsi="Verdana"/>
                <w:szCs w:val="20"/>
              </w:rPr>
            </w:pPr>
            <w:r>
              <w:rPr>
                <w:rFonts w:ascii="Verdana" w:hAnsi="Verdana"/>
                <w:szCs w:val="20"/>
              </w:rPr>
              <w:t>BIL/magicad</w:t>
            </w:r>
          </w:p>
          <w:p w14:paraId="4B1190D3" w14:textId="393FE979" w:rsidR="00360228" w:rsidRPr="00B368F9" w:rsidRDefault="008E718C" w:rsidP="00AF4E80">
            <w:pPr>
              <w:pStyle w:val="Listeavsnitt"/>
              <w:numPr>
                <w:ilvl w:val="0"/>
                <w:numId w:val="32"/>
              </w:numPr>
              <w:spacing w:after="0" w:line="240" w:lineRule="auto"/>
              <w:rPr>
                <w:rFonts w:ascii="Verdana" w:hAnsi="Verdana"/>
                <w:szCs w:val="20"/>
              </w:rPr>
            </w:pPr>
            <w:r>
              <w:rPr>
                <w:rFonts w:ascii="Verdana" w:hAnsi="Verdana"/>
                <w:szCs w:val="20"/>
              </w:rPr>
              <w:t>Ventilasjon og klimainstallasjoner</w:t>
            </w:r>
          </w:p>
          <w:p w14:paraId="7BEDD081" w14:textId="77777777" w:rsidR="00360228" w:rsidRPr="00B368F9" w:rsidRDefault="00360228" w:rsidP="00CE319D">
            <w:pPr>
              <w:spacing w:after="0" w:line="240" w:lineRule="auto"/>
              <w:rPr>
                <w:rFonts w:ascii="Verdana" w:hAnsi="Verdana" w:cs="Times New Roman"/>
                <w:sz w:val="20"/>
                <w:szCs w:val="20"/>
              </w:rPr>
            </w:pPr>
          </w:p>
        </w:tc>
      </w:tr>
      <w:tr w:rsidR="00360228" w:rsidRPr="00B368F9" w14:paraId="0F36FBB5" w14:textId="77777777" w:rsidTr="14EA7408">
        <w:tc>
          <w:tcPr>
            <w:tcW w:w="9000" w:type="dxa"/>
            <w:gridSpan w:val="2"/>
            <w:tcBorders>
              <w:top w:val="single" w:sz="8" w:space="0" w:color="auto"/>
              <w:left w:val="single" w:sz="8" w:space="0" w:color="auto"/>
              <w:bottom w:val="single" w:sz="8" w:space="0" w:color="auto"/>
              <w:right w:val="single" w:sz="8" w:space="0" w:color="auto"/>
            </w:tcBorders>
          </w:tcPr>
          <w:p w14:paraId="53FC402E" w14:textId="77777777" w:rsidR="00360228" w:rsidRPr="00B368F9" w:rsidRDefault="00360228"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Læringsutbytte </w:t>
            </w:r>
          </w:p>
        </w:tc>
      </w:tr>
      <w:tr w:rsidR="00360228" w:rsidRPr="00B368F9" w14:paraId="11C886B9" w14:textId="77777777" w:rsidTr="14EA7408">
        <w:tc>
          <w:tcPr>
            <w:tcW w:w="9000" w:type="dxa"/>
            <w:gridSpan w:val="2"/>
            <w:tcBorders>
              <w:top w:val="single" w:sz="8" w:space="0" w:color="auto"/>
              <w:left w:val="single" w:sz="8" w:space="0" w:color="auto"/>
              <w:bottom w:val="single" w:sz="8" w:space="0" w:color="auto"/>
              <w:right w:val="single" w:sz="8" w:space="0" w:color="auto"/>
            </w:tcBorders>
          </w:tcPr>
          <w:p w14:paraId="4B62FDCF" w14:textId="77777777" w:rsidR="00360228" w:rsidRPr="00B368F9" w:rsidRDefault="00360228" w:rsidP="002C0356">
            <w:pPr>
              <w:spacing w:after="0" w:line="240" w:lineRule="auto"/>
              <w:rPr>
                <w:rFonts w:ascii="Verdana" w:hAnsi="Verdana" w:cs="Times New Roman"/>
                <w:sz w:val="20"/>
                <w:szCs w:val="20"/>
              </w:rPr>
            </w:pPr>
            <w:r w:rsidRPr="00B368F9">
              <w:rPr>
                <w:rFonts w:ascii="Verdana" w:eastAsia="Verdana" w:hAnsi="Verdana" w:cs="Times New Roman"/>
                <w:b/>
                <w:bCs/>
                <w:sz w:val="20"/>
                <w:szCs w:val="20"/>
              </w:rPr>
              <w:t>Kunnskaper</w:t>
            </w:r>
            <w:r w:rsidRPr="00B368F9">
              <w:rPr>
                <w:rFonts w:ascii="Verdana" w:eastAsia="Verdana" w:hAnsi="Verdana" w:cs="Times New Roman"/>
                <w:sz w:val="20"/>
                <w:szCs w:val="20"/>
              </w:rPr>
              <w:t xml:space="preserve"> </w:t>
            </w:r>
          </w:p>
          <w:p w14:paraId="2FAFCABD" w14:textId="77777777" w:rsidR="00360228" w:rsidRPr="00B368F9" w:rsidRDefault="00360228"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060174A7"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har kunnskap om prosjektering av sanitæranlegg, varmeanlegg, brannslokkeanlegg, kuldesystemer og varmepumper, luftbehandling og komfortkjøling</w:t>
            </w:r>
          </w:p>
          <w:p w14:paraId="00E4E2CB"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har kunnskap om VVS-teknisk prosjektering av energioptimale systemløsninger, regulering og lokal energiproduksjon</w:t>
            </w:r>
          </w:p>
          <w:p w14:paraId="67DD3B18"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kan vurdere eget arbeid i forhold til regelverk og standarder som angir hvordan VVS-tekniske anlegg skal prosjekteres</w:t>
            </w:r>
          </w:p>
          <w:p w14:paraId="2D30EE26"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har bransjekunnskap om behovet for tverrfaglig koordinering mellom egne fag samt mellom egne fag og andre fag i byggeprosjekter</w:t>
            </w:r>
          </w:p>
          <w:p w14:paraId="492CF25C"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har innsikt i behovet for kontinuerlig informasjonsutveksling mellom aktørene i et prosjekteringsoppdrag</w:t>
            </w:r>
          </w:p>
          <w:p w14:paraId="5C5A82FF"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har innsikt i bygningsinformasjonsmodellering (BIM)</w:t>
            </w:r>
          </w:p>
          <w:p w14:paraId="176046BB"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har kunnskap om krav til prosjektmaterialet</w:t>
            </w:r>
          </w:p>
          <w:p w14:paraId="63864275"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har innsikt i tilgjengelighet og bruk av nøkkeltall for priskalkyler av VVS-tekniske anlegg</w:t>
            </w:r>
          </w:p>
          <w:p w14:paraId="30B06A22"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kan oppdatere sin yrkesfaglige kunnskap om VVS-prosjektering</w:t>
            </w:r>
          </w:p>
          <w:p w14:paraId="7AE455D7" w14:textId="77777777" w:rsidR="00360228"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kjenner til VVS-bransjens historie, egenart og plass i samfunnet</w:t>
            </w:r>
          </w:p>
          <w:p w14:paraId="0113900E" w14:textId="77777777" w:rsidR="00F43E56" w:rsidRPr="00F43E56" w:rsidRDefault="00F43E56" w:rsidP="00AF4E80">
            <w:pPr>
              <w:pStyle w:val="paragraph"/>
              <w:numPr>
                <w:ilvl w:val="0"/>
                <w:numId w:val="33"/>
              </w:numPr>
              <w:spacing w:before="0" w:beforeAutospacing="0" w:after="0" w:afterAutospacing="0"/>
              <w:textAlignment w:val="baseline"/>
              <w:rPr>
                <w:rFonts w:ascii="Verdana" w:hAnsi="Verdana"/>
                <w:sz w:val="20"/>
                <w:szCs w:val="20"/>
              </w:rPr>
            </w:pPr>
            <w:r w:rsidRPr="00F43E56">
              <w:rPr>
                <w:rStyle w:val="normaltextrun"/>
                <w:rFonts w:ascii="Verdana" w:hAnsi="Verdana"/>
                <w:sz w:val="20"/>
                <w:szCs w:val="20"/>
              </w:rPr>
              <w:t>har kunnskap innen Kulde og varmepumpeteknikk</w:t>
            </w:r>
            <w:r w:rsidRPr="00F43E56">
              <w:rPr>
                <w:rStyle w:val="eop"/>
                <w:rFonts w:ascii="Verdana" w:hAnsi="Verdana"/>
                <w:sz w:val="20"/>
                <w:szCs w:val="20"/>
              </w:rPr>
              <w:t> </w:t>
            </w:r>
          </w:p>
          <w:p w14:paraId="668A1C69" w14:textId="77777777" w:rsidR="00F43E56" w:rsidRPr="00F43E56" w:rsidRDefault="00F43E56" w:rsidP="00AF4E80">
            <w:pPr>
              <w:pStyle w:val="paragraph"/>
              <w:numPr>
                <w:ilvl w:val="0"/>
                <w:numId w:val="33"/>
              </w:numPr>
              <w:spacing w:before="0" w:beforeAutospacing="0" w:after="0" w:afterAutospacing="0"/>
              <w:textAlignment w:val="baseline"/>
              <w:rPr>
                <w:rFonts w:ascii="Verdana" w:hAnsi="Verdana"/>
                <w:sz w:val="20"/>
                <w:szCs w:val="20"/>
              </w:rPr>
            </w:pPr>
            <w:r w:rsidRPr="00F43E56">
              <w:rPr>
                <w:rStyle w:val="normaltextrun"/>
                <w:rFonts w:ascii="Verdana" w:hAnsi="Verdana"/>
                <w:sz w:val="20"/>
                <w:szCs w:val="20"/>
              </w:rPr>
              <w:t>har kunnskap om ulike varmevekslere</w:t>
            </w:r>
            <w:r w:rsidRPr="00F43E56">
              <w:rPr>
                <w:rStyle w:val="eop"/>
                <w:rFonts w:ascii="Verdana" w:hAnsi="Verdana"/>
                <w:sz w:val="20"/>
                <w:szCs w:val="20"/>
              </w:rPr>
              <w:t> </w:t>
            </w:r>
          </w:p>
          <w:p w14:paraId="5B70D23E" w14:textId="77777777" w:rsidR="00F43E56" w:rsidRPr="00F43E56" w:rsidRDefault="00F43E56" w:rsidP="00AF4E80">
            <w:pPr>
              <w:pStyle w:val="paragraph"/>
              <w:numPr>
                <w:ilvl w:val="0"/>
                <w:numId w:val="33"/>
              </w:numPr>
              <w:spacing w:before="0" w:beforeAutospacing="0" w:after="0" w:afterAutospacing="0"/>
              <w:textAlignment w:val="baseline"/>
              <w:rPr>
                <w:rFonts w:ascii="Verdana" w:hAnsi="Verdana"/>
                <w:sz w:val="20"/>
                <w:szCs w:val="20"/>
              </w:rPr>
            </w:pPr>
            <w:r w:rsidRPr="00F43E56">
              <w:rPr>
                <w:rStyle w:val="normaltextrun"/>
                <w:rFonts w:ascii="Verdana" w:hAnsi="Verdana"/>
                <w:sz w:val="20"/>
                <w:szCs w:val="20"/>
              </w:rPr>
              <w:t>har kunnskap om hvordan endringer i trykk og temperatur påvirker ytelser og COP for enkle anlegg</w:t>
            </w:r>
            <w:r w:rsidRPr="00F43E56">
              <w:rPr>
                <w:rStyle w:val="eop"/>
                <w:rFonts w:ascii="Verdana" w:hAnsi="Verdana"/>
                <w:sz w:val="20"/>
                <w:szCs w:val="20"/>
              </w:rPr>
              <w:t> </w:t>
            </w:r>
          </w:p>
          <w:p w14:paraId="123E819F" w14:textId="77777777" w:rsidR="00F43E56" w:rsidRPr="00F43E56" w:rsidRDefault="00F43E56" w:rsidP="00AF4E80">
            <w:pPr>
              <w:pStyle w:val="paragraph"/>
              <w:numPr>
                <w:ilvl w:val="0"/>
                <w:numId w:val="33"/>
              </w:numPr>
              <w:spacing w:before="0" w:beforeAutospacing="0" w:after="0" w:afterAutospacing="0"/>
              <w:textAlignment w:val="baseline"/>
              <w:rPr>
                <w:rFonts w:ascii="Verdana" w:hAnsi="Verdana"/>
                <w:sz w:val="20"/>
                <w:szCs w:val="20"/>
              </w:rPr>
            </w:pPr>
            <w:r w:rsidRPr="00F43E56">
              <w:rPr>
                <w:rStyle w:val="normaltextrun"/>
                <w:rFonts w:ascii="Verdana" w:hAnsi="Verdana"/>
                <w:sz w:val="20"/>
                <w:szCs w:val="20"/>
              </w:rPr>
              <w:t>har kunnskap om ulike varmekilder og kuldemedier som brukes til/i varmepumper og om hvilken betydning disse har for valg av systemløsning</w:t>
            </w:r>
            <w:r w:rsidRPr="00F43E56">
              <w:rPr>
                <w:rStyle w:val="eop"/>
                <w:rFonts w:ascii="Verdana" w:hAnsi="Verdana"/>
                <w:sz w:val="20"/>
                <w:szCs w:val="20"/>
              </w:rPr>
              <w:t> </w:t>
            </w:r>
          </w:p>
          <w:p w14:paraId="13AAA5BD" w14:textId="77777777" w:rsidR="00F43E56" w:rsidRPr="00B368F9" w:rsidRDefault="00F43E56" w:rsidP="00F43E56">
            <w:pPr>
              <w:spacing w:after="0" w:line="240" w:lineRule="auto"/>
              <w:ind w:left="720"/>
              <w:contextualSpacing/>
              <w:rPr>
                <w:rFonts w:ascii="Verdana" w:hAnsi="Verdana" w:cs="Times New Roman"/>
                <w:sz w:val="20"/>
                <w:szCs w:val="20"/>
              </w:rPr>
            </w:pPr>
          </w:p>
          <w:p w14:paraId="24BE21DA" w14:textId="77777777" w:rsidR="00360228" w:rsidRPr="00B368F9" w:rsidRDefault="00360228" w:rsidP="00C16B50">
            <w:pPr>
              <w:spacing w:after="0" w:line="240" w:lineRule="auto"/>
              <w:ind w:left="720"/>
              <w:contextualSpacing/>
              <w:rPr>
                <w:rFonts w:ascii="Verdana" w:hAnsi="Verdana" w:cs="Times New Roman"/>
                <w:sz w:val="20"/>
                <w:szCs w:val="20"/>
              </w:rPr>
            </w:pPr>
          </w:p>
          <w:p w14:paraId="2D256EB4" w14:textId="77777777" w:rsidR="00360228" w:rsidRPr="00B368F9" w:rsidRDefault="00360228" w:rsidP="002C0356">
            <w:pPr>
              <w:spacing w:after="0" w:line="240" w:lineRule="auto"/>
              <w:rPr>
                <w:rFonts w:ascii="Verdana" w:hAnsi="Verdana" w:cs="Times New Roman"/>
                <w:sz w:val="20"/>
                <w:szCs w:val="20"/>
              </w:rPr>
            </w:pPr>
            <w:r w:rsidRPr="00B368F9">
              <w:rPr>
                <w:rFonts w:ascii="Verdana" w:eastAsia="Verdana" w:hAnsi="Verdana" w:cs="Times New Roman"/>
                <w:b/>
                <w:bCs/>
                <w:sz w:val="20"/>
                <w:szCs w:val="20"/>
              </w:rPr>
              <w:t>Ferdigheter</w:t>
            </w:r>
            <w:r w:rsidRPr="00B368F9">
              <w:rPr>
                <w:rFonts w:ascii="Verdana" w:eastAsia="Verdana" w:hAnsi="Verdana" w:cs="Times New Roman"/>
                <w:sz w:val="20"/>
                <w:szCs w:val="20"/>
              </w:rPr>
              <w:t xml:space="preserve"> </w:t>
            </w:r>
          </w:p>
          <w:p w14:paraId="1014C650" w14:textId="77777777" w:rsidR="00360228" w:rsidRPr="00B368F9" w:rsidRDefault="00360228"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08089327"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lastRenderedPageBreak/>
              <w:t xml:space="preserve">kan gjøre rede for sine faglige valg vedr. systemløsninger innen VVS- og energitekniske anlegg for forskjellige typer bygg/bruksområder </w:t>
            </w:r>
          </w:p>
          <w:p w14:paraId="4C01F976"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 xml:space="preserve">kan anvende faglig kunnskap om gjeldende krav til energi, effekt, inneklima samt øvrige relevante krav </w:t>
            </w:r>
          </w:p>
          <w:p w14:paraId="02CC09D9"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 xml:space="preserve">kan anvende relevante faglige verktøy, materialer, teknikker og uttrykksformer innenfor design, dimensjonering og dokumentasjon av VVS-tekniske anlegg tilsvarende tiltaksklasse 2 etter Plan- og bygningsloven </w:t>
            </w:r>
          </w:p>
          <w:p w14:paraId="68A28579"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 xml:space="preserve">kan anvende relevante VVS-relaterte modelleringsprogrammer som verktøy for design, dimensjonering og andre relevante beregninger </w:t>
            </w:r>
          </w:p>
          <w:p w14:paraId="3DE76347"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 xml:space="preserve">kan anvende faglig kunnskap om tverrfaglig optimering mellom de VVS- og energitekniske disiplinene samt opp mot de øvrige fagene i bygget </w:t>
            </w:r>
          </w:p>
          <w:p w14:paraId="70D86FFC"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 xml:space="preserve">kan anvende faglig kunnskap til fremstilling av ulike typer VVS-tegninger for montasje, anbudsberegning m.m. etter Norsk Standard for dette </w:t>
            </w:r>
          </w:p>
          <w:p w14:paraId="3A4D048B"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 xml:space="preserve">kan anvende kunnskap om systemskjemaer for VVS- og energitekniske anlegg med komponentmerking etter aktuelle, tverrfaglige merkesystem samt funksjons/reguleringsbeskrivelser </w:t>
            </w:r>
          </w:p>
          <w:p w14:paraId="37B414D9"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 xml:space="preserve">kan anvende relevante faglige verktøy for fremstilling av utsparingstegninger for sine anlegg </w:t>
            </w:r>
          </w:p>
          <w:p w14:paraId="1290A632"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kan anvende relevante faglige verktøy og uttrykksformer i forhold til VVS-tekniske beskrivelser for anbudsberegning etter Norsk Standard</w:t>
            </w:r>
          </w:p>
          <w:p w14:paraId="52448C14"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kan kartlegge en situasjon og vurdere og identifisere behov for iverksetting av tiltak i tråd med bedriftens kvalitetssikringssystem gjennom prosjekteringsprosessen</w:t>
            </w:r>
          </w:p>
          <w:p w14:paraId="2ABEB2C9" w14:textId="77777777" w:rsidR="00360228" w:rsidRPr="00B368F9"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kan reflektere over egen faglig utøvelse innen VVS-prosjektering og justere denne under veiledning i tråd med bedriftens retningslinjer</w:t>
            </w:r>
          </w:p>
          <w:p w14:paraId="70DD827D" w14:textId="77777777" w:rsidR="00360228" w:rsidRDefault="00360228" w:rsidP="00AF4E80">
            <w:pPr>
              <w:numPr>
                <w:ilvl w:val="0"/>
                <w:numId w:val="33"/>
              </w:numPr>
              <w:spacing w:after="0" w:line="240" w:lineRule="auto"/>
              <w:contextualSpacing/>
              <w:rPr>
                <w:rFonts w:ascii="Verdana" w:hAnsi="Verdana" w:cs="Times New Roman"/>
                <w:bCs/>
                <w:sz w:val="20"/>
                <w:szCs w:val="20"/>
              </w:rPr>
            </w:pPr>
            <w:r w:rsidRPr="00B368F9">
              <w:rPr>
                <w:rFonts w:ascii="Verdana" w:hAnsi="Verdana" w:cs="Times New Roman"/>
                <w:bCs/>
                <w:sz w:val="20"/>
                <w:szCs w:val="20"/>
              </w:rPr>
              <w:t>kan finne informasjon og fagstoff som er relevant for enkle kostnadskalkyler av prosjekterte anlegg basert på nøkkeltall fra bransjen</w:t>
            </w:r>
          </w:p>
          <w:p w14:paraId="561EDC51" w14:textId="77777777" w:rsidR="007A7BEE" w:rsidRPr="007A7BEE" w:rsidRDefault="007A7BEE" w:rsidP="00AF4E80">
            <w:pPr>
              <w:pStyle w:val="paragraph"/>
              <w:numPr>
                <w:ilvl w:val="0"/>
                <w:numId w:val="33"/>
              </w:numPr>
              <w:spacing w:before="0" w:beforeAutospacing="0" w:after="0" w:afterAutospacing="0"/>
              <w:textAlignment w:val="baseline"/>
              <w:rPr>
                <w:rFonts w:ascii="Verdana" w:hAnsi="Verdana"/>
                <w:sz w:val="20"/>
                <w:szCs w:val="20"/>
              </w:rPr>
            </w:pPr>
            <w:r w:rsidRPr="007A7BEE">
              <w:rPr>
                <w:rStyle w:val="normaltextrun"/>
                <w:rFonts w:ascii="Verdana" w:hAnsi="Verdana"/>
                <w:sz w:val="20"/>
                <w:szCs w:val="20"/>
              </w:rPr>
              <w:t>Kan anvende DAK verktøy til å tegne VVS installasjoner i bygninger</w:t>
            </w:r>
            <w:r w:rsidRPr="007A7BEE">
              <w:rPr>
                <w:rStyle w:val="eop"/>
                <w:rFonts w:ascii="Verdana" w:hAnsi="Verdana"/>
                <w:sz w:val="20"/>
                <w:szCs w:val="20"/>
              </w:rPr>
              <w:t> </w:t>
            </w:r>
          </w:p>
          <w:p w14:paraId="78F6F879" w14:textId="77777777" w:rsidR="007A7BEE" w:rsidRPr="007A7BEE" w:rsidRDefault="007A7BEE" w:rsidP="00AF4E80">
            <w:pPr>
              <w:pStyle w:val="paragraph"/>
              <w:numPr>
                <w:ilvl w:val="0"/>
                <w:numId w:val="33"/>
              </w:numPr>
              <w:spacing w:before="0" w:beforeAutospacing="0" w:after="0" w:afterAutospacing="0"/>
              <w:textAlignment w:val="baseline"/>
              <w:rPr>
                <w:rFonts w:ascii="Verdana" w:hAnsi="Verdana"/>
                <w:sz w:val="20"/>
                <w:szCs w:val="20"/>
              </w:rPr>
            </w:pPr>
            <w:r w:rsidRPr="007A7BEE">
              <w:rPr>
                <w:rStyle w:val="normaltextrun"/>
                <w:rFonts w:ascii="Verdana" w:hAnsi="Verdana"/>
                <w:sz w:val="20"/>
                <w:szCs w:val="20"/>
              </w:rPr>
              <w:t>kan finne og henvise til informasjon om kulde- og varmepumpeteknikk og vurdere relevansen for en yrkesfaglig problemstilling</w:t>
            </w:r>
            <w:r w:rsidRPr="007A7BEE">
              <w:rPr>
                <w:rStyle w:val="eop"/>
                <w:rFonts w:ascii="Verdana" w:hAnsi="Verdana"/>
                <w:sz w:val="20"/>
                <w:szCs w:val="20"/>
              </w:rPr>
              <w:t> </w:t>
            </w:r>
          </w:p>
          <w:p w14:paraId="35A72D1F" w14:textId="77777777" w:rsidR="007A7BEE" w:rsidRPr="007A7BEE" w:rsidRDefault="007A7BEE" w:rsidP="00AF4E80">
            <w:pPr>
              <w:pStyle w:val="paragraph"/>
              <w:numPr>
                <w:ilvl w:val="0"/>
                <w:numId w:val="33"/>
              </w:numPr>
              <w:spacing w:before="0" w:beforeAutospacing="0" w:after="0" w:afterAutospacing="0"/>
              <w:textAlignment w:val="baseline"/>
              <w:rPr>
                <w:rFonts w:ascii="Verdana" w:hAnsi="Verdana"/>
                <w:sz w:val="20"/>
                <w:szCs w:val="20"/>
              </w:rPr>
            </w:pPr>
            <w:r w:rsidRPr="007A7BEE">
              <w:rPr>
                <w:rStyle w:val="normaltextrun"/>
                <w:rFonts w:ascii="Verdana" w:hAnsi="Verdana"/>
                <w:sz w:val="20"/>
                <w:szCs w:val="20"/>
              </w:rPr>
              <w:t>kan oppdatere sin kunnskap innen kulde- og varmepumpeteknikk</w:t>
            </w:r>
            <w:r w:rsidRPr="007A7BEE">
              <w:rPr>
                <w:rStyle w:val="eop"/>
                <w:rFonts w:ascii="Verdana" w:hAnsi="Verdana"/>
                <w:sz w:val="20"/>
                <w:szCs w:val="20"/>
              </w:rPr>
              <w:t> </w:t>
            </w:r>
          </w:p>
          <w:p w14:paraId="2DCDA107" w14:textId="77777777" w:rsidR="007A7BEE" w:rsidRPr="00B368F9" w:rsidRDefault="007A7BEE" w:rsidP="007A7BEE">
            <w:pPr>
              <w:spacing w:after="0" w:line="240" w:lineRule="auto"/>
              <w:ind w:left="720"/>
              <w:contextualSpacing/>
              <w:rPr>
                <w:rFonts w:ascii="Verdana" w:hAnsi="Verdana" w:cs="Times New Roman"/>
                <w:bCs/>
                <w:sz w:val="20"/>
                <w:szCs w:val="20"/>
              </w:rPr>
            </w:pPr>
          </w:p>
          <w:p w14:paraId="7CE3DB76" w14:textId="77777777" w:rsidR="00360228" w:rsidRPr="00B368F9" w:rsidRDefault="00360228" w:rsidP="00603488">
            <w:pPr>
              <w:spacing w:after="0" w:line="240" w:lineRule="auto"/>
              <w:ind w:left="720"/>
              <w:contextualSpacing/>
              <w:rPr>
                <w:rFonts w:ascii="Verdana" w:hAnsi="Verdana" w:cs="Times New Roman"/>
                <w:bCs/>
                <w:sz w:val="20"/>
                <w:szCs w:val="20"/>
              </w:rPr>
            </w:pPr>
          </w:p>
          <w:p w14:paraId="4C6726FE" w14:textId="77777777" w:rsidR="00360228" w:rsidRPr="00B368F9" w:rsidRDefault="00360228" w:rsidP="002C0356">
            <w:pPr>
              <w:spacing w:after="0" w:line="240" w:lineRule="auto"/>
              <w:rPr>
                <w:rFonts w:ascii="Verdana" w:hAnsi="Verdana" w:cs="Times New Roman"/>
                <w:sz w:val="20"/>
                <w:szCs w:val="20"/>
              </w:rPr>
            </w:pPr>
            <w:r w:rsidRPr="00B368F9">
              <w:rPr>
                <w:rFonts w:ascii="Verdana" w:eastAsia="Verdana" w:hAnsi="Verdana" w:cs="Times New Roman"/>
                <w:b/>
                <w:bCs/>
                <w:sz w:val="20"/>
                <w:szCs w:val="20"/>
              </w:rPr>
              <w:t>Generell kompetanse</w:t>
            </w:r>
            <w:r w:rsidRPr="00B368F9">
              <w:rPr>
                <w:rFonts w:ascii="Verdana" w:eastAsia="Verdana" w:hAnsi="Verdana" w:cs="Times New Roman"/>
                <w:sz w:val="20"/>
                <w:szCs w:val="20"/>
              </w:rPr>
              <w:t xml:space="preserve"> </w:t>
            </w:r>
          </w:p>
          <w:p w14:paraId="2C4FB21F" w14:textId="77777777" w:rsidR="00360228" w:rsidRPr="00B368F9" w:rsidRDefault="00360228"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08710C8F"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kan planlegge og gjennomføre arbeidsoppgaver innen prosjektering, kalkulasjon og gjennomføring av VVS-tekniske installasjoner alene og som deltaker i gruppe og i tråd med etiske krav og retningslinjer</w:t>
            </w:r>
          </w:p>
          <w:p w14:paraId="73FB6D63"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kan utføre kvalifisert VVS-arbeid for alle bygg, innbefattet klima, energi og miljø, etter samfunnets behov</w:t>
            </w:r>
          </w:p>
          <w:p w14:paraId="0FA06BF3"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bCs/>
                <w:sz w:val="20"/>
                <w:szCs w:val="20"/>
              </w:rPr>
              <w:t>Kandidaten har forståelse for yrkes- og bransjeetiske prinsipper ved representasjon av sitt firma i korrespondanse og møter med andre aktører i prosjekter, med fokus på gjennomgang, avklaring og justering av egne og andres forslag til løsninger</w:t>
            </w:r>
          </w:p>
          <w:p w14:paraId="1859FBDB" w14:textId="77777777" w:rsidR="00360228" w:rsidRPr="00B368F9"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 xml:space="preserve">kan bygge relasjoner med fagfeller innen VVS-prosjektering og systemforståelse og på tvers av fag med involverte aktører </w:t>
            </w:r>
          </w:p>
          <w:p w14:paraId="7FD86A2B" w14:textId="77777777" w:rsidR="00360228" w:rsidRDefault="00360228" w:rsidP="00AF4E80">
            <w:pPr>
              <w:numPr>
                <w:ilvl w:val="0"/>
                <w:numId w:val="33"/>
              </w:numPr>
              <w:spacing w:after="0" w:line="240" w:lineRule="auto"/>
              <w:contextualSpacing/>
              <w:rPr>
                <w:rFonts w:ascii="Verdana" w:hAnsi="Verdana" w:cs="Times New Roman"/>
                <w:sz w:val="20"/>
                <w:szCs w:val="20"/>
              </w:rPr>
            </w:pPr>
            <w:r w:rsidRPr="00B368F9">
              <w:rPr>
                <w:rFonts w:ascii="Verdana" w:hAnsi="Verdana" w:cs="Times New Roman"/>
                <w:sz w:val="20"/>
                <w:szCs w:val="20"/>
              </w:rPr>
              <w:t>kan utveksle synspunkter med andre med bakgrunn innenfor VVS-prosjektering og systemforståelse og delta i diskusjoner om utvikling av god praksis, med mål om optimal samkjøring av alle installasjoner som påvirker inneklimaet</w:t>
            </w:r>
          </w:p>
          <w:p w14:paraId="602E7E20" w14:textId="77777777" w:rsidR="007D0D0D" w:rsidRPr="007D0D0D" w:rsidRDefault="007D0D0D" w:rsidP="00AF4E80">
            <w:pPr>
              <w:pStyle w:val="paragraph"/>
              <w:numPr>
                <w:ilvl w:val="0"/>
                <w:numId w:val="33"/>
              </w:numPr>
              <w:spacing w:before="0" w:beforeAutospacing="0" w:after="0" w:afterAutospacing="0"/>
              <w:textAlignment w:val="baseline"/>
              <w:rPr>
                <w:rFonts w:ascii="Verdana" w:hAnsi="Verdana"/>
                <w:sz w:val="20"/>
                <w:szCs w:val="20"/>
              </w:rPr>
            </w:pPr>
            <w:r w:rsidRPr="007D0D0D">
              <w:rPr>
                <w:rStyle w:val="normaltextrun"/>
                <w:rFonts w:ascii="Verdana" w:hAnsi="Verdana"/>
                <w:sz w:val="20"/>
                <w:szCs w:val="20"/>
              </w:rPr>
              <w:t>kan finne og henvise til informasjon om enkle varmepumpe anlegg og de komponentene som inngår fra ulike kilder som for eksempel fra leverandører, kataloger og internett og vurdere relevansen for en yrkesfaglig problemstilling</w:t>
            </w:r>
            <w:r w:rsidRPr="007D0D0D">
              <w:rPr>
                <w:rStyle w:val="eop"/>
                <w:rFonts w:ascii="Verdana" w:hAnsi="Verdana"/>
                <w:sz w:val="20"/>
                <w:szCs w:val="20"/>
              </w:rPr>
              <w:t> </w:t>
            </w:r>
          </w:p>
          <w:p w14:paraId="72A96AB6" w14:textId="77777777" w:rsidR="007D0D0D" w:rsidRPr="007D0D0D" w:rsidRDefault="007D0D0D" w:rsidP="00AF4E80">
            <w:pPr>
              <w:pStyle w:val="paragraph"/>
              <w:numPr>
                <w:ilvl w:val="0"/>
                <w:numId w:val="33"/>
              </w:numPr>
              <w:spacing w:before="0" w:beforeAutospacing="0" w:after="0" w:afterAutospacing="0"/>
              <w:textAlignment w:val="baseline"/>
              <w:rPr>
                <w:rFonts w:ascii="Verdana" w:hAnsi="Verdana"/>
                <w:sz w:val="20"/>
                <w:szCs w:val="20"/>
              </w:rPr>
            </w:pPr>
            <w:r w:rsidRPr="007D0D0D">
              <w:rPr>
                <w:rStyle w:val="normaltextrun"/>
                <w:rFonts w:ascii="Verdana" w:hAnsi="Verdana"/>
                <w:sz w:val="20"/>
                <w:szCs w:val="20"/>
              </w:rPr>
              <w:t>Kan samarbeide med andre yrkesgrupper som vil være delaktige i forbindelse med prosjektering og bygging av kulde- og varmepumpeanlegg.</w:t>
            </w:r>
            <w:r w:rsidRPr="007D0D0D">
              <w:rPr>
                <w:rStyle w:val="eop"/>
                <w:rFonts w:ascii="Verdana" w:hAnsi="Verdana"/>
                <w:sz w:val="20"/>
                <w:szCs w:val="20"/>
              </w:rPr>
              <w:t> </w:t>
            </w:r>
          </w:p>
          <w:p w14:paraId="4F1FCB56" w14:textId="77777777" w:rsidR="007D0D0D" w:rsidRPr="00B368F9" w:rsidRDefault="007D0D0D" w:rsidP="007D0D0D">
            <w:pPr>
              <w:spacing w:after="0" w:line="240" w:lineRule="auto"/>
              <w:ind w:left="720"/>
              <w:contextualSpacing/>
              <w:rPr>
                <w:rFonts w:ascii="Verdana" w:hAnsi="Verdana" w:cs="Times New Roman"/>
                <w:sz w:val="20"/>
                <w:szCs w:val="20"/>
              </w:rPr>
            </w:pPr>
          </w:p>
        </w:tc>
      </w:tr>
      <w:tr w:rsidR="00360228" w:rsidRPr="00B368F9" w14:paraId="588E6DB1" w14:textId="77777777" w:rsidTr="14EA7408">
        <w:tc>
          <w:tcPr>
            <w:tcW w:w="9000" w:type="dxa"/>
            <w:gridSpan w:val="2"/>
            <w:tcBorders>
              <w:top w:val="single" w:sz="8" w:space="0" w:color="auto"/>
              <w:left w:val="single" w:sz="8" w:space="0" w:color="auto"/>
              <w:bottom w:val="single" w:sz="8" w:space="0" w:color="auto"/>
              <w:right w:val="single" w:sz="8" w:space="0" w:color="auto"/>
            </w:tcBorders>
          </w:tcPr>
          <w:p w14:paraId="0BF7B622" w14:textId="77777777" w:rsidR="00CA2CD9" w:rsidRPr="00B368F9" w:rsidRDefault="00CA2CD9" w:rsidP="00CA2CD9">
            <w:pPr>
              <w:rPr>
                <w:rFonts w:ascii="Verdana" w:hAnsi="Verdana" w:cs="Times New Roman"/>
                <w:sz w:val="20"/>
                <w:szCs w:val="20"/>
              </w:rPr>
            </w:pPr>
            <w:r w:rsidRPr="00B368F9">
              <w:rPr>
                <w:rFonts w:ascii="Verdana" w:eastAsia="Verdana" w:hAnsi="Verdana" w:cs="Times New Roman"/>
                <w:b/>
                <w:bCs/>
                <w:sz w:val="20"/>
                <w:szCs w:val="20"/>
              </w:rPr>
              <w:lastRenderedPageBreak/>
              <w:t>Veiledende liste over aktuelt fagstoff</w:t>
            </w:r>
            <w:r w:rsidRPr="00B368F9">
              <w:rPr>
                <w:rFonts w:ascii="Verdana" w:eastAsia="Verdana" w:hAnsi="Verdana" w:cs="Times New Roman"/>
                <w:sz w:val="20"/>
                <w:szCs w:val="20"/>
              </w:rPr>
              <w:t>:</w:t>
            </w:r>
          </w:p>
          <w:p w14:paraId="779336D5" w14:textId="77777777" w:rsidR="00360228" w:rsidRPr="00B368F9" w:rsidRDefault="00360228" w:rsidP="000A541A">
            <w:pPr>
              <w:spacing w:after="0" w:line="240" w:lineRule="auto"/>
              <w:rPr>
                <w:rFonts w:ascii="Verdana" w:hAnsi="Verdana" w:cs="Times New Roman"/>
                <w:sz w:val="20"/>
                <w:szCs w:val="20"/>
              </w:rPr>
            </w:pPr>
            <w:r w:rsidRPr="00B368F9">
              <w:rPr>
                <w:rFonts w:ascii="Verdana" w:hAnsi="Verdana" w:cs="Times New Roman"/>
                <w:sz w:val="20"/>
                <w:szCs w:val="20"/>
              </w:rPr>
              <w:t>Sanitæranlegg</w:t>
            </w:r>
          </w:p>
          <w:p w14:paraId="65AB8CCD"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Planlegging av sanitæranlegg</w:t>
            </w:r>
          </w:p>
          <w:p w14:paraId="01458565"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Regelverk: PBL, TEK, og tekniske bestemmelser</w:t>
            </w:r>
          </w:p>
          <w:p w14:paraId="631B1CE6"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Hydrauliske prinsipper og dimensjonering</w:t>
            </w:r>
          </w:p>
          <w:p w14:paraId="2230A004"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Beskyttelse mot tilbakeslag</w:t>
            </w:r>
          </w:p>
          <w:p w14:paraId="3E776D14"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Sertifiserte produkter</w:t>
            </w:r>
          </w:p>
          <w:p w14:paraId="06A077E1"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Vannskadesikre installasjoner</w:t>
            </w:r>
          </w:p>
          <w:p w14:paraId="55239D85"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Tegning av sanitæranlegg</w:t>
            </w:r>
          </w:p>
          <w:p w14:paraId="525EECA7"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FDV for sanitæranlegg</w:t>
            </w:r>
          </w:p>
          <w:p w14:paraId="1EA9ADBE" w14:textId="77777777" w:rsidR="00360228" w:rsidRPr="00B368F9" w:rsidRDefault="00360228" w:rsidP="00140C78">
            <w:pPr>
              <w:spacing w:after="0" w:line="240" w:lineRule="auto"/>
              <w:rPr>
                <w:rFonts w:ascii="Verdana" w:hAnsi="Verdana" w:cs="Times New Roman"/>
                <w:sz w:val="20"/>
                <w:szCs w:val="20"/>
              </w:rPr>
            </w:pPr>
          </w:p>
          <w:p w14:paraId="6E7B1B27" w14:textId="40F98225" w:rsidR="00360228" w:rsidRPr="00B368F9" w:rsidRDefault="00360228" w:rsidP="00140C78">
            <w:pPr>
              <w:spacing w:after="0" w:line="240" w:lineRule="auto"/>
              <w:rPr>
                <w:rFonts w:ascii="Verdana" w:hAnsi="Verdana" w:cs="Times New Roman"/>
                <w:sz w:val="20"/>
                <w:szCs w:val="20"/>
              </w:rPr>
            </w:pPr>
            <w:r w:rsidRPr="00B368F9">
              <w:rPr>
                <w:rFonts w:ascii="Verdana" w:hAnsi="Verdana" w:cs="Times New Roman"/>
                <w:sz w:val="20"/>
                <w:szCs w:val="20"/>
              </w:rPr>
              <w:t>Energianlegg</w:t>
            </w:r>
            <w:r w:rsidR="00AD4F10">
              <w:rPr>
                <w:rFonts w:ascii="Verdana" w:hAnsi="Verdana" w:cs="Times New Roman"/>
                <w:sz w:val="20"/>
                <w:szCs w:val="20"/>
              </w:rPr>
              <w:t>. Varme og kulde.</w:t>
            </w:r>
          </w:p>
          <w:p w14:paraId="03CD8BCD"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Planlegging av varmeanlegg</w:t>
            </w:r>
          </w:p>
          <w:p w14:paraId="7F78E8D9"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Prosjektdokumenter og anbudsunderlag</w:t>
            </w:r>
          </w:p>
          <w:p w14:paraId="5C89C192"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Hydrauliske prinsipper og dimensjonering</w:t>
            </w:r>
          </w:p>
          <w:p w14:paraId="2BD3D7E1"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Samvirke med ventilasjonssystemer</w:t>
            </w:r>
          </w:p>
          <w:p w14:paraId="790DA468"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Tegning av varmeanlegg</w:t>
            </w:r>
          </w:p>
          <w:p w14:paraId="1B692989"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Isolering</w:t>
            </w:r>
          </w:p>
          <w:p w14:paraId="2C6B3B12"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FDV for varmeanlegg</w:t>
            </w:r>
          </w:p>
          <w:p w14:paraId="28C5F443"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Systemforståelse og automatikk</w:t>
            </w:r>
          </w:p>
          <w:p w14:paraId="4D387632"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Energieffektive systemløsninger og anleggsutførelser</w:t>
            </w:r>
          </w:p>
          <w:p w14:paraId="0A1B3D6D"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Varmeakkumulering, ekspansjon og sikkerhetsventiler</w:t>
            </w:r>
          </w:p>
          <w:p w14:paraId="5210293B"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Beregning av varmeeffektbehov</w:t>
            </w:r>
          </w:p>
          <w:p w14:paraId="510AA3D5" w14:textId="77777777" w:rsidR="00360228"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Energibrønner og varmepumper</w:t>
            </w:r>
          </w:p>
          <w:p w14:paraId="14C027B2" w14:textId="77777777" w:rsidR="00AD4F10" w:rsidRPr="00AD4F10" w:rsidRDefault="00AD4F10" w:rsidP="00AF4E80">
            <w:pPr>
              <w:pStyle w:val="paragraph"/>
              <w:numPr>
                <w:ilvl w:val="0"/>
                <w:numId w:val="34"/>
              </w:numPr>
              <w:spacing w:before="0" w:beforeAutospacing="0" w:after="0" w:afterAutospacing="0"/>
              <w:textAlignment w:val="baseline"/>
              <w:rPr>
                <w:rFonts w:ascii="Verdana" w:hAnsi="Verdana"/>
                <w:sz w:val="20"/>
                <w:szCs w:val="20"/>
              </w:rPr>
            </w:pPr>
            <w:r w:rsidRPr="00AD4F10">
              <w:rPr>
                <w:rStyle w:val="normaltextrun"/>
                <w:rFonts w:ascii="Verdana" w:hAnsi="Verdana"/>
                <w:sz w:val="20"/>
                <w:szCs w:val="20"/>
              </w:rPr>
              <w:t>Planlegging av kjøleanlegg</w:t>
            </w:r>
            <w:r w:rsidRPr="00AD4F10">
              <w:rPr>
                <w:rStyle w:val="eop"/>
                <w:rFonts w:ascii="Verdana" w:hAnsi="Verdana"/>
                <w:sz w:val="20"/>
                <w:szCs w:val="20"/>
              </w:rPr>
              <w:t> </w:t>
            </w:r>
          </w:p>
          <w:p w14:paraId="2ABF9D93" w14:textId="77777777" w:rsidR="00AD4F10" w:rsidRPr="00AD4F10" w:rsidRDefault="00AD4F10" w:rsidP="00AF4E80">
            <w:pPr>
              <w:pStyle w:val="paragraph"/>
              <w:numPr>
                <w:ilvl w:val="0"/>
                <w:numId w:val="34"/>
              </w:numPr>
              <w:spacing w:before="0" w:beforeAutospacing="0" w:after="0" w:afterAutospacing="0"/>
              <w:textAlignment w:val="baseline"/>
              <w:rPr>
                <w:rFonts w:ascii="Verdana" w:hAnsi="Verdana"/>
                <w:sz w:val="20"/>
                <w:szCs w:val="20"/>
              </w:rPr>
            </w:pPr>
            <w:r w:rsidRPr="00AD4F10">
              <w:rPr>
                <w:rStyle w:val="normaltextrun"/>
                <w:rFonts w:ascii="Verdana" w:hAnsi="Verdana"/>
                <w:sz w:val="20"/>
                <w:szCs w:val="20"/>
              </w:rPr>
              <w:t>Varmepumpe teknologi ved anvendelse av forskjellige energikilder</w:t>
            </w:r>
            <w:r w:rsidRPr="00AD4F10">
              <w:rPr>
                <w:rStyle w:val="eop"/>
                <w:rFonts w:ascii="Verdana" w:hAnsi="Verdana"/>
                <w:sz w:val="20"/>
                <w:szCs w:val="20"/>
              </w:rPr>
              <w:t> </w:t>
            </w:r>
          </w:p>
          <w:p w14:paraId="140CD5F0" w14:textId="77777777" w:rsidR="00AD4F10" w:rsidRPr="00AD4F10" w:rsidRDefault="00AD4F10" w:rsidP="00AF4E80">
            <w:pPr>
              <w:pStyle w:val="paragraph"/>
              <w:numPr>
                <w:ilvl w:val="0"/>
                <w:numId w:val="34"/>
              </w:numPr>
              <w:spacing w:before="0" w:beforeAutospacing="0" w:after="0" w:afterAutospacing="0"/>
              <w:textAlignment w:val="baseline"/>
              <w:rPr>
                <w:rFonts w:ascii="Verdana" w:hAnsi="Verdana"/>
                <w:sz w:val="20"/>
                <w:szCs w:val="20"/>
              </w:rPr>
            </w:pPr>
            <w:r w:rsidRPr="00AD4F10">
              <w:rPr>
                <w:rStyle w:val="normaltextrun"/>
                <w:rFonts w:ascii="Verdana" w:hAnsi="Verdana"/>
                <w:sz w:val="20"/>
                <w:szCs w:val="20"/>
              </w:rPr>
              <w:t>Prosjektdokumenter og anbudsunderlag</w:t>
            </w:r>
            <w:r w:rsidRPr="00AD4F10">
              <w:rPr>
                <w:rStyle w:val="eop"/>
                <w:rFonts w:ascii="Verdana" w:hAnsi="Verdana"/>
                <w:sz w:val="20"/>
                <w:szCs w:val="20"/>
              </w:rPr>
              <w:t> </w:t>
            </w:r>
          </w:p>
          <w:p w14:paraId="64C4A662" w14:textId="77777777" w:rsidR="00AD4F10" w:rsidRPr="00B368F9" w:rsidRDefault="00AD4F10" w:rsidP="00AD4F10">
            <w:pPr>
              <w:pStyle w:val="Listeavsnitt"/>
              <w:spacing w:after="0" w:line="240" w:lineRule="auto"/>
              <w:rPr>
                <w:rFonts w:ascii="Verdana" w:hAnsi="Verdana"/>
                <w:szCs w:val="20"/>
              </w:rPr>
            </w:pPr>
          </w:p>
          <w:p w14:paraId="203C15B2" w14:textId="77777777" w:rsidR="00360228" w:rsidRPr="00B368F9" w:rsidRDefault="00360228" w:rsidP="00D0412A">
            <w:pPr>
              <w:spacing w:after="0" w:line="240" w:lineRule="auto"/>
              <w:rPr>
                <w:rFonts w:ascii="Verdana" w:hAnsi="Verdana" w:cs="Times New Roman"/>
                <w:sz w:val="20"/>
                <w:szCs w:val="20"/>
              </w:rPr>
            </w:pPr>
          </w:p>
          <w:p w14:paraId="3C19160C" w14:textId="77777777" w:rsidR="00360228" w:rsidRPr="00B368F9" w:rsidRDefault="00360228" w:rsidP="00D0412A">
            <w:pPr>
              <w:spacing w:after="0" w:line="240" w:lineRule="auto"/>
              <w:rPr>
                <w:rFonts w:ascii="Verdana" w:hAnsi="Verdana" w:cs="Times New Roman"/>
                <w:sz w:val="20"/>
                <w:szCs w:val="20"/>
              </w:rPr>
            </w:pPr>
            <w:r w:rsidRPr="00B368F9">
              <w:rPr>
                <w:rFonts w:ascii="Verdana" w:hAnsi="Verdana" w:cs="Times New Roman"/>
                <w:sz w:val="20"/>
                <w:szCs w:val="20"/>
              </w:rPr>
              <w:t>Brannslokking</w:t>
            </w:r>
          </w:p>
          <w:p w14:paraId="296F8FAB"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 xml:space="preserve">Informasjon om tilgjengelig regelverk </w:t>
            </w:r>
          </w:p>
          <w:p w14:paraId="37E76DA3"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(NS-EN 12845 / CEA(FG) 4001:2000-04/FG-930:1 / NFPA 13 Amerikansk / NS-EN 16925 Boligsprinkler)</w:t>
            </w:r>
          </w:p>
          <w:p w14:paraId="4465C9E0"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Informasjon om godkjenningsordninger og sertifisering</w:t>
            </w:r>
          </w:p>
          <w:p w14:paraId="0FFE710B"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Systemforståelse og oppbygging</w:t>
            </w:r>
          </w:p>
          <w:p w14:paraId="2F435E3B"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Informasjon om sprinklerhode-typer</w:t>
            </w:r>
          </w:p>
          <w:p w14:paraId="4682CFDB"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 xml:space="preserve">Drift og vedlikehold </w:t>
            </w:r>
          </w:p>
          <w:p w14:paraId="236CD6E8"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 xml:space="preserve">Forståelse og nødvendigheten </w:t>
            </w:r>
          </w:p>
          <w:p w14:paraId="217D4DA9" w14:textId="77777777" w:rsidR="00360228"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Tilsyn</w:t>
            </w:r>
          </w:p>
          <w:p w14:paraId="4058F211" w14:textId="4D821E6B" w:rsidR="00286EE5" w:rsidRPr="00B368F9" w:rsidRDefault="00286EE5" w:rsidP="00AF4E80">
            <w:pPr>
              <w:pStyle w:val="Listeavsnitt"/>
              <w:numPr>
                <w:ilvl w:val="0"/>
                <w:numId w:val="34"/>
              </w:numPr>
              <w:spacing w:after="0" w:line="240" w:lineRule="auto"/>
              <w:rPr>
                <w:rFonts w:ascii="Verdana" w:hAnsi="Verdana"/>
                <w:szCs w:val="20"/>
              </w:rPr>
            </w:pPr>
            <w:r>
              <w:rPr>
                <w:rFonts w:ascii="Verdana" w:hAnsi="Verdana"/>
                <w:szCs w:val="20"/>
              </w:rPr>
              <w:t>Forståel</w:t>
            </w:r>
            <w:r w:rsidR="00436B0B">
              <w:rPr>
                <w:rFonts w:ascii="Verdana" w:hAnsi="Verdana"/>
                <w:szCs w:val="20"/>
              </w:rPr>
              <w:t>se for brannklasser</w:t>
            </w:r>
          </w:p>
          <w:p w14:paraId="5F191BE4" w14:textId="77777777" w:rsidR="00360228" w:rsidRPr="00B368F9" w:rsidRDefault="00360228" w:rsidP="008710DD">
            <w:pPr>
              <w:spacing w:after="0" w:line="240" w:lineRule="auto"/>
              <w:rPr>
                <w:rFonts w:ascii="Verdana" w:hAnsi="Verdana" w:cs="Times New Roman"/>
                <w:sz w:val="20"/>
                <w:szCs w:val="20"/>
              </w:rPr>
            </w:pPr>
          </w:p>
          <w:p w14:paraId="614FEF50" w14:textId="1E185B0F" w:rsidR="00360228" w:rsidRPr="00B368F9" w:rsidRDefault="0026156B" w:rsidP="008710DD">
            <w:pPr>
              <w:spacing w:after="0" w:line="240" w:lineRule="auto"/>
              <w:rPr>
                <w:rFonts w:ascii="Verdana" w:hAnsi="Verdana" w:cs="Times New Roman"/>
                <w:sz w:val="20"/>
                <w:szCs w:val="20"/>
              </w:rPr>
            </w:pPr>
            <w:r>
              <w:rPr>
                <w:rFonts w:ascii="Verdana" w:hAnsi="Verdana" w:cs="Times New Roman"/>
                <w:sz w:val="20"/>
                <w:szCs w:val="20"/>
              </w:rPr>
              <w:t>Ventilasjon og klimainstallasjoner.</w:t>
            </w:r>
          </w:p>
          <w:p w14:paraId="529CC912"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Termodynamikk</w:t>
            </w:r>
          </w:p>
          <w:p w14:paraId="63DA9ECA"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Inneklima</w:t>
            </w:r>
          </w:p>
          <w:p w14:paraId="550A90C3"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Planlegging og beregning av ventilasjonsbehov</w:t>
            </w:r>
          </w:p>
          <w:p w14:paraId="11605977"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Prosjektdokumenter og anbudsunderlag</w:t>
            </w:r>
          </w:p>
          <w:p w14:paraId="3854EECA"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Tegning av ventilasjonsanlegg</w:t>
            </w:r>
          </w:p>
          <w:p w14:paraId="2D599CF1"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Samvirke med varme- og kjøleanlegg</w:t>
            </w:r>
          </w:p>
          <w:p w14:paraId="61E6900E" w14:textId="77777777" w:rsidR="00360228" w:rsidRPr="00B368F9"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FDV for ventilasjonsanlegg</w:t>
            </w:r>
          </w:p>
          <w:p w14:paraId="6531665D" w14:textId="77777777" w:rsidR="00360228" w:rsidRDefault="00360228" w:rsidP="00AF4E80">
            <w:pPr>
              <w:pStyle w:val="Listeavsnitt"/>
              <w:numPr>
                <w:ilvl w:val="0"/>
                <w:numId w:val="34"/>
              </w:numPr>
              <w:spacing w:after="0" w:line="240" w:lineRule="auto"/>
              <w:rPr>
                <w:rFonts w:ascii="Verdana" w:hAnsi="Verdana"/>
                <w:szCs w:val="20"/>
              </w:rPr>
            </w:pPr>
            <w:r w:rsidRPr="00B368F9">
              <w:rPr>
                <w:rFonts w:ascii="Verdana" w:hAnsi="Verdana"/>
                <w:szCs w:val="20"/>
              </w:rPr>
              <w:t>Systemforståelse og automatikk</w:t>
            </w:r>
          </w:p>
          <w:p w14:paraId="2F2F8918" w14:textId="77777777" w:rsidR="00446D03" w:rsidRDefault="00446D03" w:rsidP="00AF4E80">
            <w:pPr>
              <w:pStyle w:val="Listeavsnitt"/>
              <w:numPr>
                <w:ilvl w:val="0"/>
                <w:numId w:val="34"/>
              </w:numPr>
              <w:spacing w:after="0" w:line="240" w:lineRule="auto"/>
              <w:rPr>
                <w:rFonts w:ascii="Verdana" w:hAnsi="Verdana"/>
                <w:szCs w:val="20"/>
              </w:rPr>
            </w:pPr>
          </w:p>
          <w:p w14:paraId="21CFFEDA" w14:textId="77777777" w:rsidR="00446D03" w:rsidRPr="00446D03" w:rsidRDefault="00446D03" w:rsidP="00446D03">
            <w:pPr>
              <w:pStyle w:val="paragraph"/>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Ventilasjon og klimainstallasjoner.</w:t>
            </w:r>
            <w:r w:rsidRPr="00446D03">
              <w:rPr>
                <w:rStyle w:val="eop"/>
                <w:rFonts w:ascii="Verdana" w:hAnsi="Verdana"/>
                <w:sz w:val="20"/>
                <w:szCs w:val="20"/>
              </w:rPr>
              <w:t> </w:t>
            </w:r>
          </w:p>
          <w:p w14:paraId="4370C377"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Termodynamikk</w:t>
            </w:r>
            <w:r w:rsidRPr="00446D03">
              <w:rPr>
                <w:rStyle w:val="eop"/>
                <w:rFonts w:ascii="Verdana" w:hAnsi="Verdana"/>
                <w:sz w:val="20"/>
                <w:szCs w:val="20"/>
              </w:rPr>
              <w:t> </w:t>
            </w:r>
          </w:p>
          <w:p w14:paraId="58079701"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Inneklima</w:t>
            </w:r>
            <w:r w:rsidRPr="00446D03">
              <w:rPr>
                <w:rStyle w:val="eop"/>
                <w:rFonts w:ascii="Verdana" w:hAnsi="Verdana"/>
                <w:sz w:val="20"/>
                <w:szCs w:val="20"/>
              </w:rPr>
              <w:t> </w:t>
            </w:r>
          </w:p>
          <w:p w14:paraId="3638D4FC"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Planlegging og beregning av ventilasjonsbehov</w:t>
            </w:r>
            <w:r w:rsidRPr="00446D03">
              <w:rPr>
                <w:rStyle w:val="eop"/>
                <w:rFonts w:ascii="Verdana" w:hAnsi="Verdana"/>
                <w:sz w:val="20"/>
                <w:szCs w:val="20"/>
              </w:rPr>
              <w:t> </w:t>
            </w:r>
          </w:p>
          <w:p w14:paraId="3D4F964C"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Prosjektdokumenter og anbudsunderlag</w:t>
            </w:r>
            <w:r w:rsidRPr="00446D03">
              <w:rPr>
                <w:rStyle w:val="eop"/>
                <w:rFonts w:ascii="Verdana" w:hAnsi="Verdana"/>
                <w:sz w:val="20"/>
                <w:szCs w:val="20"/>
              </w:rPr>
              <w:t> </w:t>
            </w:r>
          </w:p>
          <w:p w14:paraId="3145B7C7"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lastRenderedPageBreak/>
              <w:t>Tegning av ventilasjonsanlegg</w:t>
            </w:r>
            <w:r w:rsidRPr="00446D03">
              <w:rPr>
                <w:rStyle w:val="eop"/>
                <w:rFonts w:ascii="Verdana" w:hAnsi="Verdana"/>
                <w:sz w:val="20"/>
                <w:szCs w:val="20"/>
              </w:rPr>
              <w:t> </w:t>
            </w:r>
          </w:p>
          <w:p w14:paraId="5AA822C9"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Samvirke med varme- og kjøleanlegg</w:t>
            </w:r>
            <w:r w:rsidRPr="00446D03">
              <w:rPr>
                <w:rStyle w:val="eop"/>
                <w:rFonts w:ascii="Verdana" w:hAnsi="Verdana"/>
                <w:sz w:val="20"/>
                <w:szCs w:val="20"/>
              </w:rPr>
              <w:t> </w:t>
            </w:r>
          </w:p>
          <w:p w14:paraId="7F4B5C85"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FDV for ventilasjonsanlegg</w:t>
            </w:r>
            <w:r w:rsidRPr="00446D03">
              <w:rPr>
                <w:rStyle w:val="eop"/>
                <w:rFonts w:ascii="Verdana" w:hAnsi="Verdana"/>
                <w:sz w:val="20"/>
                <w:szCs w:val="20"/>
              </w:rPr>
              <w:t> </w:t>
            </w:r>
          </w:p>
          <w:p w14:paraId="092962EA"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Systemforståelse og automatikk</w:t>
            </w:r>
            <w:r w:rsidRPr="00446D03">
              <w:rPr>
                <w:rStyle w:val="eop"/>
                <w:rFonts w:ascii="Verdana" w:hAnsi="Verdana"/>
                <w:sz w:val="20"/>
                <w:szCs w:val="20"/>
              </w:rPr>
              <w:t> </w:t>
            </w:r>
          </w:p>
          <w:p w14:paraId="13C46395" w14:textId="77777777" w:rsidR="00446D03" w:rsidRPr="00446D03" w:rsidRDefault="00446D03" w:rsidP="00AF4E80">
            <w:pPr>
              <w:pStyle w:val="paragraph"/>
              <w:numPr>
                <w:ilvl w:val="0"/>
                <w:numId w:val="55"/>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Kjølesystemers samvirke med ventilasjonssystemer</w:t>
            </w:r>
            <w:r w:rsidRPr="00446D03">
              <w:rPr>
                <w:rStyle w:val="eop"/>
                <w:rFonts w:ascii="Verdana" w:hAnsi="Verdana"/>
                <w:sz w:val="20"/>
                <w:szCs w:val="20"/>
              </w:rPr>
              <w:t> </w:t>
            </w:r>
          </w:p>
          <w:p w14:paraId="702D03EC" w14:textId="77777777" w:rsidR="00446D03" w:rsidRPr="00446D03" w:rsidRDefault="00446D03" w:rsidP="00446D03">
            <w:pPr>
              <w:pStyle w:val="paragraph"/>
              <w:spacing w:before="0" w:beforeAutospacing="0" w:after="0" w:afterAutospacing="0"/>
              <w:textAlignment w:val="baseline"/>
              <w:rPr>
                <w:rFonts w:ascii="Verdana" w:hAnsi="Verdana"/>
                <w:sz w:val="20"/>
                <w:szCs w:val="20"/>
              </w:rPr>
            </w:pPr>
            <w:r w:rsidRPr="00446D03">
              <w:rPr>
                <w:rStyle w:val="eop"/>
                <w:rFonts w:ascii="Verdana" w:hAnsi="Verdana"/>
                <w:sz w:val="20"/>
                <w:szCs w:val="20"/>
              </w:rPr>
              <w:t> </w:t>
            </w:r>
          </w:p>
          <w:p w14:paraId="09FC68CD" w14:textId="77777777" w:rsidR="00446D03" w:rsidRPr="00446D03" w:rsidRDefault="00446D03" w:rsidP="00446D03">
            <w:pPr>
              <w:pStyle w:val="paragraph"/>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BIM/Magicad</w:t>
            </w:r>
            <w:r w:rsidRPr="00446D03">
              <w:rPr>
                <w:rStyle w:val="eop"/>
                <w:rFonts w:ascii="Verdana" w:hAnsi="Verdana"/>
                <w:sz w:val="20"/>
                <w:szCs w:val="20"/>
              </w:rPr>
              <w:t> </w:t>
            </w:r>
          </w:p>
          <w:p w14:paraId="334D41E3" w14:textId="77777777" w:rsidR="00446D03" w:rsidRPr="00446D03" w:rsidRDefault="00446D03" w:rsidP="00AF4E80">
            <w:pPr>
              <w:pStyle w:val="paragraph"/>
              <w:numPr>
                <w:ilvl w:val="0"/>
                <w:numId w:val="56"/>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Tegning i 3d </w:t>
            </w:r>
            <w:r w:rsidRPr="00446D03">
              <w:rPr>
                <w:rStyle w:val="eop"/>
                <w:rFonts w:ascii="Verdana" w:hAnsi="Verdana"/>
                <w:sz w:val="20"/>
                <w:szCs w:val="20"/>
              </w:rPr>
              <w:t> </w:t>
            </w:r>
          </w:p>
          <w:p w14:paraId="35E56AE5" w14:textId="77777777" w:rsidR="00446D03" w:rsidRPr="00446D03" w:rsidRDefault="00446D03" w:rsidP="00AF4E80">
            <w:pPr>
              <w:pStyle w:val="paragraph"/>
              <w:numPr>
                <w:ilvl w:val="0"/>
                <w:numId w:val="56"/>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Sanitæranlegg </w:t>
            </w:r>
            <w:r w:rsidRPr="00446D03">
              <w:rPr>
                <w:rStyle w:val="eop"/>
                <w:rFonts w:ascii="Verdana" w:hAnsi="Verdana"/>
                <w:sz w:val="20"/>
                <w:szCs w:val="20"/>
              </w:rPr>
              <w:t> </w:t>
            </w:r>
          </w:p>
          <w:p w14:paraId="3D42AD55" w14:textId="77777777" w:rsidR="00446D03" w:rsidRPr="00446D03" w:rsidRDefault="00446D03" w:rsidP="00AF4E80">
            <w:pPr>
              <w:pStyle w:val="paragraph"/>
              <w:numPr>
                <w:ilvl w:val="0"/>
                <w:numId w:val="56"/>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Ventilasjon og klimainstallasjoner </w:t>
            </w:r>
            <w:r w:rsidRPr="00446D03">
              <w:rPr>
                <w:rStyle w:val="eop"/>
                <w:rFonts w:ascii="Verdana" w:hAnsi="Verdana"/>
                <w:sz w:val="20"/>
                <w:szCs w:val="20"/>
              </w:rPr>
              <w:t> </w:t>
            </w:r>
          </w:p>
          <w:p w14:paraId="42005D10" w14:textId="77777777" w:rsidR="00446D03" w:rsidRPr="00446D03" w:rsidRDefault="00446D03" w:rsidP="00AF4E80">
            <w:pPr>
              <w:pStyle w:val="paragraph"/>
              <w:numPr>
                <w:ilvl w:val="0"/>
                <w:numId w:val="56"/>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Energianlegg varme og kulde </w:t>
            </w:r>
            <w:r w:rsidRPr="00446D03">
              <w:rPr>
                <w:rStyle w:val="eop"/>
                <w:rFonts w:ascii="Verdana" w:hAnsi="Verdana"/>
                <w:sz w:val="20"/>
                <w:szCs w:val="20"/>
              </w:rPr>
              <w:t> </w:t>
            </w:r>
          </w:p>
          <w:p w14:paraId="22FEF7B8" w14:textId="77777777" w:rsidR="00446D03" w:rsidRPr="00446D03" w:rsidRDefault="00446D03" w:rsidP="00AF4E80">
            <w:pPr>
              <w:pStyle w:val="paragraph"/>
              <w:numPr>
                <w:ilvl w:val="0"/>
                <w:numId w:val="56"/>
              </w:numPr>
              <w:spacing w:before="0" w:beforeAutospacing="0" w:after="0" w:afterAutospacing="0"/>
              <w:textAlignment w:val="baseline"/>
              <w:rPr>
                <w:rFonts w:ascii="Verdana" w:hAnsi="Verdana"/>
                <w:sz w:val="20"/>
                <w:szCs w:val="20"/>
              </w:rPr>
            </w:pPr>
            <w:r w:rsidRPr="00446D03">
              <w:rPr>
                <w:rStyle w:val="normaltextrun"/>
                <w:rFonts w:ascii="Verdana" w:hAnsi="Verdana"/>
                <w:sz w:val="20"/>
                <w:szCs w:val="20"/>
              </w:rPr>
              <w:t>BIM forståelse </w:t>
            </w:r>
            <w:r w:rsidRPr="00446D03">
              <w:rPr>
                <w:rStyle w:val="eop"/>
                <w:rFonts w:ascii="Verdana" w:hAnsi="Verdana"/>
                <w:sz w:val="20"/>
                <w:szCs w:val="20"/>
              </w:rPr>
              <w:t> </w:t>
            </w:r>
          </w:p>
          <w:p w14:paraId="769947B5" w14:textId="77777777" w:rsidR="00446D03" w:rsidRPr="00446D03" w:rsidRDefault="00446D03" w:rsidP="00446D03">
            <w:pPr>
              <w:spacing w:after="0" w:line="240" w:lineRule="auto"/>
              <w:rPr>
                <w:rFonts w:ascii="Verdana" w:hAnsi="Verdana"/>
                <w:szCs w:val="20"/>
              </w:rPr>
            </w:pPr>
          </w:p>
          <w:p w14:paraId="3330F299" w14:textId="77777777" w:rsidR="00360228" w:rsidRPr="00B368F9" w:rsidRDefault="00360228" w:rsidP="0070569B">
            <w:pPr>
              <w:spacing w:after="0" w:line="240" w:lineRule="auto"/>
              <w:rPr>
                <w:rFonts w:ascii="Verdana" w:hAnsi="Verdana" w:cs="Times New Roman"/>
                <w:sz w:val="20"/>
                <w:szCs w:val="20"/>
              </w:rPr>
            </w:pPr>
          </w:p>
          <w:p w14:paraId="78E3DC7C" w14:textId="666DD282" w:rsidR="00360228" w:rsidRPr="00B368F9" w:rsidRDefault="00360228" w:rsidP="00AF4E80">
            <w:pPr>
              <w:pStyle w:val="Listeavsnitt"/>
              <w:numPr>
                <w:ilvl w:val="0"/>
                <w:numId w:val="34"/>
              </w:numPr>
              <w:spacing w:after="0" w:line="240" w:lineRule="auto"/>
              <w:rPr>
                <w:rFonts w:ascii="Verdana" w:hAnsi="Verdana"/>
                <w:szCs w:val="20"/>
              </w:rPr>
            </w:pPr>
          </w:p>
        </w:tc>
      </w:tr>
    </w:tbl>
    <w:tbl>
      <w:tblPr>
        <w:tblStyle w:val="Tabellrutenett"/>
        <w:tblW w:w="9016" w:type="dxa"/>
        <w:tblLayout w:type="fixed"/>
        <w:tblLook w:val="04A0" w:firstRow="1" w:lastRow="0" w:firstColumn="1" w:lastColumn="0" w:noHBand="0" w:noVBand="1"/>
      </w:tblPr>
      <w:tblGrid>
        <w:gridCol w:w="9016"/>
      </w:tblGrid>
      <w:tr w:rsidR="00360228" w:rsidRPr="00B368F9" w14:paraId="54201267" w14:textId="77777777" w:rsidTr="25A38D9E">
        <w:tc>
          <w:tcPr>
            <w:tcW w:w="9016" w:type="dxa"/>
            <w:tcBorders>
              <w:top w:val="single" w:sz="8" w:space="0" w:color="auto"/>
              <w:left w:val="single" w:sz="8" w:space="0" w:color="auto"/>
              <w:bottom w:val="single" w:sz="8" w:space="0" w:color="auto"/>
              <w:right w:val="single" w:sz="8" w:space="0" w:color="auto"/>
            </w:tcBorders>
          </w:tcPr>
          <w:p w14:paraId="6B1307D3" w14:textId="088942A0" w:rsidR="00360228" w:rsidRPr="00B368F9" w:rsidRDefault="00186E71" w:rsidP="0093336D">
            <w:pPr>
              <w:rPr>
                <w:rFonts w:ascii="Verdana" w:eastAsia="Times New Roman" w:hAnsi="Verdana" w:cs="Times New Roman"/>
                <w:sz w:val="20"/>
                <w:szCs w:val="20"/>
              </w:rPr>
            </w:pPr>
            <w:r w:rsidRPr="00B368F9">
              <w:rPr>
                <w:rFonts w:ascii="Verdana" w:eastAsia="Verdana" w:hAnsi="Verdana" w:cs="Times New Roman"/>
                <w:b/>
                <w:bCs/>
                <w:sz w:val="20"/>
                <w:szCs w:val="20"/>
              </w:rPr>
              <w:lastRenderedPageBreak/>
              <w:t>Arbeidskrav:</w:t>
            </w:r>
            <w:r w:rsidRPr="00B368F9">
              <w:rPr>
                <w:rFonts w:ascii="Verdana" w:hAnsi="Verdana" w:cs="Times New Roman"/>
                <w:b/>
                <w:bCs/>
                <w:sz w:val="20"/>
                <w:szCs w:val="20"/>
              </w:rPr>
              <w:t xml:space="preserve"> </w:t>
            </w:r>
            <w:r w:rsidRPr="00B368F9">
              <w:rPr>
                <w:rFonts w:ascii="Verdana" w:hAnsi="Verdana" w:cs="Times New Roman"/>
                <w:sz w:val="20"/>
                <w:szCs w:val="20"/>
              </w:rPr>
              <w:t>Se detaljer i Canvas</w:t>
            </w:r>
          </w:p>
        </w:tc>
      </w:tr>
      <w:tr w:rsidR="002529A0" w:rsidRPr="00B368F9" w14:paraId="6B3EF37C" w14:textId="77777777" w:rsidTr="25A38D9E">
        <w:tc>
          <w:tcPr>
            <w:tcW w:w="9016" w:type="dxa"/>
            <w:tcBorders>
              <w:top w:val="single" w:sz="8" w:space="0" w:color="auto"/>
              <w:left w:val="single" w:sz="8" w:space="0" w:color="auto"/>
              <w:bottom w:val="single" w:sz="8" w:space="0" w:color="auto"/>
              <w:right w:val="single" w:sz="8" w:space="0" w:color="auto"/>
            </w:tcBorders>
          </w:tcPr>
          <w:p w14:paraId="62C64481" w14:textId="1731C218" w:rsidR="002529A0" w:rsidRPr="00B368F9" w:rsidRDefault="002529A0" w:rsidP="002529A0">
            <w:pPr>
              <w:rPr>
                <w:rFonts w:ascii="Verdana" w:eastAsia="Times New Roman" w:hAnsi="Verdana"/>
                <w:sz w:val="20"/>
                <w:szCs w:val="20"/>
              </w:rPr>
            </w:pPr>
            <w:r w:rsidRPr="00B368F9">
              <w:rPr>
                <w:rFonts w:ascii="Verdana" w:eastAsia="Times New Roman" w:hAnsi="Verdana"/>
                <w:b/>
                <w:bCs/>
                <w:sz w:val="20"/>
                <w:szCs w:val="20"/>
              </w:rPr>
              <w:t>Undervisnings- og læringsformer:</w:t>
            </w:r>
            <w:r w:rsidRPr="00B368F9">
              <w:rPr>
                <w:rFonts w:ascii="Verdana" w:eastAsia="Times New Roman" w:hAnsi="Verdana"/>
                <w:sz w:val="20"/>
                <w:szCs w:val="20"/>
              </w:rPr>
              <w:t xml:space="preserve"> Se detaljer i Canvas</w:t>
            </w:r>
          </w:p>
        </w:tc>
      </w:tr>
      <w:tr w:rsidR="002529A0" w:rsidRPr="00B368F9" w14:paraId="1D7C17DD" w14:textId="77777777" w:rsidTr="25A38D9E">
        <w:tc>
          <w:tcPr>
            <w:tcW w:w="9016" w:type="dxa"/>
            <w:tcBorders>
              <w:top w:val="single" w:sz="8" w:space="0" w:color="auto"/>
              <w:left w:val="single" w:sz="8" w:space="0" w:color="auto"/>
              <w:bottom w:val="single" w:sz="8" w:space="0" w:color="auto"/>
              <w:right w:val="single" w:sz="8" w:space="0" w:color="auto"/>
            </w:tcBorders>
          </w:tcPr>
          <w:p w14:paraId="690FC817" w14:textId="77777777" w:rsidR="002529A0" w:rsidRPr="00B368F9" w:rsidRDefault="002529A0" w:rsidP="002529A0">
            <w:pPr>
              <w:rPr>
                <w:rFonts w:ascii="Verdana" w:eastAsia="Times New Roman" w:hAnsi="Verdana" w:cs="Times New Roman"/>
                <w:sz w:val="20"/>
                <w:szCs w:val="20"/>
              </w:rPr>
            </w:pPr>
            <w:r w:rsidRPr="00B368F9">
              <w:rPr>
                <w:rFonts w:ascii="Verdana" w:eastAsia="Times New Roman" w:hAnsi="Verdana" w:cs="Times New Roman"/>
                <w:b/>
                <w:bCs/>
                <w:sz w:val="20"/>
                <w:szCs w:val="20"/>
              </w:rPr>
              <w:t>Vurdering</w:t>
            </w:r>
            <w:r w:rsidRPr="00B368F9">
              <w:rPr>
                <w:rFonts w:ascii="Verdana" w:eastAsia="Times New Roman" w:hAnsi="Verdana" w:cs="Times New Roman"/>
                <w:sz w:val="20"/>
                <w:szCs w:val="20"/>
              </w:rPr>
              <w:t>: Se pkt 6.3</w:t>
            </w:r>
          </w:p>
        </w:tc>
      </w:tr>
      <w:tr w:rsidR="002529A0" w:rsidRPr="00B368F9" w14:paraId="35AB1617" w14:textId="77777777" w:rsidTr="25A38D9E">
        <w:tc>
          <w:tcPr>
            <w:tcW w:w="9016" w:type="dxa"/>
            <w:tcBorders>
              <w:top w:val="single" w:sz="8" w:space="0" w:color="auto"/>
              <w:left w:val="single" w:sz="8" w:space="0" w:color="auto"/>
              <w:bottom w:val="single" w:sz="8" w:space="0" w:color="auto"/>
              <w:right w:val="single" w:sz="8" w:space="0" w:color="auto"/>
            </w:tcBorders>
          </w:tcPr>
          <w:p w14:paraId="3CAC3647" w14:textId="10305B93" w:rsidR="002529A0" w:rsidRPr="00B368F9" w:rsidRDefault="00C8067C" w:rsidP="002529A0">
            <w:pPr>
              <w:rPr>
                <w:rFonts w:ascii="Verdana" w:eastAsia="Times New Roman" w:hAnsi="Verdana" w:cs="Times New Roman"/>
                <w:sz w:val="20"/>
                <w:szCs w:val="20"/>
              </w:rPr>
            </w:pPr>
            <w:r w:rsidRPr="00B368F9">
              <w:rPr>
                <w:rFonts w:ascii="Verdana" w:eastAsia="Times New Roman" w:hAnsi="Verdana" w:cs="Times New Roman"/>
                <w:b/>
                <w:bCs/>
                <w:sz w:val="20"/>
                <w:szCs w:val="20"/>
              </w:rPr>
              <w:t>Eksamen</w:t>
            </w:r>
            <w:r w:rsidRPr="00B368F9">
              <w:rPr>
                <w:rFonts w:ascii="Verdana" w:eastAsia="Times New Roman" w:hAnsi="Verdana" w:cs="Times New Roman"/>
                <w:sz w:val="20"/>
                <w:szCs w:val="20"/>
              </w:rPr>
              <w:t>: Emnet kan være eksamensemne. Informasjon om eventuell eksamen i emnet gis på læringsplattformen senest 14 dager før eksamen</w:t>
            </w:r>
          </w:p>
        </w:tc>
      </w:tr>
      <w:tr w:rsidR="009F613C" w:rsidRPr="00B368F9" w14:paraId="34173D29" w14:textId="77777777" w:rsidTr="25A38D9E">
        <w:tc>
          <w:tcPr>
            <w:tcW w:w="9016" w:type="dxa"/>
            <w:tcBorders>
              <w:top w:val="single" w:sz="8" w:space="0" w:color="auto"/>
              <w:left w:val="single" w:sz="8" w:space="0" w:color="auto"/>
              <w:bottom w:val="single" w:sz="8" w:space="0" w:color="auto"/>
              <w:right w:val="single" w:sz="8" w:space="0" w:color="auto"/>
            </w:tcBorders>
          </w:tcPr>
          <w:p w14:paraId="7F7B3117" w14:textId="3FC1DA59" w:rsidR="009F613C" w:rsidRPr="00B368F9" w:rsidRDefault="009F613C" w:rsidP="009F613C">
            <w:pPr>
              <w:rPr>
                <w:rFonts w:ascii="Verdana" w:eastAsia="Times New Roman" w:hAnsi="Verdana" w:cs="Times New Roman"/>
                <w:color w:val="0563C1"/>
                <w:sz w:val="20"/>
                <w:szCs w:val="20"/>
                <w:u w:val="single"/>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21">
              <w:r w:rsidRPr="00B368F9">
                <w:rPr>
                  <w:rStyle w:val="Hyperkobling"/>
                  <w:rFonts w:ascii="Verdana" w:eastAsia="Verdana" w:hAnsi="Verdana" w:cs="Times New Roman"/>
                  <w:sz w:val="20"/>
                  <w:szCs w:val="20"/>
                </w:rPr>
                <w:t>www.thyf.no</w:t>
              </w:r>
            </w:hyperlink>
          </w:p>
        </w:tc>
      </w:tr>
    </w:tbl>
    <w:p w14:paraId="7A9226D5" w14:textId="77777777" w:rsidR="00360228" w:rsidRPr="00B368F9" w:rsidRDefault="00360228">
      <w:pPr>
        <w:rPr>
          <w:rFonts w:ascii="Verdana" w:hAnsi="Verdana"/>
          <w:sz w:val="20"/>
          <w:szCs w:val="20"/>
        </w:rPr>
      </w:pPr>
    </w:p>
    <w:p w14:paraId="0AA449AE" w14:textId="4218C1FE" w:rsidR="00B81AE7" w:rsidRPr="00B368F9" w:rsidRDefault="00B81AE7" w:rsidP="00B81B9D">
      <w:pPr>
        <w:pStyle w:val="Overskrift2"/>
        <w:rPr>
          <w:rFonts w:ascii="Verdana" w:hAnsi="Verdana"/>
          <w:sz w:val="20"/>
        </w:rPr>
      </w:pPr>
      <w:bookmarkStart w:id="53" w:name="_Toc111013501"/>
      <w:r w:rsidRPr="00B368F9">
        <w:rPr>
          <w:rFonts w:ascii="Verdana" w:hAnsi="Verdana"/>
          <w:sz w:val="20"/>
        </w:rPr>
        <w:t>9.7</w:t>
      </w:r>
      <w:r w:rsidRPr="00B368F9">
        <w:rPr>
          <w:rFonts w:ascii="Verdana" w:hAnsi="Verdana"/>
          <w:sz w:val="20"/>
        </w:rPr>
        <w:tab/>
        <w:t xml:space="preserve">Emne 7 </w:t>
      </w:r>
      <w:bookmarkEnd w:id="53"/>
      <w:r w:rsidR="00D51EB5">
        <w:rPr>
          <w:rFonts w:ascii="Verdana" w:hAnsi="Verdana"/>
          <w:sz w:val="20"/>
        </w:rPr>
        <w:t xml:space="preserve">xxxxxxx </w:t>
      </w:r>
      <w:r w:rsidR="007C7E58">
        <w:rPr>
          <w:rFonts w:ascii="Verdana" w:hAnsi="Verdana"/>
          <w:sz w:val="20"/>
        </w:rPr>
        <w:t>El, VVS og Automasjon i bygg.</w:t>
      </w:r>
    </w:p>
    <w:tbl>
      <w:tblPr>
        <w:tblW w:w="0" w:type="auto"/>
        <w:tblLayout w:type="fixed"/>
        <w:tblLook w:val="04A0" w:firstRow="1" w:lastRow="0" w:firstColumn="1" w:lastColumn="0" w:noHBand="0" w:noVBand="1"/>
      </w:tblPr>
      <w:tblGrid>
        <w:gridCol w:w="4500"/>
        <w:gridCol w:w="4500"/>
      </w:tblGrid>
      <w:tr w:rsidR="00780226" w:rsidRPr="00B368F9" w14:paraId="7A0195F2" w14:textId="77777777" w:rsidTr="4DDF9E02">
        <w:tc>
          <w:tcPr>
            <w:tcW w:w="4500" w:type="dxa"/>
            <w:tcBorders>
              <w:top w:val="single" w:sz="8" w:space="0" w:color="auto"/>
              <w:left w:val="single" w:sz="8" w:space="0" w:color="auto"/>
              <w:bottom w:val="single" w:sz="8" w:space="0" w:color="auto"/>
              <w:right w:val="single" w:sz="8" w:space="0" w:color="auto"/>
            </w:tcBorders>
          </w:tcPr>
          <w:p w14:paraId="32E6ACE0" w14:textId="77777777" w:rsidR="00780226" w:rsidRPr="00B368F9" w:rsidRDefault="00780226" w:rsidP="173C97E1">
            <w:pPr>
              <w:pStyle w:val="Default"/>
              <w:spacing w:after="74"/>
              <w:rPr>
                <w:rFonts w:ascii="Verdana" w:eastAsia="Times New Roman" w:hAnsi="Verdana"/>
                <w:sz w:val="20"/>
                <w:szCs w:val="20"/>
              </w:rPr>
            </w:pPr>
            <w:r w:rsidRPr="00B368F9">
              <w:rPr>
                <w:rFonts w:ascii="Verdana" w:eastAsia="Times New Roman" w:hAnsi="Verdana"/>
                <w:sz w:val="20"/>
                <w:szCs w:val="20"/>
              </w:rPr>
              <w:t>Omfang: 10 SP</w:t>
            </w:r>
          </w:p>
          <w:p w14:paraId="5682DD06" w14:textId="77777777" w:rsidR="00780226" w:rsidRPr="00B368F9" w:rsidRDefault="00780226" w:rsidP="173C97E1">
            <w:pPr>
              <w:pStyle w:val="Ingenmellomrom"/>
              <w:rPr>
                <w:rFonts w:ascii="Verdana" w:eastAsia="Times New Roman" w:hAnsi="Verdana"/>
                <w:sz w:val="20"/>
                <w:szCs w:val="20"/>
              </w:rPr>
            </w:pPr>
            <w:r w:rsidRPr="00B368F9">
              <w:rPr>
                <w:rFonts w:ascii="Verdana" w:eastAsia="Times New Roman" w:hAnsi="Verdana"/>
                <w:sz w:val="20"/>
                <w:szCs w:val="20"/>
              </w:rPr>
              <w:t>Emnet bygger på gjennomført og bestått følgende emner:</w:t>
            </w:r>
          </w:p>
          <w:p w14:paraId="75660C3D" w14:textId="77777777" w:rsidR="00780226" w:rsidRPr="00B368F9" w:rsidRDefault="00780226" w:rsidP="00E12D12">
            <w:pPr>
              <w:pStyle w:val="Ingenmellomrom"/>
              <w:numPr>
                <w:ilvl w:val="0"/>
                <w:numId w:val="8"/>
              </w:numPr>
              <w:rPr>
                <w:rFonts w:ascii="Verdana" w:eastAsia="Times New Roman" w:hAnsi="Verdana"/>
                <w:sz w:val="20"/>
                <w:szCs w:val="20"/>
              </w:rPr>
            </w:pPr>
            <w:r w:rsidRPr="00B368F9">
              <w:rPr>
                <w:rFonts w:ascii="Verdana" w:eastAsia="Times New Roman" w:hAnsi="Verdana"/>
                <w:sz w:val="20"/>
                <w:szCs w:val="20"/>
              </w:rPr>
              <w:t>Realfaglige redskap</w:t>
            </w:r>
          </w:p>
          <w:p w14:paraId="66F070ED" w14:textId="77777777" w:rsidR="00780226" w:rsidRPr="00B368F9" w:rsidRDefault="00780226" w:rsidP="00E12D12">
            <w:pPr>
              <w:pStyle w:val="Ingenmellomrom"/>
              <w:numPr>
                <w:ilvl w:val="0"/>
                <w:numId w:val="8"/>
              </w:numPr>
              <w:rPr>
                <w:rFonts w:ascii="Verdana" w:eastAsia="Times New Roman" w:hAnsi="Verdana"/>
                <w:sz w:val="20"/>
                <w:szCs w:val="20"/>
              </w:rPr>
            </w:pPr>
            <w:r w:rsidRPr="00B368F9">
              <w:rPr>
                <w:rFonts w:ascii="Verdana" w:eastAsia="Times New Roman" w:hAnsi="Verdana"/>
                <w:sz w:val="20"/>
                <w:szCs w:val="20"/>
              </w:rPr>
              <w:t>Kommunikasjon</w:t>
            </w:r>
          </w:p>
          <w:p w14:paraId="31291C2D" w14:textId="77777777" w:rsidR="00780226" w:rsidRPr="00B368F9" w:rsidRDefault="00780226" w:rsidP="00E12D12">
            <w:pPr>
              <w:pStyle w:val="Ingenmellomrom"/>
              <w:numPr>
                <w:ilvl w:val="0"/>
                <w:numId w:val="8"/>
              </w:numPr>
              <w:rPr>
                <w:rFonts w:ascii="Verdana" w:eastAsia="Times New Roman" w:hAnsi="Verdana"/>
                <w:sz w:val="20"/>
                <w:szCs w:val="20"/>
              </w:rPr>
            </w:pPr>
            <w:r w:rsidRPr="00B368F9">
              <w:rPr>
                <w:rFonts w:ascii="Verdana" w:eastAsia="Times New Roman" w:hAnsi="Verdana"/>
                <w:sz w:val="20"/>
                <w:szCs w:val="20"/>
              </w:rPr>
              <w:t>LØM</w:t>
            </w:r>
          </w:p>
          <w:p w14:paraId="112AA94A" w14:textId="77777777" w:rsidR="00780226" w:rsidRPr="00B368F9" w:rsidRDefault="00780226" w:rsidP="00E12D12">
            <w:pPr>
              <w:pStyle w:val="Ingenmellomrom"/>
              <w:numPr>
                <w:ilvl w:val="0"/>
                <w:numId w:val="8"/>
              </w:numPr>
              <w:rPr>
                <w:rFonts w:ascii="Verdana" w:eastAsia="Times New Roman" w:hAnsi="Verdana"/>
                <w:sz w:val="20"/>
                <w:szCs w:val="20"/>
              </w:rPr>
            </w:pPr>
            <w:r w:rsidRPr="00B368F9">
              <w:rPr>
                <w:rFonts w:ascii="Verdana" w:eastAsia="Times New Roman" w:hAnsi="Verdana"/>
                <w:sz w:val="20"/>
                <w:szCs w:val="20"/>
              </w:rPr>
              <w:t>Byggesaken for tekniske installasjoner</w:t>
            </w:r>
          </w:p>
          <w:p w14:paraId="2CAD458A" w14:textId="77777777" w:rsidR="00780226" w:rsidRPr="00B368F9" w:rsidRDefault="00780226" w:rsidP="00E12D12">
            <w:pPr>
              <w:pStyle w:val="Ingenmellomrom"/>
              <w:numPr>
                <w:ilvl w:val="0"/>
                <w:numId w:val="8"/>
              </w:numPr>
              <w:rPr>
                <w:rFonts w:ascii="Verdana" w:eastAsia="Times New Roman" w:hAnsi="Verdana"/>
                <w:sz w:val="20"/>
                <w:szCs w:val="20"/>
              </w:rPr>
            </w:pPr>
            <w:r w:rsidRPr="00B368F9">
              <w:rPr>
                <w:rFonts w:ascii="Verdana" w:eastAsia="Times New Roman" w:hAnsi="Verdana"/>
                <w:sz w:val="20"/>
                <w:szCs w:val="20"/>
              </w:rPr>
              <w:t>Energi og miljø i bygg</w:t>
            </w:r>
          </w:p>
        </w:tc>
        <w:tc>
          <w:tcPr>
            <w:tcW w:w="4500" w:type="dxa"/>
            <w:tcBorders>
              <w:top w:val="single" w:sz="8" w:space="0" w:color="auto"/>
              <w:left w:val="single" w:sz="8" w:space="0" w:color="auto"/>
              <w:bottom w:val="single" w:sz="8" w:space="0" w:color="auto"/>
              <w:right w:val="single" w:sz="8" w:space="0" w:color="auto"/>
            </w:tcBorders>
          </w:tcPr>
          <w:p w14:paraId="0E5187D1"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Tema:</w:t>
            </w:r>
          </w:p>
          <w:p w14:paraId="68D417BE" w14:textId="14FC6F87" w:rsidR="00780226" w:rsidRPr="00B368F9" w:rsidRDefault="00780226" w:rsidP="00AF4E80">
            <w:pPr>
              <w:pStyle w:val="Listeavsnitt"/>
              <w:numPr>
                <w:ilvl w:val="0"/>
                <w:numId w:val="38"/>
              </w:numPr>
              <w:spacing w:after="0" w:line="240" w:lineRule="auto"/>
              <w:rPr>
                <w:rFonts w:ascii="Verdana" w:eastAsia="Times New Roman" w:hAnsi="Verdana"/>
                <w:szCs w:val="20"/>
              </w:rPr>
            </w:pPr>
            <w:r w:rsidRPr="00B368F9">
              <w:rPr>
                <w:rFonts w:ascii="Verdana" w:eastAsia="Times New Roman" w:hAnsi="Verdana"/>
                <w:szCs w:val="20"/>
              </w:rPr>
              <w:t>Elektroteknikk</w:t>
            </w:r>
          </w:p>
          <w:p w14:paraId="2B3F0208" w14:textId="5278F0C0" w:rsidR="00780226" w:rsidRPr="00B368F9" w:rsidRDefault="00436B0B" w:rsidP="00AF4E80">
            <w:pPr>
              <w:pStyle w:val="Listeavsnitt"/>
              <w:numPr>
                <w:ilvl w:val="0"/>
                <w:numId w:val="38"/>
              </w:numPr>
              <w:spacing w:after="0" w:line="240" w:lineRule="auto"/>
              <w:rPr>
                <w:rFonts w:ascii="Verdana" w:eastAsia="Times New Roman" w:hAnsi="Verdana"/>
                <w:szCs w:val="20"/>
              </w:rPr>
            </w:pPr>
            <w:r>
              <w:rPr>
                <w:rFonts w:ascii="Verdana" w:eastAsia="Times New Roman" w:hAnsi="Verdana"/>
                <w:szCs w:val="20"/>
              </w:rPr>
              <w:t xml:space="preserve">Reguleringsteknikk og </w:t>
            </w:r>
            <w:r w:rsidR="00780226" w:rsidRPr="00B368F9">
              <w:rPr>
                <w:rFonts w:ascii="Verdana" w:eastAsia="Times New Roman" w:hAnsi="Verdana"/>
                <w:szCs w:val="20"/>
              </w:rPr>
              <w:t>VVS-teknisk systemforståelse</w:t>
            </w:r>
          </w:p>
          <w:p w14:paraId="2B3DB97C" w14:textId="77777777" w:rsidR="00780226" w:rsidRPr="00B368F9" w:rsidRDefault="00780226" w:rsidP="173C97E1">
            <w:pPr>
              <w:spacing w:after="0" w:line="240" w:lineRule="auto"/>
              <w:rPr>
                <w:rFonts w:ascii="Verdana" w:eastAsia="Times New Roman" w:hAnsi="Verdana" w:cs="Times New Roman"/>
                <w:sz w:val="20"/>
                <w:szCs w:val="20"/>
              </w:rPr>
            </w:pPr>
          </w:p>
        </w:tc>
      </w:tr>
      <w:tr w:rsidR="00780226" w:rsidRPr="00B368F9" w14:paraId="6D50E170" w14:textId="77777777" w:rsidTr="4DDF9E02">
        <w:tc>
          <w:tcPr>
            <w:tcW w:w="9000" w:type="dxa"/>
            <w:gridSpan w:val="2"/>
            <w:tcBorders>
              <w:top w:val="single" w:sz="8" w:space="0" w:color="auto"/>
              <w:left w:val="single" w:sz="8" w:space="0" w:color="auto"/>
              <w:bottom w:val="single" w:sz="8" w:space="0" w:color="auto"/>
              <w:right w:val="single" w:sz="8" w:space="0" w:color="auto"/>
            </w:tcBorders>
          </w:tcPr>
          <w:p w14:paraId="29E26531" w14:textId="77777777" w:rsidR="00780226" w:rsidRPr="00B368F9" w:rsidRDefault="00780226" w:rsidP="4DDF9E02">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 xml:space="preserve">Læringsutbytte </w:t>
            </w:r>
          </w:p>
        </w:tc>
      </w:tr>
      <w:tr w:rsidR="00780226" w:rsidRPr="00B368F9" w14:paraId="06265B5A" w14:textId="77777777" w:rsidTr="4DDF9E02">
        <w:tc>
          <w:tcPr>
            <w:tcW w:w="9000" w:type="dxa"/>
            <w:gridSpan w:val="2"/>
            <w:tcBorders>
              <w:top w:val="single" w:sz="8" w:space="0" w:color="auto"/>
              <w:left w:val="single" w:sz="8" w:space="0" w:color="auto"/>
              <w:bottom w:val="single" w:sz="8" w:space="0" w:color="auto"/>
              <w:right w:val="single" w:sz="8" w:space="0" w:color="auto"/>
            </w:tcBorders>
          </w:tcPr>
          <w:p w14:paraId="52E58152"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b/>
                <w:bCs/>
                <w:sz w:val="20"/>
                <w:szCs w:val="20"/>
              </w:rPr>
              <w:t>Kunnskaper</w:t>
            </w:r>
            <w:r w:rsidRPr="00B368F9">
              <w:rPr>
                <w:rFonts w:ascii="Verdana" w:eastAsia="Times New Roman" w:hAnsi="Verdana" w:cs="Times New Roman"/>
                <w:sz w:val="20"/>
                <w:szCs w:val="20"/>
              </w:rPr>
              <w:t xml:space="preserve"> </w:t>
            </w:r>
          </w:p>
          <w:p w14:paraId="499EF58A"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 xml:space="preserve">Studenten: </w:t>
            </w:r>
          </w:p>
          <w:p w14:paraId="723E854C"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kunnskap om aktuelle elektriske anlegg, reguleringsteknikk-, strategier og utstyr (automatikk) inkludert sentral driftskontroll (SD-anlegg) i VVS-tekniske installasjoner</w:t>
            </w:r>
          </w:p>
          <w:p w14:paraId="638CB077"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kunnskap om sammenheng mellom regulering av hydrauliske systemer, elektrisk utstyr, automatikkskjema og databuss- systemer som inngår i automatikkanlegg i de klimatekniske anleggene i bygg</w:t>
            </w:r>
          </w:p>
          <w:p w14:paraId="275AA8D0"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innsikt i aktuelt regelverk for elektriske anlegg, herunder hvilke arbeider som kan utføres av andre enn elektroforetak registrert i el. virksomhetsregisteret hos Direktoratet for samfunnssikkerhet og beredskap (DSB)</w:t>
            </w:r>
          </w:p>
          <w:p w14:paraId="5C0AF666"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kunnskap om tverrfaglig systemforståelse for de klimatekniske anleggene i bygg</w:t>
            </w:r>
          </w:p>
          <w:p w14:paraId="2B9B81CB"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kunnskap om elektrotekniske skjemaer med utgangspunkt i funksjonsbeskrivelser</w:t>
            </w:r>
          </w:p>
          <w:p w14:paraId="07CF2151"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innsikt i tekniske krav til elektriske anlegg, avhengig av hvilken type spenningssystem og driftsspenning det elektriske anlegget er tilkoblet, med hensyn til blant annet risiko ved betjening av utstyr i fordelingstavler</w:t>
            </w:r>
          </w:p>
          <w:p w14:paraId="303DC85D"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kunnskap om jordingsanlegg</w:t>
            </w:r>
          </w:p>
          <w:p w14:paraId="4D3C6A81"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 xml:space="preserve">har innsikt i ulike typer vern i elektriske installasjoner, startstrømmer og metoder for mykstart og turtallsregulering av motorer samt regulering av </w:t>
            </w:r>
            <w:r w:rsidRPr="00B368F9">
              <w:rPr>
                <w:rFonts w:ascii="Verdana" w:eastAsia="Times New Roman" w:hAnsi="Verdana" w:cs="Times New Roman"/>
                <w:sz w:val="20"/>
                <w:szCs w:val="20"/>
              </w:rPr>
              <w:lastRenderedPageBreak/>
              <w:t>annet effektkrevende utstyr (eks varmebatteri), for å oppnå optimal driftssituasjon og vurdere risiko ved betjening av disse</w:t>
            </w:r>
          </w:p>
          <w:p w14:paraId="21CEC516" w14:textId="77777777" w:rsidR="00780226" w:rsidRPr="00B368F9" w:rsidRDefault="00780226" w:rsidP="00196422">
            <w:pPr>
              <w:numPr>
                <w:ilvl w:val="0"/>
                <w:numId w:val="28"/>
              </w:numPr>
              <w:spacing w:after="0" w:line="240" w:lineRule="auto"/>
              <w:contextualSpacing/>
              <w:rPr>
                <w:rFonts w:ascii="Verdana" w:eastAsia="Times New Roman" w:hAnsi="Verdana" w:cs="Times New Roman"/>
                <w:sz w:val="20"/>
                <w:szCs w:val="20"/>
              </w:rPr>
            </w:pPr>
            <w:r w:rsidRPr="00B368F9">
              <w:rPr>
                <w:rFonts w:ascii="Verdana" w:eastAsia="Times New Roman" w:hAnsi="Verdana" w:cs="Times New Roman"/>
                <w:sz w:val="20"/>
                <w:szCs w:val="20"/>
              </w:rPr>
              <w:t>har kunnskap om maskindirektivets forskrifter vedrørende bygging av maskiner og CE merking</w:t>
            </w:r>
          </w:p>
          <w:p w14:paraId="146B97E4" w14:textId="77777777" w:rsidR="00780226" w:rsidRPr="00B368F9" w:rsidRDefault="00780226" w:rsidP="173C97E1">
            <w:pPr>
              <w:spacing w:after="0" w:line="240" w:lineRule="auto"/>
              <w:ind w:left="720"/>
              <w:contextualSpacing/>
              <w:rPr>
                <w:rFonts w:ascii="Verdana" w:eastAsia="Times New Roman" w:hAnsi="Verdana" w:cs="Times New Roman"/>
                <w:sz w:val="20"/>
                <w:szCs w:val="20"/>
              </w:rPr>
            </w:pPr>
          </w:p>
          <w:p w14:paraId="7EAEB075"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b/>
                <w:bCs/>
                <w:sz w:val="20"/>
                <w:szCs w:val="20"/>
              </w:rPr>
              <w:t>Ferdigheter</w:t>
            </w:r>
            <w:r w:rsidRPr="00B368F9">
              <w:rPr>
                <w:rFonts w:ascii="Verdana" w:eastAsia="Times New Roman" w:hAnsi="Verdana" w:cs="Times New Roman"/>
                <w:sz w:val="20"/>
                <w:szCs w:val="20"/>
              </w:rPr>
              <w:t xml:space="preserve"> </w:t>
            </w:r>
          </w:p>
          <w:p w14:paraId="0EB48646"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 xml:space="preserve">Studenten: </w:t>
            </w:r>
          </w:p>
          <w:p w14:paraId="3E8FD205"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kartlegge en situasjon, og kan, i samråd med autoriserte aktører, vurdere risiko ved planlegging av arbeider og målinger på elektriske anlegg samt ta stilling til hvilke aktører som lovlig kan påta seg arbeidet med utbedring/feilretting</w:t>
            </w:r>
          </w:p>
          <w:p w14:paraId="2E78D233"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gjøre rede for sine faglige valg i forbindelse med tegning av enkle elektrotekniske skjemaer med utgangspunkt i funksjonsbeskrivelser</w:t>
            </w:r>
          </w:p>
          <w:p w14:paraId="6C24B3D5"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finne fram til fagstoff, vurdere relevans samt foreslå forbedringstiltak</w:t>
            </w:r>
          </w:p>
          <w:p w14:paraId="5713F341"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anvende krav til fordelingstavler og styreskap med hensyn til om disse er konstruert for sakkyndig eller usakkyndig betjening</w:t>
            </w:r>
          </w:p>
          <w:p w14:paraId="3367EEA3"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anvende virksomhetens internkontrollsystem i forhold til rutiner og prosedyrer</w:t>
            </w:r>
          </w:p>
          <w:p w14:paraId="353ABDE1"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kartlegge en situasjon og vurdere og iverksette tiltak som reduserer risiko for personskade under drift, vedlikehold og reparasjon av VVS-teknisk automatikk og styringer</w:t>
            </w:r>
          </w:p>
          <w:p w14:paraId="29933256"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anvende relevante forskrifter med hjemmel i El-tilsynsloven, herunder konsekvensene ved å bryte forskriftene</w:t>
            </w:r>
          </w:p>
          <w:p w14:paraId="0EFEDFAB" w14:textId="77777777" w:rsidR="00780226" w:rsidRPr="00B368F9" w:rsidRDefault="00780226" w:rsidP="173C97E1">
            <w:pPr>
              <w:spacing w:after="0" w:line="240" w:lineRule="auto"/>
              <w:ind w:left="720"/>
              <w:rPr>
                <w:rFonts w:ascii="Verdana" w:eastAsia="Times New Roman" w:hAnsi="Verdana" w:cs="Times New Roman"/>
                <w:sz w:val="20"/>
                <w:szCs w:val="20"/>
              </w:rPr>
            </w:pPr>
          </w:p>
          <w:p w14:paraId="62D74F1A"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b/>
                <w:bCs/>
                <w:sz w:val="20"/>
                <w:szCs w:val="20"/>
              </w:rPr>
              <w:t>Generell kompetanse</w:t>
            </w:r>
            <w:r w:rsidRPr="00B368F9">
              <w:rPr>
                <w:rFonts w:ascii="Verdana" w:eastAsia="Times New Roman" w:hAnsi="Verdana" w:cs="Times New Roman"/>
                <w:sz w:val="20"/>
                <w:szCs w:val="20"/>
              </w:rPr>
              <w:t xml:space="preserve"> </w:t>
            </w:r>
          </w:p>
          <w:p w14:paraId="79028A2F"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 xml:space="preserve">Studenten: </w:t>
            </w:r>
          </w:p>
          <w:p w14:paraId="717C22EF"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planlegge og gjennomføre et anlegg innen elektro og automatisering, som automatikkanlegg inkludert SD-anlegget, som deltaker eller leder av gruppe og i tråd med etiske krav og retningslinjer</w:t>
            </w:r>
          </w:p>
          <w:p w14:paraId="42552063"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planlegge og gjennomføre et prosjekt med grensesnitthåndtering mellom ulike fag som inngår i VVS-teknisk entreprise (teknisk integrator - ITB) alene og som deltaker i gruppe i tråd med krav til godt inneklima, redusert energibruk og reduserte driftskostnader i bygget</w:t>
            </w:r>
          </w:p>
          <w:p w14:paraId="56C84FA7"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utføre et prosjekt etter kunders ønske og myndigheters krav og verifisere om utført arbeid er utført i henhold til bestilling</w:t>
            </w:r>
          </w:p>
          <w:p w14:paraId="5DA4A3C4"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utføre arbeidet med å lage en behovsspesifikasjon for automatikkanlegg inkludert SD- anlegget samt planlegging og bestilling av enkle arbeider</w:t>
            </w:r>
          </w:p>
          <w:p w14:paraId="102B77D7"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utføre tegning av enkle elektrotekniske skjemaer</w:t>
            </w:r>
          </w:p>
          <w:p w14:paraId="6EA11A37"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utføre aktuelle elektriske målinger på klimatekniske anlegg på en risikofri og sikker måte og gjøre rede for måleresultatene for aktuelle oppdragsgivere</w:t>
            </w:r>
          </w:p>
          <w:p w14:paraId="3577A924"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utføre et visuelt ettersyn og en visuell kontroll av de elektriske installasjonene, automatikk og styringssystemene for de klimatekniske anleggene i bygg, før oppstart, ved igangkjøring, ved overlevering og under drift</w:t>
            </w:r>
          </w:p>
          <w:p w14:paraId="4AA098FA"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 xml:space="preserve">kan bygge relasjoner med fagfeller innen elektro og automatisering og på tvers av fag med involverte aktører </w:t>
            </w:r>
          </w:p>
          <w:p w14:paraId="0E1992EE" w14:textId="77777777" w:rsidR="00780226" w:rsidRPr="00B368F9" w:rsidRDefault="00780226" w:rsidP="00196422">
            <w:pPr>
              <w:numPr>
                <w:ilvl w:val="0"/>
                <w:numId w:val="28"/>
              </w:num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kan utveksle synspunkter med andre med bakgrunn innenfor elektro og automatisering og delta i diskusjoner om utvikling av god praksis, med mål om optimal samkjøring av alle installasjoner som påvirker inneklimaet</w:t>
            </w:r>
          </w:p>
        </w:tc>
      </w:tr>
      <w:tr w:rsidR="00780226" w:rsidRPr="00B368F9" w14:paraId="789A30D6" w14:textId="77777777" w:rsidTr="4DDF9E02">
        <w:tc>
          <w:tcPr>
            <w:tcW w:w="9000" w:type="dxa"/>
            <w:gridSpan w:val="2"/>
            <w:tcBorders>
              <w:top w:val="single" w:sz="8" w:space="0" w:color="auto"/>
              <w:left w:val="single" w:sz="8" w:space="0" w:color="auto"/>
              <w:bottom w:val="single" w:sz="8" w:space="0" w:color="auto"/>
              <w:right w:val="single" w:sz="8" w:space="0" w:color="auto"/>
            </w:tcBorders>
          </w:tcPr>
          <w:p w14:paraId="088B4997" w14:textId="098D9D5D" w:rsidR="00780226" w:rsidRPr="00B368F9" w:rsidRDefault="00CA2CD9" w:rsidP="00CA2CD9">
            <w:pPr>
              <w:rPr>
                <w:rFonts w:ascii="Verdana" w:hAnsi="Verdana" w:cs="Times New Roman"/>
                <w:sz w:val="20"/>
                <w:szCs w:val="20"/>
              </w:rPr>
            </w:pPr>
            <w:r w:rsidRPr="00B368F9">
              <w:rPr>
                <w:rFonts w:ascii="Verdana" w:eastAsia="Verdana" w:hAnsi="Verdana" w:cs="Times New Roman"/>
                <w:b/>
                <w:bCs/>
                <w:sz w:val="20"/>
                <w:szCs w:val="20"/>
              </w:rPr>
              <w:lastRenderedPageBreak/>
              <w:t>Veiledende liste over aktuelt fagstoff</w:t>
            </w:r>
            <w:r w:rsidRPr="00B368F9">
              <w:rPr>
                <w:rFonts w:ascii="Verdana" w:eastAsia="Verdana" w:hAnsi="Verdana" w:cs="Times New Roman"/>
                <w:sz w:val="20"/>
                <w:szCs w:val="20"/>
              </w:rPr>
              <w:t>:</w:t>
            </w:r>
          </w:p>
          <w:p w14:paraId="6292DAAE"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Elektroteknikk</w:t>
            </w:r>
          </w:p>
          <w:p w14:paraId="36DC2139"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Grunnleggende elektroteknikk og elektronikk. Måleenheter.</w:t>
            </w:r>
          </w:p>
          <w:p w14:paraId="35F363A5"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Elsikkerhet.</w:t>
            </w:r>
          </w:p>
          <w:p w14:paraId="554285E9"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Standarder og normer.</w:t>
            </w:r>
          </w:p>
          <w:p w14:paraId="741814BB"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Produksjon av elektrisk energi.</w:t>
            </w:r>
          </w:p>
          <w:p w14:paraId="5AE04903"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Fordelingssystemer.</w:t>
            </w:r>
          </w:p>
          <w:p w14:paraId="695DD453"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lastRenderedPageBreak/>
              <w:t>Måle-teknikk og instrumenter.</w:t>
            </w:r>
          </w:p>
          <w:p w14:paraId="4FA764FE"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Elektriske motoranlegg.</w:t>
            </w:r>
          </w:p>
          <w:p w14:paraId="63DA533E"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Komponenter i elektriske anlegg.</w:t>
            </w:r>
          </w:p>
          <w:p w14:paraId="49B84BBD" w14:textId="77777777" w:rsidR="00780226" w:rsidRPr="00B368F9" w:rsidRDefault="00780226" w:rsidP="00AF4E80">
            <w:pPr>
              <w:pStyle w:val="Listeavsnitt"/>
              <w:numPr>
                <w:ilvl w:val="0"/>
                <w:numId w:val="35"/>
              </w:numPr>
              <w:spacing w:after="0" w:line="240" w:lineRule="auto"/>
              <w:rPr>
                <w:rFonts w:ascii="Verdana" w:eastAsia="Times New Roman" w:hAnsi="Verdana"/>
                <w:szCs w:val="20"/>
              </w:rPr>
            </w:pPr>
            <w:r w:rsidRPr="00B368F9">
              <w:rPr>
                <w:rFonts w:ascii="Verdana" w:eastAsia="Times New Roman" w:hAnsi="Verdana"/>
                <w:szCs w:val="20"/>
              </w:rPr>
              <w:t>Elektriskstøy. EMC og EMI.</w:t>
            </w:r>
          </w:p>
          <w:p w14:paraId="3E3E5FD0" w14:textId="77777777" w:rsidR="00780226" w:rsidRPr="00B368F9" w:rsidRDefault="00780226" w:rsidP="173C97E1">
            <w:pPr>
              <w:spacing w:after="0" w:line="240" w:lineRule="auto"/>
              <w:rPr>
                <w:rFonts w:ascii="Verdana" w:eastAsia="Times New Roman" w:hAnsi="Verdana" w:cs="Times New Roman"/>
                <w:sz w:val="20"/>
                <w:szCs w:val="20"/>
              </w:rPr>
            </w:pPr>
          </w:p>
          <w:p w14:paraId="79EE7358"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Reguleringsteknikk, automatisering og sentral driftskontroll (SD-anlegg)</w:t>
            </w:r>
          </w:p>
          <w:p w14:paraId="4BCBED6E" w14:textId="77777777" w:rsidR="00780226" w:rsidRPr="00B368F9" w:rsidRDefault="00780226" w:rsidP="00AF4E80">
            <w:pPr>
              <w:pStyle w:val="Listeavsnitt"/>
              <w:numPr>
                <w:ilvl w:val="0"/>
                <w:numId w:val="36"/>
              </w:numPr>
              <w:spacing w:after="0" w:line="240" w:lineRule="auto"/>
              <w:rPr>
                <w:rFonts w:ascii="Verdana" w:eastAsia="Times New Roman" w:hAnsi="Verdana"/>
                <w:szCs w:val="20"/>
              </w:rPr>
            </w:pPr>
            <w:r w:rsidRPr="00B368F9">
              <w:rPr>
                <w:rFonts w:ascii="Verdana" w:eastAsia="Times New Roman" w:hAnsi="Verdana"/>
                <w:szCs w:val="20"/>
              </w:rPr>
              <w:t>Grunnleggende reguleringsteknikk.</w:t>
            </w:r>
          </w:p>
          <w:p w14:paraId="6960758B" w14:textId="77777777" w:rsidR="00780226" w:rsidRPr="00B368F9" w:rsidRDefault="00780226" w:rsidP="00AF4E80">
            <w:pPr>
              <w:pStyle w:val="Listeavsnitt"/>
              <w:numPr>
                <w:ilvl w:val="0"/>
                <w:numId w:val="36"/>
              </w:numPr>
              <w:spacing w:after="0" w:line="240" w:lineRule="auto"/>
              <w:rPr>
                <w:rFonts w:ascii="Verdana" w:eastAsia="Times New Roman" w:hAnsi="Verdana"/>
                <w:szCs w:val="20"/>
              </w:rPr>
            </w:pPr>
            <w:r w:rsidRPr="00B368F9">
              <w:rPr>
                <w:rFonts w:ascii="Verdana" w:eastAsia="Times New Roman" w:hAnsi="Verdana"/>
                <w:szCs w:val="20"/>
              </w:rPr>
              <w:t>Elektriske skjema og funksjonsbeskrivelse. Hovedstrøm og –styrestrømskjema.</w:t>
            </w:r>
          </w:p>
          <w:p w14:paraId="348A3482" w14:textId="77777777" w:rsidR="00780226" w:rsidRPr="00B368F9" w:rsidRDefault="00780226" w:rsidP="00AF4E80">
            <w:pPr>
              <w:pStyle w:val="Listeavsnitt"/>
              <w:numPr>
                <w:ilvl w:val="0"/>
                <w:numId w:val="36"/>
              </w:numPr>
              <w:spacing w:after="0" w:line="240" w:lineRule="auto"/>
              <w:rPr>
                <w:rFonts w:ascii="Verdana" w:eastAsia="Times New Roman" w:hAnsi="Verdana"/>
                <w:szCs w:val="20"/>
              </w:rPr>
            </w:pPr>
            <w:r w:rsidRPr="00B368F9">
              <w:rPr>
                <w:rFonts w:ascii="Verdana" w:eastAsia="Times New Roman" w:hAnsi="Verdana"/>
                <w:szCs w:val="20"/>
              </w:rPr>
              <w:t>Styringssystemer.</w:t>
            </w:r>
          </w:p>
          <w:p w14:paraId="350D1EFE" w14:textId="77777777" w:rsidR="00780226" w:rsidRPr="00B368F9" w:rsidRDefault="00780226" w:rsidP="00AF4E80">
            <w:pPr>
              <w:pStyle w:val="Listeavsnitt"/>
              <w:numPr>
                <w:ilvl w:val="0"/>
                <w:numId w:val="36"/>
              </w:numPr>
              <w:spacing w:after="0" w:line="240" w:lineRule="auto"/>
              <w:rPr>
                <w:rFonts w:ascii="Verdana" w:eastAsia="Times New Roman" w:hAnsi="Verdana"/>
                <w:szCs w:val="20"/>
              </w:rPr>
            </w:pPr>
            <w:r w:rsidRPr="00B368F9">
              <w:rPr>
                <w:rFonts w:ascii="Verdana" w:eastAsia="Times New Roman" w:hAnsi="Verdana"/>
                <w:szCs w:val="20"/>
              </w:rPr>
              <w:t>Sentraldriftskontroll.SD-anlegg.</w:t>
            </w:r>
          </w:p>
          <w:p w14:paraId="536ABFDA" w14:textId="77777777" w:rsidR="00780226" w:rsidRPr="00B368F9" w:rsidRDefault="00780226" w:rsidP="00AF4E80">
            <w:pPr>
              <w:pStyle w:val="Listeavsnitt"/>
              <w:numPr>
                <w:ilvl w:val="0"/>
                <w:numId w:val="36"/>
              </w:numPr>
              <w:spacing w:after="0" w:line="240" w:lineRule="auto"/>
              <w:rPr>
                <w:rFonts w:ascii="Verdana" w:eastAsia="Times New Roman" w:hAnsi="Verdana"/>
                <w:szCs w:val="20"/>
              </w:rPr>
            </w:pPr>
            <w:r w:rsidRPr="00B368F9">
              <w:rPr>
                <w:rFonts w:ascii="Verdana" w:eastAsia="Times New Roman" w:hAnsi="Verdana"/>
                <w:szCs w:val="20"/>
              </w:rPr>
              <w:t>Regelverk og standardisering.</w:t>
            </w:r>
          </w:p>
          <w:p w14:paraId="414EF645" w14:textId="77777777" w:rsidR="00780226" w:rsidRPr="00B368F9" w:rsidRDefault="00780226" w:rsidP="00AF4E80">
            <w:pPr>
              <w:pStyle w:val="Listeavsnitt"/>
              <w:numPr>
                <w:ilvl w:val="0"/>
                <w:numId w:val="36"/>
              </w:numPr>
              <w:spacing w:after="0" w:line="240" w:lineRule="auto"/>
              <w:rPr>
                <w:rFonts w:ascii="Verdana" w:eastAsia="Times New Roman" w:hAnsi="Verdana"/>
                <w:szCs w:val="20"/>
              </w:rPr>
            </w:pPr>
            <w:r w:rsidRPr="00B368F9">
              <w:rPr>
                <w:rFonts w:ascii="Verdana" w:eastAsia="Times New Roman" w:hAnsi="Verdana"/>
                <w:szCs w:val="20"/>
              </w:rPr>
              <w:t>Komponenter i automatiserte anlegg for VVS.</w:t>
            </w:r>
          </w:p>
          <w:p w14:paraId="0D4A9A5F" w14:textId="77777777" w:rsidR="00780226" w:rsidRPr="00B368F9" w:rsidRDefault="00780226" w:rsidP="00AF4E80">
            <w:pPr>
              <w:pStyle w:val="Listeavsnitt"/>
              <w:numPr>
                <w:ilvl w:val="0"/>
                <w:numId w:val="36"/>
              </w:numPr>
              <w:spacing w:after="0" w:line="240" w:lineRule="auto"/>
              <w:rPr>
                <w:rFonts w:ascii="Verdana" w:eastAsia="Times New Roman" w:hAnsi="Verdana"/>
                <w:szCs w:val="20"/>
              </w:rPr>
            </w:pPr>
            <w:r w:rsidRPr="00B368F9">
              <w:rPr>
                <w:rFonts w:ascii="Verdana" w:eastAsia="Times New Roman" w:hAnsi="Verdana"/>
                <w:szCs w:val="20"/>
              </w:rPr>
              <w:t>Energi økonomisering.</w:t>
            </w:r>
          </w:p>
          <w:p w14:paraId="0210F82C" w14:textId="77777777" w:rsidR="00780226" w:rsidRPr="00B368F9" w:rsidRDefault="00780226" w:rsidP="173C97E1">
            <w:pPr>
              <w:spacing w:after="0" w:line="240" w:lineRule="auto"/>
              <w:rPr>
                <w:rFonts w:ascii="Verdana" w:eastAsia="Times New Roman" w:hAnsi="Verdana" w:cs="Times New Roman"/>
                <w:sz w:val="20"/>
                <w:szCs w:val="20"/>
              </w:rPr>
            </w:pPr>
          </w:p>
          <w:p w14:paraId="600D524D" w14:textId="77777777" w:rsidR="00780226" w:rsidRPr="00B368F9" w:rsidRDefault="00780226" w:rsidP="173C97E1">
            <w:pPr>
              <w:spacing w:after="0" w:line="240" w:lineRule="auto"/>
              <w:rPr>
                <w:rFonts w:ascii="Verdana" w:eastAsia="Times New Roman" w:hAnsi="Verdana" w:cs="Times New Roman"/>
                <w:sz w:val="20"/>
                <w:szCs w:val="20"/>
              </w:rPr>
            </w:pPr>
            <w:r w:rsidRPr="00B368F9">
              <w:rPr>
                <w:rFonts w:ascii="Verdana" w:eastAsia="Times New Roman" w:hAnsi="Verdana" w:cs="Times New Roman"/>
                <w:sz w:val="20"/>
                <w:szCs w:val="20"/>
              </w:rPr>
              <w:t>VVS-teknisk systemforståelse</w:t>
            </w:r>
          </w:p>
          <w:p w14:paraId="7A1B3527" w14:textId="77777777" w:rsidR="00780226" w:rsidRPr="00B368F9" w:rsidRDefault="00780226" w:rsidP="00AF4E80">
            <w:pPr>
              <w:pStyle w:val="Listeavsnitt"/>
              <w:numPr>
                <w:ilvl w:val="0"/>
                <w:numId w:val="37"/>
              </w:numPr>
              <w:spacing w:after="0" w:line="240" w:lineRule="auto"/>
              <w:rPr>
                <w:rFonts w:ascii="Verdana" w:eastAsia="Times New Roman" w:hAnsi="Verdana"/>
                <w:szCs w:val="20"/>
              </w:rPr>
            </w:pPr>
            <w:r w:rsidRPr="00B368F9">
              <w:rPr>
                <w:rFonts w:ascii="Verdana" w:eastAsia="Times New Roman" w:hAnsi="Verdana"/>
                <w:szCs w:val="20"/>
              </w:rPr>
              <w:t>Tverrfaglig systemforståelse.</w:t>
            </w:r>
          </w:p>
          <w:p w14:paraId="00D32091" w14:textId="77777777" w:rsidR="00780226" w:rsidRPr="00B368F9" w:rsidRDefault="00780226" w:rsidP="00AF4E80">
            <w:pPr>
              <w:pStyle w:val="Listeavsnitt"/>
              <w:numPr>
                <w:ilvl w:val="0"/>
                <w:numId w:val="37"/>
              </w:numPr>
              <w:spacing w:after="0" w:line="240" w:lineRule="auto"/>
              <w:rPr>
                <w:rFonts w:ascii="Verdana" w:eastAsia="Times New Roman" w:hAnsi="Verdana"/>
                <w:szCs w:val="20"/>
              </w:rPr>
            </w:pPr>
            <w:r w:rsidRPr="00B368F9">
              <w:rPr>
                <w:rFonts w:ascii="Verdana" w:eastAsia="Times New Roman" w:hAnsi="Verdana"/>
                <w:szCs w:val="20"/>
              </w:rPr>
              <w:t>Funksjonsbeskrivelser og systemskjema.</w:t>
            </w:r>
          </w:p>
          <w:p w14:paraId="3E9516D8" w14:textId="77777777" w:rsidR="00780226" w:rsidRPr="00B368F9" w:rsidRDefault="00780226" w:rsidP="00AF4E80">
            <w:pPr>
              <w:pStyle w:val="Listeavsnitt"/>
              <w:numPr>
                <w:ilvl w:val="0"/>
                <w:numId w:val="37"/>
              </w:numPr>
              <w:spacing w:after="0" w:line="240" w:lineRule="auto"/>
              <w:rPr>
                <w:rFonts w:ascii="Verdana" w:eastAsia="Times New Roman" w:hAnsi="Verdana"/>
                <w:szCs w:val="20"/>
              </w:rPr>
            </w:pPr>
            <w:r w:rsidRPr="00B368F9">
              <w:rPr>
                <w:rFonts w:ascii="Verdana" w:eastAsia="Times New Roman" w:hAnsi="Verdana"/>
                <w:szCs w:val="20"/>
              </w:rPr>
              <w:t>Regelverk og standarder.</w:t>
            </w:r>
          </w:p>
        </w:tc>
      </w:tr>
    </w:tbl>
    <w:tbl>
      <w:tblPr>
        <w:tblStyle w:val="Tabellrutenett"/>
        <w:tblW w:w="9016" w:type="dxa"/>
        <w:tblLayout w:type="fixed"/>
        <w:tblLook w:val="04A0" w:firstRow="1" w:lastRow="0" w:firstColumn="1" w:lastColumn="0" w:noHBand="0" w:noVBand="1"/>
      </w:tblPr>
      <w:tblGrid>
        <w:gridCol w:w="9016"/>
      </w:tblGrid>
      <w:tr w:rsidR="00780226" w:rsidRPr="00B368F9" w14:paraId="00961E40" w14:textId="77777777" w:rsidTr="173C97E1">
        <w:tc>
          <w:tcPr>
            <w:tcW w:w="9016" w:type="dxa"/>
            <w:tcBorders>
              <w:top w:val="single" w:sz="8" w:space="0" w:color="auto"/>
              <w:left w:val="single" w:sz="8" w:space="0" w:color="auto"/>
              <w:bottom w:val="single" w:sz="8" w:space="0" w:color="auto"/>
              <w:right w:val="single" w:sz="8" w:space="0" w:color="auto"/>
            </w:tcBorders>
          </w:tcPr>
          <w:p w14:paraId="4E507B46" w14:textId="7643D5F0" w:rsidR="00780226" w:rsidRPr="00B368F9" w:rsidRDefault="00186E71" w:rsidP="0093336D">
            <w:pPr>
              <w:rPr>
                <w:rFonts w:ascii="Verdana" w:eastAsia="Times New Roman" w:hAnsi="Verdana" w:cs="Times New Roman"/>
                <w:sz w:val="20"/>
                <w:szCs w:val="20"/>
              </w:rPr>
            </w:pPr>
            <w:r w:rsidRPr="00B368F9">
              <w:rPr>
                <w:rFonts w:ascii="Verdana" w:eastAsia="Verdana" w:hAnsi="Verdana" w:cs="Times New Roman"/>
                <w:b/>
                <w:bCs/>
                <w:sz w:val="20"/>
                <w:szCs w:val="20"/>
              </w:rPr>
              <w:lastRenderedPageBreak/>
              <w:t>Arbeidskrav:</w:t>
            </w:r>
            <w:r w:rsidRPr="00B368F9">
              <w:rPr>
                <w:rFonts w:ascii="Verdana" w:hAnsi="Verdana" w:cs="Times New Roman"/>
                <w:b/>
                <w:bCs/>
                <w:sz w:val="20"/>
                <w:szCs w:val="20"/>
              </w:rPr>
              <w:t xml:space="preserve"> </w:t>
            </w:r>
            <w:r w:rsidRPr="00B368F9">
              <w:rPr>
                <w:rFonts w:ascii="Verdana" w:hAnsi="Verdana" w:cs="Times New Roman"/>
                <w:sz w:val="20"/>
                <w:szCs w:val="20"/>
              </w:rPr>
              <w:t>Se detaljer i Canvas</w:t>
            </w:r>
          </w:p>
        </w:tc>
      </w:tr>
      <w:tr w:rsidR="002529A0" w:rsidRPr="00B368F9" w14:paraId="7BCDFF18" w14:textId="77777777" w:rsidTr="173C97E1">
        <w:tc>
          <w:tcPr>
            <w:tcW w:w="9016" w:type="dxa"/>
            <w:tcBorders>
              <w:top w:val="single" w:sz="8" w:space="0" w:color="auto"/>
              <w:left w:val="single" w:sz="8" w:space="0" w:color="auto"/>
              <w:bottom w:val="single" w:sz="8" w:space="0" w:color="auto"/>
              <w:right w:val="single" w:sz="8" w:space="0" w:color="auto"/>
            </w:tcBorders>
          </w:tcPr>
          <w:p w14:paraId="253BA24C" w14:textId="104D9CC8" w:rsidR="002529A0" w:rsidRPr="00B368F9" w:rsidRDefault="002529A0" w:rsidP="002529A0">
            <w:pPr>
              <w:rPr>
                <w:rFonts w:ascii="Verdana" w:eastAsia="Times New Roman" w:hAnsi="Verdana"/>
                <w:sz w:val="20"/>
                <w:szCs w:val="20"/>
              </w:rPr>
            </w:pPr>
            <w:r w:rsidRPr="00B368F9">
              <w:rPr>
                <w:rFonts w:ascii="Verdana" w:eastAsia="Times New Roman" w:hAnsi="Verdana" w:cs="Times New Roman"/>
                <w:b/>
                <w:bCs/>
                <w:sz w:val="20"/>
                <w:szCs w:val="20"/>
              </w:rPr>
              <w:t>Undervisnings- og læringsformer:</w:t>
            </w:r>
            <w:r w:rsidRPr="00B368F9">
              <w:rPr>
                <w:rFonts w:ascii="Verdana" w:eastAsia="Times New Roman" w:hAnsi="Verdana" w:cs="Times New Roman"/>
                <w:sz w:val="20"/>
                <w:szCs w:val="20"/>
              </w:rPr>
              <w:t xml:space="preserve"> </w:t>
            </w:r>
            <w:r w:rsidRPr="00B368F9">
              <w:rPr>
                <w:rFonts w:ascii="Verdana" w:eastAsia="Times New Roman" w:hAnsi="Verdana"/>
                <w:sz w:val="20"/>
                <w:szCs w:val="20"/>
              </w:rPr>
              <w:t>Se detaljer i Canvas</w:t>
            </w:r>
          </w:p>
        </w:tc>
      </w:tr>
      <w:tr w:rsidR="002529A0" w:rsidRPr="00B368F9" w14:paraId="705D6EC6" w14:textId="77777777" w:rsidTr="173C97E1">
        <w:tc>
          <w:tcPr>
            <w:tcW w:w="9016" w:type="dxa"/>
            <w:tcBorders>
              <w:top w:val="single" w:sz="8" w:space="0" w:color="auto"/>
              <w:left w:val="single" w:sz="8" w:space="0" w:color="auto"/>
              <w:bottom w:val="single" w:sz="8" w:space="0" w:color="auto"/>
              <w:right w:val="single" w:sz="8" w:space="0" w:color="auto"/>
            </w:tcBorders>
          </w:tcPr>
          <w:p w14:paraId="28C0327B" w14:textId="77777777" w:rsidR="002529A0" w:rsidRPr="00B368F9" w:rsidRDefault="002529A0" w:rsidP="002529A0">
            <w:pPr>
              <w:rPr>
                <w:rFonts w:ascii="Verdana" w:eastAsia="Times New Roman" w:hAnsi="Verdana" w:cs="Times New Roman"/>
                <w:sz w:val="20"/>
                <w:szCs w:val="20"/>
              </w:rPr>
            </w:pPr>
            <w:r w:rsidRPr="00B368F9">
              <w:rPr>
                <w:rFonts w:ascii="Verdana" w:eastAsia="Times New Roman" w:hAnsi="Verdana" w:cs="Times New Roman"/>
                <w:b/>
                <w:bCs/>
                <w:sz w:val="20"/>
                <w:szCs w:val="20"/>
              </w:rPr>
              <w:t>Vurdering:</w:t>
            </w:r>
            <w:r w:rsidRPr="00B368F9">
              <w:rPr>
                <w:rFonts w:ascii="Verdana" w:eastAsia="Times New Roman" w:hAnsi="Verdana" w:cs="Times New Roman"/>
                <w:sz w:val="20"/>
                <w:szCs w:val="20"/>
              </w:rPr>
              <w:t xml:space="preserve"> Se pkt 6.3</w:t>
            </w:r>
          </w:p>
        </w:tc>
      </w:tr>
      <w:tr w:rsidR="002529A0" w:rsidRPr="00B368F9" w14:paraId="12F9B78E" w14:textId="77777777" w:rsidTr="173C97E1">
        <w:tc>
          <w:tcPr>
            <w:tcW w:w="9016" w:type="dxa"/>
            <w:tcBorders>
              <w:top w:val="single" w:sz="8" w:space="0" w:color="auto"/>
              <w:left w:val="single" w:sz="8" w:space="0" w:color="auto"/>
              <w:bottom w:val="single" w:sz="8" w:space="0" w:color="auto"/>
              <w:right w:val="single" w:sz="8" w:space="0" w:color="auto"/>
            </w:tcBorders>
          </w:tcPr>
          <w:p w14:paraId="4B6F96D1" w14:textId="650AE4E8" w:rsidR="002529A0" w:rsidRPr="00B368F9" w:rsidRDefault="00C8067C" w:rsidP="002529A0">
            <w:pPr>
              <w:rPr>
                <w:rFonts w:ascii="Verdana" w:eastAsia="Times New Roman" w:hAnsi="Verdana" w:cs="Times New Roman"/>
                <w:sz w:val="20"/>
                <w:szCs w:val="20"/>
              </w:rPr>
            </w:pPr>
            <w:r w:rsidRPr="00B368F9">
              <w:rPr>
                <w:rFonts w:ascii="Verdana" w:eastAsia="Times New Roman" w:hAnsi="Verdana" w:cs="Times New Roman"/>
                <w:b/>
                <w:bCs/>
                <w:sz w:val="20"/>
                <w:szCs w:val="20"/>
              </w:rPr>
              <w:t>Eksamen</w:t>
            </w:r>
            <w:r w:rsidRPr="00B368F9">
              <w:rPr>
                <w:rFonts w:ascii="Verdana" w:eastAsia="Times New Roman" w:hAnsi="Verdana" w:cs="Times New Roman"/>
                <w:sz w:val="20"/>
                <w:szCs w:val="20"/>
              </w:rPr>
              <w:t>: Emnet kan være eksamensemne. Informasjon om eventuell eksamen i emnet gis på læringsplattformen senest 14 dager før eksamen</w:t>
            </w:r>
          </w:p>
        </w:tc>
      </w:tr>
      <w:tr w:rsidR="009F613C" w:rsidRPr="00B368F9" w14:paraId="4E08A7A5" w14:textId="77777777" w:rsidTr="173C97E1">
        <w:tc>
          <w:tcPr>
            <w:tcW w:w="9016" w:type="dxa"/>
            <w:tcBorders>
              <w:top w:val="single" w:sz="8" w:space="0" w:color="auto"/>
              <w:left w:val="single" w:sz="8" w:space="0" w:color="auto"/>
              <w:bottom w:val="single" w:sz="8" w:space="0" w:color="auto"/>
              <w:right w:val="single" w:sz="8" w:space="0" w:color="auto"/>
            </w:tcBorders>
          </w:tcPr>
          <w:p w14:paraId="11037E15" w14:textId="5C9D33B3" w:rsidR="009F613C" w:rsidRPr="00B368F9" w:rsidRDefault="009F613C" w:rsidP="009F613C">
            <w:pPr>
              <w:rPr>
                <w:rFonts w:ascii="Verdana" w:eastAsia="Times New Roman" w:hAnsi="Verdana" w:cs="Times New Roman"/>
                <w:color w:val="0563C1"/>
                <w:sz w:val="20"/>
                <w:szCs w:val="20"/>
                <w:u w:val="single"/>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22">
              <w:r w:rsidRPr="00B368F9">
                <w:rPr>
                  <w:rStyle w:val="Hyperkobling"/>
                  <w:rFonts w:ascii="Verdana" w:eastAsia="Verdana" w:hAnsi="Verdana" w:cs="Times New Roman"/>
                  <w:sz w:val="20"/>
                  <w:szCs w:val="20"/>
                </w:rPr>
                <w:t>www.thyf.no</w:t>
              </w:r>
            </w:hyperlink>
          </w:p>
        </w:tc>
      </w:tr>
    </w:tbl>
    <w:p w14:paraId="3D1451BD" w14:textId="77777777" w:rsidR="00780226" w:rsidRPr="00B368F9" w:rsidRDefault="00780226">
      <w:pPr>
        <w:rPr>
          <w:rFonts w:ascii="Verdana" w:hAnsi="Verdana"/>
          <w:sz w:val="20"/>
          <w:szCs w:val="20"/>
        </w:rPr>
      </w:pPr>
    </w:p>
    <w:p w14:paraId="57F8F449" w14:textId="516E9E2B" w:rsidR="00B81AE7" w:rsidRPr="00B368F9" w:rsidRDefault="00B81AE7" w:rsidP="00B81B9D">
      <w:pPr>
        <w:pStyle w:val="Overskrift2"/>
        <w:rPr>
          <w:rFonts w:ascii="Verdana" w:hAnsi="Verdana"/>
          <w:sz w:val="20"/>
        </w:rPr>
      </w:pPr>
      <w:bookmarkStart w:id="54" w:name="_Toc111013502"/>
      <w:r w:rsidRPr="00B368F9">
        <w:rPr>
          <w:rFonts w:ascii="Verdana" w:hAnsi="Verdana"/>
          <w:sz w:val="20"/>
        </w:rPr>
        <w:t>9.8</w:t>
      </w:r>
      <w:r w:rsidRPr="00B368F9">
        <w:rPr>
          <w:rFonts w:ascii="Verdana" w:hAnsi="Verdana"/>
          <w:sz w:val="20"/>
        </w:rPr>
        <w:tab/>
        <w:t>Emne 8 75TB0</w:t>
      </w:r>
      <w:r w:rsidR="00EA1563" w:rsidRPr="00B368F9">
        <w:rPr>
          <w:rFonts w:ascii="Verdana" w:hAnsi="Verdana"/>
          <w:sz w:val="20"/>
        </w:rPr>
        <w:t>3M</w:t>
      </w:r>
      <w:r w:rsidRPr="00B368F9">
        <w:rPr>
          <w:rFonts w:ascii="Verdana" w:hAnsi="Verdana"/>
          <w:sz w:val="20"/>
        </w:rPr>
        <w:t xml:space="preserve"> Fordypning</w:t>
      </w:r>
      <w:bookmarkEnd w:id="54"/>
    </w:p>
    <w:tbl>
      <w:tblPr>
        <w:tblW w:w="0" w:type="auto"/>
        <w:tblLayout w:type="fixed"/>
        <w:tblLook w:val="04A0" w:firstRow="1" w:lastRow="0" w:firstColumn="1" w:lastColumn="0" w:noHBand="0" w:noVBand="1"/>
      </w:tblPr>
      <w:tblGrid>
        <w:gridCol w:w="4500"/>
        <w:gridCol w:w="4500"/>
      </w:tblGrid>
      <w:tr w:rsidR="00E12D12" w:rsidRPr="00B368F9" w14:paraId="5B88EAC0" w14:textId="77777777" w:rsidTr="73547FED">
        <w:tc>
          <w:tcPr>
            <w:tcW w:w="4500" w:type="dxa"/>
            <w:tcBorders>
              <w:top w:val="single" w:sz="8" w:space="0" w:color="auto"/>
              <w:left w:val="single" w:sz="8" w:space="0" w:color="auto"/>
              <w:bottom w:val="single" w:sz="8" w:space="0" w:color="auto"/>
              <w:right w:val="single" w:sz="8" w:space="0" w:color="auto"/>
            </w:tcBorders>
          </w:tcPr>
          <w:p w14:paraId="66F655EC" w14:textId="77777777" w:rsidR="00E12D12" w:rsidRPr="00B368F9" w:rsidRDefault="00E12D12" w:rsidP="001E0282">
            <w:pPr>
              <w:pStyle w:val="Default"/>
              <w:spacing w:after="74"/>
              <w:rPr>
                <w:rFonts w:ascii="Verdana" w:hAnsi="Verdana"/>
                <w:sz w:val="20"/>
                <w:szCs w:val="20"/>
              </w:rPr>
            </w:pPr>
            <w:r w:rsidRPr="00B368F9">
              <w:rPr>
                <w:rFonts w:ascii="Verdana" w:hAnsi="Verdana"/>
                <w:sz w:val="20"/>
                <w:szCs w:val="20"/>
              </w:rPr>
              <w:t>Omfang: 15 SP</w:t>
            </w:r>
          </w:p>
          <w:p w14:paraId="134B387F" w14:textId="77777777" w:rsidR="00E12D12" w:rsidRPr="00B368F9" w:rsidRDefault="00E12D12" w:rsidP="001E0282">
            <w:pPr>
              <w:pStyle w:val="Ingenmellomrom"/>
              <w:rPr>
                <w:rFonts w:ascii="Verdana" w:hAnsi="Verdana"/>
                <w:sz w:val="20"/>
                <w:szCs w:val="20"/>
              </w:rPr>
            </w:pPr>
            <w:r w:rsidRPr="00B368F9">
              <w:rPr>
                <w:rFonts w:ascii="Verdana" w:hAnsi="Verdana"/>
                <w:sz w:val="20"/>
                <w:szCs w:val="20"/>
              </w:rPr>
              <w:t>Emnet bygger på gjennomført og bestått følgende emner:</w:t>
            </w:r>
          </w:p>
          <w:p w14:paraId="47C319FB" w14:textId="77777777" w:rsidR="00E12D12" w:rsidRPr="00B368F9" w:rsidRDefault="00E12D12" w:rsidP="00E12D12">
            <w:pPr>
              <w:pStyle w:val="Ingenmellomrom"/>
              <w:numPr>
                <w:ilvl w:val="0"/>
                <w:numId w:val="8"/>
              </w:numPr>
              <w:rPr>
                <w:rFonts w:ascii="Verdana" w:hAnsi="Verdana"/>
                <w:sz w:val="20"/>
                <w:szCs w:val="20"/>
              </w:rPr>
            </w:pPr>
            <w:r w:rsidRPr="00B368F9">
              <w:rPr>
                <w:rFonts w:ascii="Verdana" w:hAnsi="Verdana"/>
                <w:sz w:val="20"/>
                <w:szCs w:val="20"/>
              </w:rPr>
              <w:t>Realfaglige redskap</w:t>
            </w:r>
          </w:p>
          <w:p w14:paraId="22C894B7" w14:textId="77777777" w:rsidR="00E12D12" w:rsidRPr="00B368F9" w:rsidRDefault="00E12D12" w:rsidP="00E12D12">
            <w:pPr>
              <w:pStyle w:val="Ingenmellomrom"/>
              <w:numPr>
                <w:ilvl w:val="0"/>
                <w:numId w:val="8"/>
              </w:numPr>
              <w:rPr>
                <w:rFonts w:ascii="Verdana" w:hAnsi="Verdana"/>
                <w:sz w:val="20"/>
                <w:szCs w:val="20"/>
              </w:rPr>
            </w:pPr>
            <w:r w:rsidRPr="00B368F9">
              <w:rPr>
                <w:rFonts w:ascii="Verdana" w:hAnsi="Verdana"/>
                <w:sz w:val="20"/>
                <w:szCs w:val="20"/>
              </w:rPr>
              <w:t>Kommunikasjon</w:t>
            </w:r>
          </w:p>
          <w:p w14:paraId="03FE04DB" w14:textId="77777777" w:rsidR="00E12D12" w:rsidRPr="00B368F9" w:rsidRDefault="00E12D12" w:rsidP="00E12D12">
            <w:pPr>
              <w:pStyle w:val="Ingenmellomrom"/>
              <w:numPr>
                <w:ilvl w:val="0"/>
                <w:numId w:val="8"/>
              </w:numPr>
              <w:rPr>
                <w:rFonts w:ascii="Verdana" w:hAnsi="Verdana"/>
                <w:sz w:val="20"/>
                <w:szCs w:val="20"/>
              </w:rPr>
            </w:pPr>
            <w:r w:rsidRPr="00B368F9">
              <w:rPr>
                <w:rFonts w:ascii="Verdana" w:hAnsi="Verdana"/>
                <w:sz w:val="20"/>
                <w:szCs w:val="20"/>
              </w:rPr>
              <w:t>LØM</w:t>
            </w:r>
          </w:p>
          <w:p w14:paraId="430CE6E7" w14:textId="77777777" w:rsidR="00E12D12" w:rsidRPr="00B368F9" w:rsidRDefault="00E12D12" w:rsidP="00E12D12">
            <w:pPr>
              <w:pStyle w:val="Ingenmellomrom"/>
              <w:numPr>
                <w:ilvl w:val="0"/>
                <w:numId w:val="8"/>
              </w:numPr>
              <w:rPr>
                <w:rFonts w:ascii="Verdana" w:hAnsi="Verdana"/>
                <w:sz w:val="20"/>
                <w:szCs w:val="20"/>
              </w:rPr>
            </w:pPr>
            <w:r w:rsidRPr="00B368F9">
              <w:rPr>
                <w:rFonts w:ascii="Verdana" w:hAnsi="Verdana"/>
                <w:sz w:val="20"/>
                <w:szCs w:val="20"/>
              </w:rPr>
              <w:t>Byggesaken for tekniske installasjoner</w:t>
            </w:r>
          </w:p>
          <w:p w14:paraId="6102FF3D" w14:textId="77777777" w:rsidR="00E12D12" w:rsidRPr="00B368F9" w:rsidRDefault="00E12D12" w:rsidP="00E12D12">
            <w:pPr>
              <w:pStyle w:val="Ingenmellomrom"/>
              <w:numPr>
                <w:ilvl w:val="0"/>
                <w:numId w:val="8"/>
              </w:numPr>
              <w:rPr>
                <w:rFonts w:ascii="Verdana" w:hAnsi="Verdana"/>
                <w:sz w:val="20"/>
                <w:szCs w:val="20"/>
              </w:rPr>
            </w:pPr>
            <w:r w:rsidRPr="00B368F9">
              <w:rPr>
                <w:rFonts w:ascii="Verdana" w:hAnsi="Verdana"/>
                <w:sz w:val="20"/>
                <w:szCs w:val="20"/>
              </w:rPr>
              <w:t>Energi og miljø i bygg</w:t>
            </w:r>
          </w:p>
          <w:p w14:paraId="4B06A066" w14:textId="77777777" w:rsidR="00E12D12" w:rsidRPr="00B368F9" w:rsidRDefault="00E12D12" w:rsidP="00E12D12">
            <w:pPr>
              <w:pStyle w:val="Ingenmellomrom"/>
              <w:numPr>
                <w:ilvl w:val="0"/>
                <w:numId w:val="8"/>
              </w:numPr>
              <w:rPr>
                <w:rFonts w:ascii="Verdana" w:hAnsi="Verdana"/>
                <w:sz w:val="20"/>
                <w:szCs w:val="20"/>
              </w:rPr>
            </w:pPr>
            <w:r w:rsidRPr="00B368F9">
              <w:rPr>
                <w:rFonts w:ascii="Verdana" w:hAnsi="Verdana"/>
                <w:sz w:val="20"/>
                <w:szCs w:val="20"/>
              </w:rPr>
              <w:t>VVS-prosjektering og systemforståelse med faglig ledelse</w:t>
            </w:r>
          </w:p>
          <w:p w14:paraId="58444FB5" w14:textId="77777777" w:rsidR="00E12D12" w:rsidRPr="00B368F9" w:rsidRDefault="00E12D12" w:rsidP="00E12D12">
            <w:pPr>
              <w:pStyle w:val="Ingenmellomrom"/>
              <w:numPr>
                <w:ilvl w:val="0"/>
                <w:numId w:val="8"/>
              </w:numPr>
              <w:rPr>
                <w:rFonts w:ascii="Verdana" w:hAnsi="Verdana"/>
                <w:sz w:val="20"/>
                <w:szCs w:val="20"/>
              </w:rPr>
            </w:pPr>
            <w:r w:rsidRPr="00B368F9">
              <w:rPr>
                <w:rFonts w:ascii="Verdana" w:hAnsi="Verdana"/>
                <w:sz w:val="20"/>
                <w:szCs w:val="20"/>
              </w:rPr>
              <w:t>Elektro og automatisering med faglig ledelse</w:t>
            </w:r>
          </w:p>
        </w:tc>
        <w:tc>
          <w:tcPr>
            <w:tcW w:w="4500" w:type="dxa"/>
            <w:tcBorders>
              <w:top w:val="single" w:sz="8" w:space="0" w:color="auto"/>
              <w:left w:val="single" w:sz="8" w:space="0" w:color="auto"/>
              <w:bottom w:val="single" w:sz="8" w:space="0" w:color="auto"/>
              <w:right w:val="single" w:sz="8" w:space="0" w:color="auto"/>
            </w:tcBorders>
          </w:tcPr>
          <w:p w14:paraId="4FB2A6BF"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Tema:</w:t>
            </w:r>
          </w:p>
          <w:p w14:paraId="13B3DEFB" w14:textId="77777777" w:rsidR="00E12D12" w:rsidRPr="00B368F9" w:rsidRDefault="00E12D12" w:rsidP="003F609A">
            <w:pPr>
              <w:rPr>
                <w:rFonts w:ascii="Verdana" w:hAnsi="Verdana" w:cs="Times New Roman"/>
                <w:sz w:val="20"/>
                <w:szCs w:val="20"/>
              </w:rPr>
            </w:pPr>
            <w:r w:rsidRPr="00B368F9">
              <w:rPr>
                <w:rFonts w:ascii="Verdana" w:hAnsi="Verdana" w:cs="Times New Roman"/>
                <w:sz w:val="20"/>
                <w:szCs w:val="20"/>
              </w:rPr>
              <w:t>I fordypningsdelen arbeider studentene med en større innleveringsoppgave som relateres til et reelt byggeprosjekt med fokus på klima energi og miljø.</w:t>
            </w:r>
          </w:p>
          <w:p w14:paraId="767E04BE" w14:textId="77777777" w:rsidR="00E12D12" w:rsidRPr="00B368F9" w:rsidRDefault="00E12D12" w:rsidP="001E0282">
            <w:pPr>
              <w:spacing w:after="0" w:line="240" w:lineRule="auto"/>
              <w:rPr>
                <w:rFonts w:ascii="Verdana" w:hAnsi="Verdana" w:cs="Times New Roman"/>
                <w:sz w:val="20"/>
                <w:szCs w:val="20"/>
              </w:rPr>
            </w:pPr>
          </w:p>
        </w:tc>
      </w:tr>
      <w:tr w:rsidR="00E12D12" w:rsidRPr="00B368F9" w14:paraId="34B2BAC3" w14:textId="77777777" w:rsidTr="73547FED">
        <w:tc>
          <w:tcPr>
            <w:tcW w:w="9000" w:type="dxa"/>
            <w:gridSpan w:val="2"/>
            <w:tcBorders>
              <w:top w:val="single" w:sz="8" w:space="0" w:color="auto"/>
              <w:left w:val="single" w:sz="8" w:space="0" w:color="auto"/>
              <w:bottom w:val="single" w:sz="8" w:space="0" w:color="auto"/>
              <w:right w:val="single" w:sz="8" w:space="0" w:color="auto"/>
            </w:tcBorders>
          </w:tcPr>
          <w:p w14:paraId="2EA2C029"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Læringsutbytte </w:t>
            </w:r>
          </w:p>
        </w:tc>
      </w:tr>
      <w:tr w:rsidR="00E12D12" w:rsidRPr="00B368F9" w14:paraId="788AAC97" w14:textId="77777777" w:rsidTr="73547FED">
        <w:tc>
          <w:tcPr>
            <w:tcW w:w="9000" w:type="dxa"/>
            <w:gridSpan w:val="2"/>
            <w:tcBorders>
              <w:top w:val="single" w:sz="8" w:space="0" w:color="auto"/>
              <w:left w:val="single" w:sz="8" w:space="0" w:color="auto"/>
              <w:bottom w:val="single" w:sz="8" w:space="0" w:color="auto"/>
              <w:right w:val="single" w:sz="8" w:space="0" w:color="auto"/>
            </w:tcBorders>
          </w:tcPr>
          <w:p w14:paraId="47B3AAD3"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b/>
                <w:bCs/>
                <w:sz w:val="20"/>
                <w:szCs w:val="20"/>
              </w:rPr>
              <w:t>Kunnskaper</w:t>
            </w:r>
            <w:r w:rsidRPr="00B368F9">
              <w:rPr>
                <w:rFonts w:ascii="Verdana" w:eastAsia="Verdana" w:hAnsi="Verdana" w:cs="Times New Roman"/>
                <w:sz w:val="20"/>
                <w:szCs w:val="20"/>
              </w:rPr>
              <w:t xml:space="preserve"> </w:t>
            </w:r>
          </w:p>
          <w:p w14:paraId="52AD2E47"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 xml:space="preserve">Studenten: </w:t>
            </w:r>
          </w:p>
          <w:p w14:paraId="58D53A86" w14:textId="77777777" w:rsidR="00E12D12" w:rsidRPr="00B368F9" w:rsidRDefault="00E12D12" w:rsidP="00AF4E80">
            <w:pPr>
              <w:numPr>
                <w:ilvl w:val="0"/>
                <w:numId w:val="39"/>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har kunnskap om formål og prinsipper ved planlegging og samordning av byggeprosessen med fokus på VVS anlegget.</w:t>
            </w:r>
          </w:p>
          <w:p w14:paraId="073313A1" w14:textId="77777777" w:rsidR="00E12D12" w:rsidRPr="00B368F9" w:rsidRDefault="00E12D12" w:rsidP="00AF4E80">
            <w:pPr>
              <w:numPr>
                <w:ilvl w:val="0"/>
                <w:numId w:val="39"/>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forklare sammenhengen mellom planlegging og beslutninger i byggeprosessen og hvordan dette kommuniseres</w:t>
            </w:r>
          </w:p>
          <w:p w14:paraId="4D84BF02" w14:textId="77777777" w:rsidR="00E12D12" w:rsidRPr="00B368F9" w:rsidRDefault="00E12D12" w:rsidP="00AF4E80">
            <w:pPr>
              <w:numPr>
                <w:ilvl w:val="0"/>
                <w:numId w:val="39"/>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kjenner organiseringen av arbeidet på egen byggeplass med tanke på optimalisert planlegging, fordeling av arbeid, kontroll av kvalitet samt kontroll av framdrift og effektivitet. </w:t>
            </w:r>
          </w:p>
          <w:p w14:paraId="78A0A06A" w14:textId="77777777" w:rsidR="00E12D12" w:rsidRPr="00B368F9" w:rsidRDefault="00E12D12" w:rsidP="00AF4E80">
            <w:pPr>
              <w:numPr>
                <w:ilvl w:val="0"/>
                <w:numId w:val="39"/>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forklare de etiske, juridiske og økonomiske forutsetningene som gjelder for arbeidet med bygget.</w:t>
            </w:r>
          </w:p>
          <w:p w14:paraId="453709E7" w14:textId="77777777" w:rsidR="00E12D12" w:rsidRPr="00B368F9" w:rsidRDefault="00E12D12" w:rsidP="00AF4E80">
            <w:pPr>
              <w:numPr>
                <w:ilvl w:val="0"/>
                <w:numId w:val="39"/>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kjenner metoder for kontinuerlig forbedring </w:t>
            </w:r>
          </w:p>
          <w:p w14:paraId="6B83C572" w14:textId="77777777" w:rsidR="00E12D12" w:rsidRPr="00B368F9" w:rsidRDefault="00E12D12" w:rsidP="00AF4E80">
            <w:pPr>
              <w:numPr>
                <w:ilvl w:val="0"/>
                <w:numId w:val="39"/>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forklare sammenhengen mellom tid, penger og kvalitet med fokus på klima energi og miljø i en byggeprosess</w:t>
            </w:r>
          </w:p>
          <w:p w14:paraId="393AA126"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b/>
                <w:bCs/>
                <w:sz w:val="20"/>
                <w:szCs w:val="20"/>
              </w:rPr>
              <w:lastRenderedPageBreak/>
              <w:t>Ferdigheter</w:t>
            </w:r>
            <w:r w:rsidRPr="00B368F9">
              <w:rPr>
                <w:rFonts w:ascii="Verdana" w:eastAsia="Verdana" w:hAnsi="Verdana" w:cs="Times New Roman"/>
                <w:sz w:val="20"/>
                <w:szCs w:val="20"/>
              </w:rPr>
              <w:t xml:space="preserve"> </w:t>
            </w:r>
          </w:p>
          <w:p w14:paraId="1944F6AA"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 xml:space="preserve">Studenten: </w:t>
            </w:r>
          </w:p>
          <w:p w14:paraId="05B792A8" w14:textId="77777777" w:rsidR="00E12D12" w:rsidRPr="00B368F9" w:rsidRDefault="00E12D12" w:rsidP="00AF4E80">
            <w:pPr>
              <w:numPr>
                <w:ilvl w:val="0"/>
                <w:numId w:val="40"/>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gjøre rede for valg av verktøy og metoder for planlegging av et VVS-prosjekts aktiviteter, ressurser osv.</w:t>
            </w:r>
          </w:p>
          <w:p w14:paraId="6E81E1AA" w14:textId="77777777" w:rsidR="00E12D12" w:rsidRPr="00B368F9" w:rsidRDefault="00E12D12" w:rsidP="00AF4E80">
            <w:pPr>
              <w:numPr>
                <w:ilvl w:val="0"/>
                <w:numId w:val="40"/>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gjøre rede for verktøy og metoder for oppfølging og styring av et byggeprosjekt med fokus på VVS.</w:t>
            </w:r>
          </w:p>
          <w:p w14:paraId="07BB1E2A" w14:textId="77777777" w:rsidR="00E12D12" w:rsidRPr="00B368F9" w:rsidRDefault="00E12D12" w:rsidP="00AF4E80">
            <w:pPr>
              <w:numPr>
                <w:ilvl w:val="0"/>
                <w:numId w:val="40"/>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gjøre rede for verktøy og metoder for å ivareta samarbeidet innenfor VVS området på en byggeplass på best mulig måte</w:t>
            </w:r>
          </w:p>
          <w:p w14:paraId="3080D7D9" w14:textId="77777777" w:rsidR="00E12D12" w:rsidRPr="00B368F9" w:rsidRDefault="00E12D12" w:rsidP="00AF4E80">
            <w:pPr>
              <w:numPr>
                <w:ilvl w:val="0"/>
                <w:numId w:val="40"/>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samordne alle grupper av leverandører og spesialister som jobber på et VVS prosjekt</w:t>
            </w:r>
          </w:p>
          <w:p w14:paraId="59E56836" w14:textId="77777777" w:rsidR="00E12D12" w:rsidRPr="00B368F9" w:rsidRDefault="00E12D12" w:rsidP="00AF4E80">
            <w:pPr>
              <w:numPr>
                <w:ilvl w:val="0"/>
                <w:numId w:val="40"/>
              </w:num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kan håndtere alle typer arbeidskraft som inngår i et byggeprosjekt innenfor klima energi og miljø (VVS-prosjektering)</w:t>
            </w:r>
          </w:p>
          <w:p w14:paraId="50DBCB4A"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b/>
                <w:bCs/>
                <w:sz w:val="20"/>
                <w:szCs w:val="20"/>
              </w:rPr>
              <w:t>Generell kompetanse</w:t>
            </w:r>
            <w:r w:rsidRPr="00B368F9">
              <w:rPr>
                <w:rFonts w:ascii="Verdana" w:eastAsia="Verdana" w:hAnsi="Verdana" w:cs="Times New Roman"/>
                <w:sz w:val="20"/>
                <w:szCs w:val="20"/>
              </w:rPr>
              <w:t xml:space="preserve"> </w:t>
            </w:r>
          </w:p>
          <w:p w14:paraId="1B12B066"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3705FCB7" w14:textId="77777777" w:rsidR="00E12D12" w:rsidRPr="00B368F9" w:rsidRDefault="00E12D12" w:rsidP="00AF4E80">
            <w:pPr>
              <w:numPr>
                <w:ilvl w:val="0"/>
                <w:numId w:val="41"/>
              </w:numPr>
              <w:spacing w:after="0" w:line="240" w:lineRule="auto"/>
              <w:rPr>
                <w:rFonts w:ascii="Verdana" w:hAnsi="Verdana" w:cs="Times New Roman"/>
                <w:sz w:val="20"/>
                <w:szCs w:val="20"/>
              </w:rPr>
            </w:pPr>
            <w:r w:rsidRPr="00B368F9">
              <w:rPr>
                <w:rFonts w:ascii="Verdana" w:hAnsi="Verdana" w:cs="Times New Roman"/>
                <w:sz w:val="20"/>
                <w:szCs w:val="20"/>
              </w:rPr>
              <w:t>kan arbeide i team på byggeplassen m.h.t. sikkerhet, kvalitet, økonomi og teknikk</w:t>
            </w:r>
          </w:p>
          <w:p w14:paraId="7BBCD324" w14:textId="77777777" w:rsidR="00E12D12" w:rsidRPr="00B368F9" w:rsidRDefault="00E12D12" w:rsidP="00AF4E80">
            <w:pPr>
              <w:numPr>
                <w:ilvl w:val="0"/>
                <w:numId w:val="41"/>
              </w:numPr>
              <w:spacing w:after="0" w:line="240" w:lineRule="auto"/>
              <w:rPr>
                <w:rFonts w:ascii="Verdana" w:hAnsi="Verdana" w:cs="Times New Roman"/>
                <w:sz w:val="20"/>
                <w:szCs w:val="20"/>
              </w:rPr>
            </w:pPr>
            <w:r w:rsidRPr="00B368F9">
              <w:rPr>
                <w:rFonts w:ascii="Verdana" w:hAnsi="Verdana" w:cs="Times New Roman"/>
                <w:sz w:val="20"/>
                <w:szCs w:val="20"/>
              </w:rPr>
              <w:t>kan ta ansvar for dokumentasjon av utførelse og kontroll av utførelse/dokumentasjon som omfatter klima energi og miljø.</w:t>
            </w:r>
          </w:p>
          <w:p w14:paraId="15FD040B" w14:textId="77777777" w:rsidR="00E12D12" w:rsidRPr="00B368F9" w:rsidRDefault="00E12D12" w:rsidP="00AF4E80">
            <w:pPr>
              <w:numPr>
                <w:ilvl w:val="0"/>
                <w:numId w:val="41"/>
              </w:numPr>
              <w:spacing w:after="0" w:line="240" w:lineRule="auto"/>
              <w:rPr>
                <w:rFonts w:ascii="Verdana" w:hAnsi="Verdana" w:cs="Times New Roman"/>
                <w:sz w:val="20"/>
                <w:szCs w:val="20"/>
              </w:rPr>
            </w:pPr>
            <w:r w:rsidRPr="00B368F9">
              <w:rPr>
                <w:rFonts w:ascii="Verdana" w:hAnsi="Verdana" w:cs="Times New Roman"/>
                <w:sz w:val="20"/>
                <w:szCs w:val="20"/>
              </w:rPr>
              <w:t>kan bidra til å utvikle helhetlig planleggingskultur og teamcoaching (analytisk tankegang og innovasjon).</w:t>
            </w:r>
          </w:p>
          <w:p w14:paraId="2690C621" w14:textId="77777777" w:rsidR="00E12D12" w:rsidRPr="00B368F9" w:rsidRDefault="00E12D12" w:rsidP="00AF4E80">
            <w:pPr>
              <w:numPr>
                <w:ilvl w:val="0"/>
                <w:numId w:val="41"/>
              </w:numPr>
              <w:spacing w:after="0" w:line="240" w:lineRule="auto"/>
              <w:rPr>
                <w:rFonts w:ascii="Verdana" w:hAnsi="Verdana" w:cs="Times New Roman"/>
                <w:sz w:val="20"/>
                <w:szCs w:val="20"/>
              </w:rPr>
            </w:pPr>
            <w:r w:rsidRPr="00B368F9">
              <w:rPr>
                <w:rFonts w:ascii="Verdana" w:hAnsi="Verdana" w:cs="Times New Roman"/>
                <w:sz w:val="20"/>
                <w:szCs w:val="20"/>
              </w:rPr>
              <w:t>kan lede personer og VVS-laget på byggeplassen - engasjere og motivere</w:t>
            </w:r>
          </w:p>
          <w:p w14:paraId="1B0DB94E" w14:textId="77777777" w:rsidR="00E12D12" w:rsidRPr="00B368F9" w:rsidRDefault="00E12D12" w:rsidP="00AF4E80">
            <w:pPr>
              <w:numPr>
                <w:ilvl w:val="0"/>
                <w:numId w:val="41"/>
              </w:numPr>
              <w:spacing w:after="0" w:line="240" w:lineRule="auto"/>
              <w:rPr>
                <w:rFonts w:ascii="Verdana" w:hAnsi="Verdana" w:cs="Times New Roman"/>
                <w:sz w:val="20"/>
                <w:szCs w:val="20"/>
              </w:rPr>
            </w:pPr>
            <w:r w:rsidRPr="00B368F9">
              <w:rPr>
                <w:rFonts w:ascii="Verdana" w:hAnsi="Verdana" w:cs="Times New Roman"/>
                <w:sz w:val="20"/>
                <w:szCs w:val="20"/>
              </w:rPr>
              <w:t>kan vurdere eget behov for utvikling av kunnskap, ferdigheter og generell kompetanse</w:t>
            </w:r>
          </w:p>
        </w:tc>
      </w:tr>
      <w:tr w:rsidR="00E12D12" w:rsidRPr="00B368F9" w14:paraId="12CDA232" w14:textId="77777777" w:rsidTr="73547FED">
        <w:tc>
          <w:tcPr>
            <w:tcW w:w="9000" w:type="dxa"/>
            <w:gridSpan w:val="2"/>
            <w:tcBorders>
              <w:top w:val="single" w:sz="8" w:space="0" w:color="auto"/>
              <w:left w:val="single" w:sz="8" w:space="0" w:color="auto"/>
              <w:bottom w:val="single" w:sz="8" w:space="0" w:color="auto"/>
              <w:right w:val="single" w:sz="8" w:space="0" w:color="auto"/>
            </w:tcBorders>
          </w:tcPr>
          <w:p w14:paraId="1B0F55C9" w14:textId="77777777" w:rsidR="00CA2CD9" w:rsidRPr="00B368F9" w:rsidRDefault="00CA2CD9" w:rsidP="00CA2CD9">
            <w:pPr>
              <w:rPr>
                <w:rFonts w:ascii="Verdana" w:hAnsi="Verdana" w:cs="Times New Roman"/>
                <w:sz w:val="20"/>
                <w:szCs w:val="20"/>
              </w:rPr>
            </w:pPr>
            <w:r w:rsidRPr="00B368F9">
              <w:rPr>
                <w:rFonts w:ascii="Verdana" w:eastAsia="Verdana" w:hAnsi="Verdana" w:cs="Times New Roman"/>
                <w:b/>
                <w:bCs/>
                <w:sz w:val="20"/>
                <w:szCs w:val="20"/>
              </w:rPr>
              <w:lastRenderedPageBreak/>
              <w:t>Veiledende liste over aktuelt fagstoff</w:t>
            </w:r>
            <w:r w:rsidRPr="00B368F9">
              <w:rPr>
                <w:rFonts w:ascii="Verdana" w:eastAsia="Verdana" w:hAnsi="Verdana" w:cs="Times New Roman"/>
                <w:sz w:val="20"/>
                <w:szCs w:val="20"/>
              </w:rPr>
              <w:t>:</w:t>
            </w:r>
          </w:p>
          <w:p w14:paraId="19454B79"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Standarder.</w:t>
            </w:r>
          </w:p>
          <w:p w14:paraId="126D2D03"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Byggforsk detaljblader.</w:t>
            </w:r>
          </w:p>
          <w:p w14:paraId="01648D95"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TEK.</w:t>
            </w:r>
          </w:p>
          <w:p w14:paraId="0998372B"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Energiberegning.</w:t>
            </w:r>
          </w:p>
          <w:p w14:paraId="2F891C47"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Systemløsninger innen VVS- og energitekniske anelgg.</w:t>
            </w:r>
          </w:p>
          <w:p w14:paraId="3A0EA2DA"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 xml:space="preserve">Byggesaken for tekniske installasjoner. </w:t>
            </w:r>
          </w:p>
          <w:p w14:paraId="5E8A593A"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Prosjektadministrasjon</w:t>
            </w:r>
          </w:p>
          <w:p w14:paraId="7C8DE7EC"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Varmepumper med naturlige kuldemedier.</w:t>
            </w:r>
          </w:p>
          <w:p w14:paraId="6B07517A" w14:textId="77777777" w:rsidR="00E12D12" w:rsidRPr="00B368F9" w:rsidRDefault="00E12D12" w:rsidP="00AF4E80">
            <w:pPr>
              <w:pStyle w:val="Listeavsnitt"/>
              <w:numPr>
                <w:ilvl w:val="0"/>
                <w:numId w:val="42"/>
              </w:numPr>
              <w:spacing w:after="0" w:line="240" w:lineRule="auto"/>
              <w:rPr>
                <w:rFonts w:ascii="Verdana" w:hAnsi="Verdana"/>
                <w:szCs w:val="20"/>
              </w:rPr>
            </w:pPr>
            <w:r w:rsidRPr="00B368F9">
              <w:rPr>
                <w:rFonts w:ascii="Verdana" w:hAnsi="Verdana"/>
                <w:szCs w:val="20"/>
              </w:rPr>
              <w:t>Prøvedrift</w:t>
            </w:r>
          </w:p>
        </w:tc>
      </w:tr>
    </w:tbl>
    <w:tbl>
      <w:tblPr>
        <w:tblStyle w:val="Tabellrutenett"/>
        <w:tblW w:w="9016" w:type="dxa"/>
        <w:tblLayout w:type="fixed"/>
        <w:tblLook w:val="04A0" w:firstRow="1" w:lastRow="0" w:firstColumn="1" w:lastColumn="0" w:noHBand="0" w:noVBand="1"/>
      </w:tblPr>
      <w:tblGrid>
        <w:gridCol w:w="9016"/>
      </w:tblGrid>
      <w:tr w:rsidR="00E12D12" w:rsidRPr="00B368F9" w14:paraId="6262292A" w14:textId="77777777" w:rsidTr="5214EE20">
        <w:tc>
          <w:tcPr>
            <w:tcW w:w="9016" w:type="dxa"/>
            <w:tcBorders>
              <w:top w:val="single" w:sz="8" w:space="0" w:color="auto"/>
              <w:left w:val="single" w:sz="8" w:space="0" w:color="auto"/>
              <w:bottom w:val="single" w:sz="8" w:space="0" w:color="auto"/>
              <w:right w:val="single" w:sz="8" w:space="0" w:color="auto"/>
            </w:tcBorders>
          </w:tcPr>
          <w:p w14:paraId="75D408CA" w14:textId="1576D290" w:rsidR="00E12D12" w:rsidRPr="00B368F9" w:rsidRDefault="00186E71" w:rsidP="0093336D">
            <w:pPr>
              <w:rPr>
                <w:rFonts w:ascii="Verdana" w:eastAsia="Times New Roman" w:hAnsi="Verdana" w:cs="Times New Roman"/>
                <w:sz w:val="20"/>
                <w:szCs w:val="20"/>
              </w:rPr>
            </w:pPr>
            <w:r w:rsidRPr="00B368F9">
              <w:rPr>
                <w:rFonts w:ascii="Verdana" w:eastAsia="Verdana" w:hAnsi="Verdana" w:cs="Times New Roman"/>
                <w:b/>
                <w:bCs/>
                <w:sz w:val="20"/>
                <w:szCs w:val="20"/>
              </w:rPr>
              <w:t>Arbeidskrav:</w:t>
            </w:r>
            <w:r w:rsidRPr="00B368F9">
              <w:rPr>
                <w:rFonts w:ascii="Verdana" w:hAnsi="Verdana" w:cs="Times New Roman"/>
                <w:b/>
                <w:bCs/>
                <w:sz w:val="20"/>
                <w:szCs w:val="20"/>
              </w:rPr>
              <w:t xml:space="preserve"> </w:t>
            </w:r>
            <w:r w:rsidRPr="00B368F9">
              <w:rPr>
                <w:rFonts w:ascii="Verdana" w:hAnsi="Verdana" w:cs="Times New Roman"/>
                <w:sz w:val="20"/>
                <w:szCs w:val="20"/>
              </w:rPr>
              <w:t>Se detaljer i Canvas</w:t>
            </w:r>
          </w:p>
        </w:tc>
      </w:tr>
      <w:tr w:rsidR="002529A0" w:rsidRPr="00B368F9" w14:paraId="4AA9B92C" w14:textId="77777777" w:rsidTr="5214EE20">
        <w:tc>
          <w:tcPr>
            <w:tcW w:w="9016" w:type="dxa"/>
            <w:tcBorders>
              <w:top w:val="single" w:sz="8" w:space="0" w:color="auto"/>
              <w:left w:val="single" w:sz="8" w:space="0" w:color="auto"/>
              <w:bottom w:val="single" w:sz="8" w:space="0" w:color="auto"/>
              <w:right w:val="single" w:sz="8" w:space="0" w:color="auto"/>
            </w:tcBorders>
          </w:tcPr>
          <w:p w14:paraId="7986FD20" w14:textId="25A7F69D" w:rsidR="002529A0" w:rsidRPr="00B368F9" w:rsidRDefault="002529A0" w:rsidP="002529A0">
            <w:pPr>
              <w:rPr>
                <w:rFonts w:ascii="Verdana" w:eastAsia="Times New Roman" w:hAnsi="Verdana"/>
                <w:color w:val="000000" w:themeColor="text1"/>
                <w:sz w:val="20"/>
                <w:szCs w:val="20"/>
              </w:rPr>
            </w:pPr>
            <w:r w:rsidRPr="00B368F9">
              <w:rPr>
                <w:rFonts w:ascii="Verdana" w:eastAsia="Times New Roman" w:hAnsi="Verdana" w:cs="Times New Roman"/>
                <w:b/>
                <w:bCs/>
                <w:sz w:val="20"/>
                <w:szCs w:val="20"/>
              </w:rPr>
              <w:t>Undervisnings- og læringsformer:</w:t>
            </w:r>
            <w:r w:rsidRPr="00B368F9">
              <w:rPr>
                <w:rFonts w:ascii="Verdana" w:eastAsia="Times New Roman" w:hAnsi="Verdana" w:cs="Times New Roman"/>
                <w:sz w:val="20"/>
                <w:szCs w:val="20"/>
              </w:rPr>
              <w:t xml:space="preserve"> </w:t>
            </w:r>
            <w:r w:rsidRPr="00B368F9">
              <w:rPr>
                <w:rFonts w:ascii="Verdana" w:eastAsia="Times New Roman" w:hAnsi="Verdana"/>
                <w:sz w:val="20"/>
                <w:szCs w:val="20"/>
              </w:rPr>
              <w:t>Se detaljer i Canvas</w:t>
            </w:r>
          </w:p>
        </w:tc>
      </w:tr>
      <w:tr w:rsidR="002529A0" w:rsidRPr="00B368F9" w14:paraId="49B6E8DB" w14:textId="77777777" w:rsidTr="5214EE20">
        <w:tc>
          <w:tcPr>
            <w:tcW w:w="9016" w:type="dxa"/>
            <w:tcBorders>
              <w:top w:val="single" w:sz="8" w:space="0" w:color="auto"/>
              <w:left w:val="single" w:sz="8" w:space="0" w:color="auto"/>
              <w:bottom w:val="single" w:sz="8" w:space="0" w:color="auto"/>
              <w:right w:val="single" w:sz="8" w:space="0" w:color="auto"/>
            </w:tcBorders>
          </w:tcPr>
          <w:p w14:paraId="6C31B342" w14:textId="77777777" w:rsidR="002529A0" w:rsidRPr="00B368F9" w:rsidRDefault="002529A0" w:rsidP="002529A0">
            <w:pPr>
              <w:rPr>
                <w:rFonts w:ascii="Verdana" w:eastAsia="Times New Roman" w:hAnsi="Verdana" w:cs="Times New Roman"/>
                <w:sz w:val="20"/>
                <w:szCs w:val="20"/>
              </w:rPr>
            </w:pPr>
            <w:r w:rsidRPr="00B368F9">
              <w:rPr>
                <w:rFonts w:ascii="Verdana" w:eastAsia="Times New Roman" w:hAnsi="Verdana" w:cs="Times New Roman"/>
                <w:b/>
                <w:bCs/>
                <w:sz w:val="20"/>
                <w:szCs w:val="20"/>
              </w:rPr>
              <w:t>Vurdering:</w:t>
            </w:r>
            <w:r w:rsidRPr="00B368F9">
              <w:rPr>
                <w:rFonts w:ascii="Verdana" w:eastAsia="Times New Roman" w:hAnsi="Verdana" w:cs="Times New Roman"/>
                <w:sz w:val="20"/>
                <w:szCs w:val="20"/>
              </w:rPr>
              <w:t xml:space="preserve"> Se pkt 6.3</w:t>
            </w:r>
          </w:p>
        </w:tc>
      </w:tr>
      <w:tr w:rsidR="002529A0" w:rsidRPr="00B368F9" w14:paraId="44DF5761" w14:textId="77777777" w:rsidTr="5214EE20">
        <w:tc>
          <w:tcPr>
            <w:tcW w:w="9016" w:type="dxa"/>
            <w:tcBorders>
              <w:top w:val="single" w:sz="8" w:space="0" w:color="auto"/>
              <w:left w:val="single" w:sz="8" w:space="0" w:color="auto"/>
              <w:bottom w:val="single" w:sz="8" w:space="0" w:color="auto"/>
              <w:right w:val="single" w:sz="8" w:space="0" w:color="auto"/>
            </w:tcBorders>
          </w:tcPr>
          <w:p w14:paraId="090FF965" w14:textId="45103D90" w:rsidR="002529A0" w:rsidRPr="00B368F9" w:rsidRDefault="00C8067C" w:rsidP="002529A0">
            <w:pPr>
              <w:rPr>
                <w:rFonts w:ascii="Verdana" w:eastAsia="Times New Roman" w:hAnsi="Verdana" w:cs="Times New Roman"/>
                <w:sz w:val="20"/>
                <w:szCs w:val="20"/>
              </w:rPr>
            </w:pPr>
            <w:r w:rsidRPr="00B368F9">
              <w:rPr>
                <w:rFonts w:ascii="Verdana" w:eastAsia="Times New Roman" w:hAnsi="Verdana" w:cs="Times New Roman"/>
                <w:b/>
                <w:bCs/>
                <w:sz w:val="20"/>
                <w:szCs w:val="20"/>
              </w:rPr>
              <w:t>Eksamen</w:t>
            </w:r>
            <w:r w:rsidRPr="00B368F9">
              <w:rPr>
                <w:rFonts w:ascii="Verdana" w:eastAsia="Times New Roman" w:hAnsi="Verdana" w:cs="Times New Roman"/>
                <w:sz w:val="20"/>
                <w:szCs w:val="20"/>
              </w:rPr>
              <w:t>: Emnet kan være eksamensemne. Informasjon om eventuell eksamen i emnet gis på læringsplattformen senest 14 dager før eksamen</w:t>
            </w:r>
          </w:p>
        </w:tc>
      </w:tr>
      <w:tr w:rsidR="009F613C" w:rsidRPr="00B368F9" w14:paraId="668FBCD0" w14:textId="77777777" w:rsidTr="5214EE20">
        <w:tc>
          <w:tcPr>
            <w:tcW w:w="9016" w:type="dxa"/>
            <w:tcBorders>
              <w:top w:val="single" w:sz="8" w:space="0" w:color="auto"/>
              <w:left w:val="single" w:sz="8" w:space="0" w:color="auto"/>
              <w:bottom w:val="single" w:sz="8" w:space="0" w:color="auto"/>
              <w:right w:val="single" w:sz="8" w:space="0" w:color="auto"/>
            </w:tcBorders>
          </w:tcPr>
          <w:p w14:paraId="47280D36" w14:textId="440E4157" w:rsidR="009F613C" w:rsidRPr="00B368F9" w:rsidRDefault="009F613C" w:rsidP="009F613C">
            <w:pPr>
              <w:rPr>
                <w:rFonts w:ascii="Verdana" w:eastAsia="Times New Roman" w:hAnsi="Verdana" w:cs="Times New Roman"/>
                <w:color w:val="0563C1"/>
                <w:sz w:val="20"/>
                <w:szCs w:val="20"/>
                <w:u w:val="single"/>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23">
              <w:r w:rsidRPr="00B368F9">
                <w:rPr>
                  <w:rStyle w:val="Hyperkobling"/>
                  <w:rFonts w:ascii="Verdana" w:eastAsia="Verdana" w:hAnsi="Verdana" w:cs="Times New Roman"/>
                  <w:sz w:val="20"/>
                  <w:szCs w:val="20"/>
                </w:rPr>
                <w:t>www.thyf.no</w:t>
              </w:r>
            </w:hyperlink>
          </w:p>
        </w:tc>
      </w:tr>
    </w:tbl>
    <w:p w14:paraId="334B5C7E" w14:textId="77777777" w:rsidR="00E12D12" w:rsidRPr="00B368F9" w:rsidRDefault="00E12D12">
      <w:pPr>
        <w:rPr>
          <w:rFonts w:ascii="Verdana" w:hAnsi="Verdana"/>
          <w:sz w:val="20"/>
          <w:szCs w:val="20"/>
        </w:rPr>
      </w:pPr>
    </w:p>
    <w:p w14:paraId="17A18375" w14:textId="512EE965" w:rsidR="00B81AE7" w:rsidRPr="00B368F9" w:rsidRDefault="00B81AE7" w:rsidP="00B81B9D">
      <w:pPr>
        <w:pStyle w:val="Overskrift2"/>
        <w:rPr>
          <w:rFonts w:ascii="Verdana" w:hAnsi="Verdana"/>
          <w:sz w:val="20"/>
        </w:rPr>
      </w:pPr>
      <w:bookmarkStart w:id="55" w:name="_Toc111013503"/>
      <w:r w:rsidRPr="00B368F9">
        <w:rPr>
          <w:rFonts w:ascii="Verdana" w:hAnsi="Verdana"/>
          <w:sz w:val="20"/>
        </w:rPr>
        <w:t>9.9</w:t>
      </w:r>
      <w:r w:rsidRPr="00B368F9">
        <w:rPr>
          <w:rFonts w:ascii="Verdana" w:hAnsi="Verdana"/>
          <w:sz w:val="20"/>
        </w:rPr>
        <w:tab/>
        <w:t>Emne 9 00TB0</w:t>
      </w:r>
      <w:r w:rsidR="00EA1563" w:rsidRPr="00B368F9">
        <w:rPr>
          <w:rFonts w:ascii="Verdana" w:hAnsi="Verdana"/>
          <w:sz w:val="20"/>
        </w:rPr>
        <w:t>3J</w:t>
      </w:r>
      <w:r w:rsidRPr="00B368F9">
        <w:rPr>
          <w:rFonts w:ascii="Verdana" w:hAnsi="Verdana"/>
          <w:sz w:val="20"/>
        </w:rPr>
        <w:t xml:space="preserve"> Hovedprosjekt</w:t>
      </w:r>
      <w:bookmarkEnd w:id="55"/>
    </w:p>
    <w:tbl>
      <w:tblPr>
        <w:tblW w:w="0" w:type="auto"/>
        <w:tblLayout w:type="fixed"/>
        <w:tblLook w:val="04A0" w:firstRow="1" w:lastRow="0" w:firstColumn="1" w:lastColumn="0" w:noHBand="0" w:noVBand="1"/>
      </w:tblPr>
      <w:tblGrid>
        <w:gridCol w:w="4500"/>
        <w:gridCol w:w="4500"/>
      </w:tblGrid>
      <w:tr w:rsidR="00E12D12" w:rsidRPr="00B368F9" w14:paraId="7C64EAB1" w14:textId="77777777" w:rsidTr="287526BF">
        <w:tc>
          <w:tcPr>
            <w:tcW w:w="4500" w:type="dxa"/>
            <w:tcBorders>
              <w:top w:val="single" w:sz="8" w:space="0" w:color="auto"/>
              <w:left w:val="single" w:sz="8" w:space="0" w:color="auto"/>
              <w:bottom w:val="single" w:sz="8" w:space="0" w:color="auto"/>
              <w:right w:val="single" w:sz="8" w:space="0" w:color="auto"/>
            </w:tcBorders>
          </w:tcPr>
          <w:p w14:paraId="7272E977" w14:textId="77777777" w:rsidR="00E12D12" w:rsidRPr="00B368F9" w:rsidRDefault="00E12D12" w:rsidP="00375C10">
            <w:pPr>
              <w:pStyle w:val="Default"/>
              <w:spacing w:after="74"/>
              <w:rPr>
                <w:rFonts w:ascii="Verdana" w:hAnsi="Verdana"/>
                <w:sz w:val="20"/>
                <w:szCs w:val="20"/>
              </w:rPr>
            </w:pPr>
            <w:bookmarkStart w:id="56" w:name="_Toc71687231"/>
            <w:r w:rsidRPr="00B368F9">
              <w:rPr>
                <w:rFonts w:ascii="Verdana" w:hAnsi="Verdana"/>
                <w:sz w:val="20"/>
                <w:szCs w:val="20"/>
              </w:rPr>
              <w:t>Omfang: 10 SP</w:t>
            </w:r>
          </w:p>
          <w:p w14:paraId="3D73714B" w14:textId="77777777" w:rsidR="00E12D12" w:rsidRPr="00B368F9" w:rsidRDefault="00E12D12" w:rsidP="00375C10">
            <w:pPr>
              <w:pStyle w:val="Default"/>
              <w:spacing w:after="74"/>
              <w:rPr>
                <w:rFonts w:ascii="Verdana" w:hAnsi="Verdana"/>
                <w:sz w:val="20"/>
                <w:szCs w:val="20"/>
              </w:rPr>
            </w:pPr>
            <w:r w:rsidRPr="00B368F9">
              <w:rPr>
                <w:rFonts w:ascii="Verdana" w:hAnsi="Verdana"/>
                <w:sz w:val="20"/>
                <w:szCs w:val="20"/>
              </w:rPr>
              <w:t>Emnet bygger på gjennomført og bestått følgende emner:</w:t>
            </w:r>
          </w:p>
          <w:p w14:paraId="10CE15DA"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t>Realfaglige redskap</w:t>
            </w:r>
          </w:p>
          <w:p w14:paraId="4D290A3C"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t>Kommunikasjon</w:t>
            </w:r>
          </w:p>
          <w:p w14:paraId="3A7A88EC"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t>LØM</w:t>
            </w:r>
          </w:p>
          <w:p w14:paraId="09E39982"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t>Byggesaken for tekniske installasjoner</w:t>
            </w:r>
          </w:p>
          <w:p w14:paraId="7B84C68C"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t>Energi og miljø i bygg</w:t>
            </w:r>
          </w:p>
          <w:p w14:paraId="2FC1DD26"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t>VVS-prosjektering og systemforståelse med faglig ledelse</w:t>
            </w:r>
          </w:p>
          <w:p w14:paraId="3B4DD10C"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lastRenderedPageBreak/>
              <w:t>Elektro og automatisering med faglig ledelse</w:t>
            </w:r>
          </w:p>
          <w:p w14:paraId="335995D2" w14:textId="77777777" w:rsidR="00E12D12" w:rsidRPr="00B368F9" w:rsidRDefault="00E12D12" w:rsidP="00AF4E80">
            <w:pPr>
              <w:pStyle w:val="Default"/>
              <w:numPr>
                <w:ilvl w:val="0"/>
                <w:numId w:val="43"/>
              </w:numPr>
              <w:ind w:left="714" w:hanging="357"/>
              <w:rPr>
                <w:rFonts w:ascii="Verdana" w:hAnsi="Verdana"/>
                <w:sz w:val="20"/>
                <w:szCs w:val="20"/>
              </w:rPr>
            </w:pPr>
            <w:r w:rsidRPr="00B368F9">
              <w:rPr>
                <w:rFonts w:ascii="Verdana" w:hAnsi="Verdana"/>
                <w:sz w:val="20"/>
                <w:szCs w:val="20"/>
              </w:rPr>
              <w:t>Fordypning/Lokal tilpasning</w:t>
            </w:r>
          </w:p>
        </w:tc>
        <w:tc>
          <w:tcPr>
            <w:tcW w:w="4500" w:type="dxa"/>
            <w:tcBorders>
              <w:top w:val="single" w:sz="8" w:space="0" w:color="auto"/>
              <w:left w:val="single" w:sz="8" w:space="0" w:color="auto"/>
              <w:bottom w:val="single" w:sz="8" w:space="0" w:color="auto"/>
              <w:right w:val="single" w:sz="8" w:space="0" w:color="auto"/>
            </w:tcBorders>
          </w:tcPr>
          <w:p w14:paraId="0ED578AD"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lastRenderedPageBreak/>
              <w:t>Tema:</w:t>
            </w:r>
          </w:p>
          <w:p w14:paraId="2E834117" w14:textId="75025193" w:rsidR="00E12D12" w:rsidRPr="00B368F9" w:rsidRDefault="00E12D12" w:rsidP="00AF4E80">
            <w:pPr>
              <w:pStyle w:val="Listeavsnitt"/>
              <w:numPr>
                <w:ilvl w:val="0"/>
                <w:numId w:val="48"/>
              </w:numPr>
              <w:spacing w:after="160" w:line="259" w:lineRule="auto"/>
              <w:rPr>
                <w:rFonts w:ascii="Verdana" w:hAnsi="Verdana"/>
                <w:szCs w:val="20"/>
              </w:rPr>
            </w:pPr>
            <w:r w:rsidRPr="00B368F9">
              <w:rPr>
                <w:rFonts w:ascii="Verdana" w:hAnsi="Verdana"/>
                <w:szCs w:val="20"/>
              </w:rPr>
              <w:t>Hovedprosjekt</w:t>
            </w:r>
          </w:p>
        </w:tc>
      </w:tr>
      <w:tr w:rsidR="00E12D12" w:rsidRPr="00B368F9" w14:paraId="1507D519" w14:textId="77777777" w:rsidTr="287526BF">
        <w:tc>
          <w:tcPr>
            <w:tcW w:w="9000" w:type="dxa"/>
            <w:gridSpan w:val="2"/>
            <w:tcBorders>
              <w:top w:val="single" w:sz="8" w:space="0" w:color="auto"/>
              <w:left w:val="single" w:sz="8" w:space="0" w:color="auto"/>
              <w:bottom w:val="single" w:sz="8" w:space="0" w:color="auto"/>
              <w:right w:val="single" w:sz="8" w:space="0" w:color="auto"/>
            </w:tcBorders>
          </w:tcPr>
          <w:p w14:paraId="468C7240"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Læringsutbytte </w:t>
            </w:r>
          </w:p>
        </w:tc>
      </w:tr>
      <w:tr w:rsidR="00E12D12" w:rsidRPr="00B368F9" w14:paraId="12333EA7" w14:textId="77777777" w:rsidTr="287526BF">
        <w:tc>
          <w:tcPr>
            <w:tcW w:w="9000" w:type="dxa"/>
            <w:gridSpan w:val="2"/>
            <w:tcBorders>
              <w:top w:val="single" w:sz="8" w:space="0" w:color="auto"/>
              <w:left w:val="single" w:sz="8" w:space="0" w:color="auto"/>
              <w:bottom w:val="single" w:sz="8" w:space="0" w:color="auto"/>
              <w:right w:val="single" w:sz="8" w:space="0" w:color="auto"/>
            </w:tcBorders>
          </w:tcPr>
          <w:p w14:paraId="6886DD5F"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b/>
                <w:bCs/>
                <w:sz w:val="20"/>
                <w:szCs w:val="20"/>
              </w:rPr>
              <w:t>Kunnskaper</w:t>
            </w:r>
            <w:r w:rsidRPr="00B368F9">
              <w:rPr>
                <w:rFonts w:ascii="Verdana" w:eastAsia="Verdana" w:hAnsi="Verdana" w:cs="Times New Roman"/>
                <w:sz w:val="20"/>
                <w:szCs w:val="20"/>
              </w:rPr>
              <w:t xml:space="preserve"> </w:t>
            </w:r>
          </w:p>
          <w:p w14:paraId="18E775AF"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 xml:space="preserve">Studenten: </w:t>
            </w:r>
          </w:p>
          <w:p w14:paraId="029A6AD5" w14:textId="77777777" w:rsidR="00E12D12" w:rsidRPr="00B368F9" w:rsidRDefault="00E12D12" w:rsidP="00AF4E80">
            <w:pPr>
              <w:pStyle w:val="Listeavsnitt"/>
              <w:numPr>
                <w:ilvl w:val="0"/>
                <w:numId w:val="45"/>
              </w:numPr>
              <w:spacing w:after="0" w:line="240" w:lineRule="auto"/>
              <w:rPr>
                <w:rFonts w:ascii="Verdana" w:eastAsia="Verdana" w:hAnsi="Verdana"/>
                <w:szCs w:val="20"/>
              </w:rPr>
            </w:pPr>
            <w:r w:rsidRPr="00B368F9">
              <w:rPr>
                <w:rFonts w:ascii="Verdana" w:eastAsia="Verdana" w:hAnsi="Verdana"/>
                <w:szCs w:val="20"/>
              </w:rPr>
              <w:t xml:space="preserve">har kunnskap om hvordan man skriver en rapport om et prosjekt </w:t>
            </w:r>
          </w:p>
          <w:p w14:paraId="79011FF4" w14:textId="77777777" w:rsidR="00E12D12" w:rsidRPr="00B368F9" w:rsidRDefault="00E12D12" w:rsidP="00AF4E80">
            <w:pPr>
              <w:pStyle w:val="Listeavsnitt"/>
              <w:numPr>
                <w:ilvl w:val="0"/>
                <w:numId w:val="45"/>
              </w:numPr>
              <w:spacing w:after="0" w:line="240" w:lineRule="auto"/>
              <w:rPr>
                <w:rFonts w:ascii="Verdana" w:eastAsia="Verdana" w:hAnsi="Verdana"/>
                <w:szCs w:val="20"/>
              </w:rPr>
            </w:pPr>
            <w:r w:rsidRPr="00B368F9">
              <w:rPr>
                <w:rFonts w:ascii="Verdana" w:eastAsia="Verdana" w:hAnsi="Verdana"/>
                <w:szCs w:val="20"/>
              </w:rPr>
              <w:t>har særskilte kunnskaper om et selvvalgt tema med en problemstilling innenfor fordypningen</w:t>
            </w:r>
          </w:p>
          <w:p w14:paraId="3B33C4C9" w14:textId="77777777" w:rsidR="00E12D12" w:rsidRPr="00B368F9" w:rsidRDefault="00E12D12" w:rsidP="00AF4E80">
            <w:pPr>
              <w:pStyle w:val="Listeavsnitt"/>
              <w:numPr>
                <w:ilvl w:val="0"/>
                <w:numId w:val="45"/>
              </w:numPr>
              <w:spacing w:after="0" w:line="240" w:lineRule="auto"/>
              <w:rPr>
                <w:rFonts w:ascii="Verdana" w:eastAsia="Verdana" w:hAnsi="Verdana"/>
                <w:szCs w:val="20"/>
              </w:rPr>
            </w:pPr>
            <w:r w:rsidRPr="00B368F9">
              <w:rPr>
                <w:rFonts w:ascii="Verdana" w:eastAsia="Verdana" w:hAnsi="Verdana"/>
                <w:szCs w:val="20"/>
              </w:rPr>
              <w:t>har kunnskap om hvordan man innhenter informasjon om tema for et hovedprosjekt</w:t>
            </w:r>
          </w:p>
          <w:p w14:paraId="4C112836" w14:textId="77777777" w:rsidR="00E12D12" w:rsidRPr="00B368F9" w:rsidRDefault="00E12D12" w:rsidP="00AF4E80">
            <w:pPr>
              <w:pStyle w:val="Listeavsnitt"/>
              <w:numPr>
                <w:ilvl w:val="0"/>
                <w:numId w:val="45"/>
              </w:numPr>
              <w:spacing w:after="0" w:line="240" w:lineRule="auto"/>
              <w:rPr>
                <w:rFonts w:ascii="Verdana" w:eastAsia="Verdana" w:hAnsi="Verdana"/>
                <w:szCs w:val="20"/>
              </w:rPr>
            </w:pPr>
            <w:r w:rsidRPr="00B368F9">
              <w:rPr>
                <w:rFonts w:ascii="Verdana" w:eastAsia="Verdana" w:hAnsi="Verdana"/>
                <w:szCs w:val="20"/>
              </w:rPr>
              <w:t>har kunnskap om sammenhengen mellom teori og praksis</w:t>
            </w:r>
          </w:p>
          <w:p w14:paraId="49408D9D" w14:textId="77777777" w:rsidR="00E12D12" w:rsidRPr="00B368F9" w:rsidRDefault="00E12D12" w:rsidP="00AF4E80">
            <w:pPr>
              <w:pStyle w:val="Listeavsnitt"/>
              <w:numPr>
                <w:ilvl w:val="0"/>
                <w:numId w:val="45"/>
              </w:numPr>
              <w:spacing w:after="0" w:line="240" w:lineRule="auto"/>
              <w:rPr>
                <w:rFonts w:ascii="Verdana" w:eastAsia="Verdana" w:hAnsi="Verdana"/>
                <w:szCs w:val="20"/>
              </w:rPr>
            </w:pPr>
            <w:r w:rsidRPr="00B368F9">
              <w:rPr>
                <w:rFonts w:ascii="Verdana" w:eastAsia="Verdana" w:hAnsi="Verdana"/>
                <w:szCs w:val="20"/>
              </w:rPr>
              <w:t>kan vurdere eget prosjekt i forhold til gjeldende normer og krav</w:t>
            </w:r>
          </w:p>
          <w:p w14:paraId="4C858C63" w14:textId="77777777" w:rsidR="00E12D12" w:rsidRPr="00B368F9" w:rsidRDefault="00E12D12" w:rsidP="00AF4E80">
            <w:pPr>
              <w:pStyle w:val="Listeavsnitt"/>
              <w:numPr>
                <w:ilvl w:val="0"/>
                <w:numId w:val="45"/>
              </w:numPr>
              <w:spacing w:after="0" w:line="240" w:lineRule="auto"/>
              <w:rPr>
                <w:rFonts w:ascii="Verdana" w:eastAsia="Verdana" w:hAnsi="Verdana"/>
                <w:szCs w:val="20"/>
              </w:rPr>
            </w:pPr>
            <w:r w:rsidRPr="00B368F9">
              <w:rPr>
                <w:rFonts w:ascii="Verdana" w:eastAsia="Verdana" w:hAnsi="Verdana"/>
                <w:szCs w:val="20"/>
              </w:rPr>
              <w:t>kjenner til bransjen/yrker som er knyttet til tema i hovedprosjektet</w:t>
            </w:r>
          </w:p>
          <w:p w14:paraId="3A678F53" w14:textId="77777777" w:rsidR="00E12D12" w:rsidRPr="00B368F9" w:rsidRDefault="00E12D12" w:rsidP="00E2114A">
            <w:pPr>
              <w:pStyle w:val="Listeavsnitt"/>
              <w:spacing w:after="0" w:line="240" w:lineRule="auto"/>
              <w:rPr>
                <w:rFonts w:ascii="Verdana" w:eastAsia="Verdana" w:hAnsi="Verdana"/>
                <w:szCs w:val="20"/>
              </w:rPr>
            </w:pPr>
          </w:p>
          <w:p w14:paraId="31F2496E"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b/>
                <w:bCs/>
                <w:sz w:val="20"/>
                <w:szCs w:val="20"/>
              </w:rPr>
              <w:t>Ferdigheter</w:t>
            </w:r>
            <w:r w:rsidRPr="00B368F9">
              <w:rPr>
                <w:rFonts w:ascii="Verdana" w:eastAsia="Verdana" w:hAnsi="Verdana" w:cs="Times New Roman"/>
                <w:sz w:val="20"/>
                <w:szCs w:val="20"/>
              </w:rPr>
              <w:t xml:space="preserve"> </w:t>
            </w:r>
          </w:p>
          <w:p w14:paraId="36F7D87A"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sz w:val="20"/>
                <w:szCs w:val="20"/>
              </w:rPr>
              <w:t xml:space="preserve">Studenten: </w:t>
            </w:r>
          </w:p>
          <w:p w14:paraId="5D38A027" w14:textId="77777777" w:rsidR="00E12D12" w:rsidRPr="00B368F9" w:rsidRDefault="00E12D12" w:rsidP="00AF4E80">
            <w:pPr>
              <w:pStyle w:val="Listeavsnitt"/>
              <w:numPr>
                <w:ilvl w:val="0"/>
                <w:numId w:val="46"/>
              </w:numPr>
              <w:spacing w:after="0" w:line="240" w:lineRule="auto"/>
              <w:rPr>
                <w:rFonts w:ascii="Verdana" w:eastAsia="Verdana" w:hAnsi="Verdana"/>
                <w:szCs w:val="20"/>
              </w:rPr>
            </w:pPr>
            <w:r w:rsidRPr="00B368F9">
              <w:rPr>
                <w:rFonts w:ascii="Verdana" w:eastAsia="Verdana" w:hAnsi="Verdana"/>
                <w:szCs w:val="20"/>
              </w:rPr>
              <w:t>kan gjøre rede for valg av tema for hovedprosjekt</w:t>
            </w:r>
          </w:p>
          <w:p w14:paraId="6064DE38" w14:textId="77777777" w:rsidR="00E12D12" w:rsidRPr="00B368F9" w:rsidRDefault="00E12D12" w:rsidP="00AF4E80">
            <w:pPr>
              <w:pStyle w:val="Listeavsnitt"/>
              <w:numPr>
                <w:ilvl w:val="0"/>
                <w:numId w:val="46"/>
              </w:numPr>
              <w:spacing w:after="0" w:line="240" w:lineRule="auto"/>
              <w:rPr>
                <w:rFonts w:ascii="Verdana" w:eastAsia="Verdana" w:hAnsi="Verdana"/>
                <w:szCs w:val="20"/>
              </w:rPr>
            </w:pPr>
            <w:r w:rsidRPr="00B368F9">
              <w:rPr>
                <w:rFonts w:ascii="Verdana" w:eastAsia="Verdana" w:hAnsi="Verdana"/>
                <w:szCs w:val="20"/>
              </w:rPr>
              <w:t xml:space="preserve">kan identifisere, kartlegge og vurdere en faglig problemstilling </w:t>
            </w:r>
          </w:p>
          <w:p w14:paraId="18ADF352" w14:textId="77777777" w:rsidR="00E12D12" w:rsidRPr="00B368F9" w:rsidRDefault="00E12D12" w:rsidP="00AF4E80">
            <w:pPr>
              <w:pStyle w:val="Listeavsnitt"/>
              <w:numPr>
                <w:ilvl w:val="0"/>
                <w:numId w:val="46"/>
              </w:numPr>
              <w:spacing w:after="0" w:line="240" w:lineRule="auto"/>
              <w:rPr>
                <w:rFonts w:ascii="Verdana" w:eastAsia="Verdana" w:hAnsi="Verdana"/>
                <w:szCs w:val="20"/>
              </w:rPr>
            </w:pPr>
            <w:r w:rsidRPr="00B368F9">
              <w:rPr>
                <w:rFonts w:ascii="Verdana" w:eastAsia="Verdana" w:hAnsi="Verdana"/>
                <w:szCs w:val="20"/>
              </w:rPr>
              <w:t>kan delta i teamarbeid, planlegge, kommunisere og presentere prosjektarbeid og resultat</w:t>
            </w:r>
          </w:p>
          <w:p w14:paraId="645C569F" w14:textId="77777777" w:rsidR="00E12D12" w:rsidRPr="00B368F9" w:rsidRDefault="00E12D12" w:rsidP="00AF4E80">
            <w:pPr>
              <w:pStyle w:val="Listeavsnitt"/>
              <w:numPr>
                <w:ilvl w:val="0"/>
                <w:numId w:val="46"/>
              </w:numPr>
              <w:spacing w:after="0" w:line="240" w:lineRule="auto"/>
              <w:rPr>
                <w:rFonts w:ascii="Verdana" w:eastAsia="Verdana" w:hAnsi="Verdana"/>
                <w:szCs w:val="20"/>
              </w:rPr>
            </w:pPr>
            <w:r w:rsidRPr="00B368F9">
              <w:rPr>
                <w:rFonts w:ascii="Verdana" w:eastAsia="Verdana" w:hAnsi="Verdana"/>
                <w:szCs w:val="20"/>
              </w:rPr>
              <w:t>kan skrive en rapport om et prosjekt</w:t>
            </w:r>
          </w:p>
          <w:p w14:paraId="4573F6B1" w14:textId="77777777" w:rsidR="00E12D12" w:rsidRPr="00B368F9" w:rsidRDefault="00E12D12" w:rsidP="00AF4E80">
            <w:pPr>
              <w:pStyle w:val="Listeavsnitt"/>
              <w:numPr>
                <w:ilvl w:val="0"/>
                <w:numId w:val="46"/>
              </w:numPr>
              <w:spacing w:after="0" w:line="240" w:lineRule="auto"/>
              <w:rPr>
                <w:rFonts w:ascii="Verdana" w:eastAsia="Verdana" w:hAnsi="Verdana"/>
                <w:szCs w:val="20"/>
              </w:rPr>
            </w:pPr>
            <w:r w:rsidRPr="00B368F9">
              <w:rPr>
                <w:rFonts w:ascii="Verdana" w:eastAsia="Verdana" w:hAnsi="Verdana"/>
                <w:szCs w:val="20"/>
              </w:rPr>
              <w:t>kan drøfte sammenhengen mellom teori og praksis</w:t>
            </w:r>
          </w:p>
          <w:p w14:paraId="0CCBB17B" w14:textId="77777777" w:rsidR="00E12D12" w:rsidRPr="00B368F9" w:rsidRDefault="00E12D12" w:rsidP="00AF4E80">
            <w:pPr>
              <w:pStyle w:val="Listeavsnitt"/>
              <w:numPr>
                <w:ilvl w:val="0"/>
                <w:numId w:val="46"/>
              </w:numPr>
              <w:spacing w:after="0" w:line="240" w:lineRule="auto"/>
              <w:rPr>
                <w:rFonts w:ascii="Verdana" w:eastAsia="Verdana" w:hAnsi="Verdana"/>
                <w:szCs w:val="20"/>
              </w:rPr>
            </w:pPr>
            <w:r w:rsidRPr="00B368F9">
              <w:rPr>
                <w:rFonts w:ascii="Verdana" w:eastAsia="Verdana" w:hAnsi="Verdana"/>
                <w:szCs w:val="20"/>
              </w:rPr>
              <w:t>kan reflektere over eget prosjekt og justere dette under veiledning av fagfolk</w:t>
            </w:r>
          </w:p>
          <w:p w14:paraId="7D64729A" w14:textId="77777777" w:rsidR="00E12D12" w:rsidRPr="00B368F9" w:rsidRDefault="00E12D12" w:rsidP="00AF4E80">
            <w:pPr>
              <w:pStyle w:val="Listeavsnitt"/>
              <w:numPr>
                <w:ilvl w:val="0"/>
                <w:numId w:val="46"/>
              </w:numPr>
              <w:spacing w:after="0" w:line="240" w:lineRule="auto"/>
              <w:rPr>
                <w:rFonts w:ascii="Verdana" w:eastAsia="Verdana" w:hAnsi="Verdana"/>
                <w:szCs w:val="20"/>
              </w:rPr>
            </w:pPr>
            <w:r w:rsidRPr="00B368F9">
              <w:rPr>
                <w:rFonts w:ascii="Verdana" w:eastAsia="Verdana" w:hAnsi="Verdana"/>
                <w:szCs w:val="20"/>
              </w:rPr>
              <w:t>kan finne og henvise til informasjon og fagstoff for å vurdere relevansen til en problemstilling i et prosjekt</w:t>
            </w:r>
          </w:p>
          <w:p w14:paraId="118D839F" w14:textId="77777777" w:rsidR="00E12D12" w:rsidRPr="00B368F9" w:rsidRDefault="00E12D12" w:rsidP="00226CA0">
            <w:pPr>
              <w:pStyle w:val="Listeavsnitt"/>
              <w:spacing w:after="0" w:line="240" w:lineRule="auto"/>
              <w:rPr>
                <w:rFonts w:ascii="Verdana" w:eastAsia="Verdana" w:hAnsi="Verdana"/>
                <w:szCs w:val="20"/>
              </w:rPr>
            </w:pPr>
          </w:p>
          <w:p w14:paraId="7CFF2008" w14:textId="77777777" w:rsidR="00E12D12" w:rsidRPr="00B368F9" w:rsidRDefault="00E12D12" w:rsidP="002C0356">
            <w:pPr>
              <w:spacing w:after="0" w:line="240" w:lineRule="auto"/>
              <w:rPr>
                <w:rFonts w:ascii="Verdana" w:eastAsia="Verdana" w:hAnsi="Verdana" w:cs="Times New Roman"/>
                <w:sz w:val="20"/>
                <w:szCs w:val="20"/>
              </w:rPr>
            </w:pPr>
            <w:r w:rsidRPr="00B368F9">
              <w:rPr>
                <w:rFonts w:ascii="Verdana" w:eastAsia="Verdana" w:hAnsi="Verdana" w:cs="Times New Roman"/>
                <w:b/>
                <w:bCs/>
                <w:sz w:val="20"/>
                <w:szCs w:val="20"/>
              </w:rPr>
              <w:t>Generell kompetanse</w:t>
            </w:r>
            <w:r w:rsidRPr="00B368F9">
              <w:rPr>
                <w:rFonts w:ascii="Verdana" w:eastAsia="Verdana" w:hAnsi="Verdana" w:cs="Times New Roman"/>
                <w:sz w:val="20"/>
                <w:szCs w:val="20"/>
              </w:rPr>
              <w:t xml:space="preserve"> </w:t>
            </w:r>
          </w:p>
          <w:p w14:paraId="627CD8BA" w14:textId="77777777" w:rsidR="00E12D12" w:rsidRPr="00B368F9" w:rsidRDefault="00E12D12" w:rsidP="002C0356">
            <w:pPr>
              <w:spacing w:after="0" w:line="240" w:lineRule="auto"/>
              <w:rPr>
                <w:rFonts w:ascii="Verdana" w:hAnsi="Verdana" w:cs="Times New Roman"/>
                <w:sz w:val="20"/>
                <w:szCs w:val="20"/>
              </w:rPr>
            </w:pPr>
            <w:r w:rsidRPr="00B368F9">
              <w:rPr>
                <w:rFonts w:ascii="Verdana" w:eastAsia="Verdana" w:hAnsi="Verdana" w:cs="Times New Roman"/>
                <w:sz w:val="20"/>
                <w:szCs w:val="20"/>
              </w:rPr>
              <w:t xml:space="preserve">Studenten: </w:t>
            </w:r>
          </w:p>
          <w:p w14:paraId="6A93414B" w14:textId="77777777" w:rsidR="00E12D12" w:rsidRPr="00B368F9" w:rsidRDefault="00E12D12" w:rsidP="00AF4E80">
            <w:pPr>
              <w:pStyle w:val="Listeavsnitt"/>
              <w:numPr>
                <w:ilvl w:val="0"/>
                <w:numId w:val="47"/>
              </w:numPr>
              <w:spacing w:after="0" w:line="240" w:lineRule="auto"/>
              <w:rPr>
                <w:rFonts w:ascii="Verdana" w:hAnsi="Verdana"/>
                <w:szCs w:val="20"/>
              </w:rPr>
            </w:pPr>
            <w:r w:rsidRPr="00B368F9">
              <w:rPr>
                <w:rFonts w:ascii="Verdana" w:hAnsi="Verdana"/>
                <w:szCs w:val="20"/>
              </w:rPr>
              <w:t>kan planlegge og gjennomføre et prosjektarbeid alene og som deltaker i gruppe i tråd med formelle og etiske krav og retningslinjer</w:t>
            </w:r>
          </w:p>
          <w:p w14:paraId="2E3CBF67" w14:textId="77777777" w:rsidR="00E12D12" w:rsidRPr="00B368F9" w:rsidRDefault="00E12D12" w:rsidP="00AF4E80">
            <w:pPr>
              <w:pStyle w:val="Listeavsnitt"/>
              <w:numPr>
                <w:ilvl w:val="0"/>
                <w:numId w:val="47"/>
              </w:numPr>
              <w:spacing w:after="0" w:line="240" w:lineRule="auto"/>
              <w:rPr>
                <w:rFonts w:ascii="Verdana" w:hAnsi="Verdana"/>
                <w:szCs w:val="20"/>
              </w:rPr>
            </w:pPr>
            <w:r w:rsidRPr="00B368F9">
              <w:rPr>
                <w:rFonts w:ascii="Verdana" w:hAnsi="Verdana"/>
                <w:szCs w:val="20"/>
              </w:rPr>
              <w:t>har utviklet en bevissthet rundt prosjektarbeid og kan fordype seg i tema som danner grunnlag for prosjektet, samt tenke kreativt og nyskapende</w:t>
            </w:r>
          </w:p>
          <w:p w14:paraId="6B878E22" w14:textId="77777777" w:rsidR="00E12D12" w:rsidRPr="00B368F9" w:rsidRDefault="00E12D12" w:rsidP="00AF4E80">
            <w:pPr>
              <w:pStyle w:val="Listeavsnitt"/>
              <w:numPr>
                <w:ilvl w:val="0"/>
                <w:numId w:val="47"/>
              </w:numPr>
              <w:spacing w:after="0" w:line="240" w:lineRule="auto"/>
              <w:rPr>
                <w:rFonts w:ascii="Verdana" w:hAnsi="Verdana"/>
                <w:szCs w:val="20"/>
              </w:rPr>
            </w:pPr>
            <w:r w:rsidRPr="00B368F9">
              <w:rPr>
                <w:rFonts w:ascii="Verdana" w:hAnsi="Verdana"/>
                <w:szCs w:val="20"/>
              </w:rPr>
              <w:t>kan utføre et prosjektarbeid i tråd med bedrifter eller arbeidsgivers behov</w:t>
            </w:r>
          </w:p>
          <w:p w14:paraId="4A64A5A3" w14:textId="77777777" w:rsidR="00E12D12" w:rsidRPr="00B368F9" w:rsidRDefault="00E12D12" w:rsidP="00AF4E80">
            <w:pPr>
              <w:pStyle w:val="Listeavsnitt"/>
              <w:numPr>
                <w:ilvl w:val="0"/>
                <w:numId w:val="47"/>
              </w:numPr>
              <w:spacing w:after="0" w:line="240" w:lineRule="auto"/>
              <w:rPr>
                <w:rFonts w:ascii="Verdana" w:hAnsi="Verdana"/>
                <w:szCs w:val="20"/>
              </w:rPr>
            </w:pPr>
            <w:r w:rsidRPr="00B368F9">
              <w:rPr>
                <w:rFonts w:ascii="Verdana" w:hAnsi="Verdana"/>
                <w:szCs w:val="20"/>
              </w:rPr>
              <w:t>kan utveksle synspunkter med andre i team eller bedrift og delta i diskusjoner om utvikling av et prosjekt</w:t>
            </w:r>
          </w:p>
        </w:tc>
      </w:tr>
      <w:tr w:rsidR="00E12D12" w:rsidRPr="00B368F9" w14:paraId="21B7B0F2" w14:textId="77777777" w:rsidTr="287526BF">
        <w:tc>
          <w:tcPr>
            <w:tcW w:w="9000" w:type="dxa"/>
            <w:gridSpan w:val="2"/>
            <w:tcBorders>
              <w:top w:val="single" w:sz="8" w:space="0" w:color="auto"/>
              <w:left w:val="single" w:sz="8" w:space="0" w:color="auto"/>
              <w:bottom w:val="single" w:sz="8" w:space="0" w:color="auto"/>
              <w:right w:val="single" w:sz="8" w:space="0" w:color="auto"/>
            </w:tcBorders>
          </w:tcPr>
          <w:p w14:paraId="616097B3" w14:textId="77777777" w:rsidR="00CA2CD9" w:rsidRPr="00B368F9" w:rsidRDefault="00CA2CD9" w:rsidP="00CA2CD9">
            <w:pPr>
              <w:rPr>
                <w:rFonts w:ascii="Verdana" w:hAnsi="Verdana" w:cs="Times New Roman"/>
                <w:sz w:val="20"/>
                <w:szCs w:val="20"/>
              </w:rPr>
            </w:pPr>
            <w:r w:rsidRPr="00B368F9">
              <w:rPr>
                <w:rFonts w:ascii="Verdana" w:eastAsia="Verdana" w:hAnsi="Verdana" w:cs="Times New Roman"/>
                <w:b/>
                <w:bCs/>
                <w:sz w:val="20"/>
                <w:szCs w:val="20"/>
              </w:rPr>
              <w:t>Veiledende liste over aktuelt fagstoff</w:t>
            </w:r>
            <w:r w:rsidRPr="00B368F9">
              <w:rPr>
                <w:rFonts w:ascii="Verdana" w:eastAsia="Verdana" w:hAnsi="Verdana" w:cs="Times New Roman"/>
                <w:sz w:val="20"/>
                <w:szCs w:val="20"/>
              </w:rPr>
              <w:t>:</w:t>
            </w:r>
          </w:p>
          <w:p w14:paraId="71144C3E" w14:textId="77777777" w:rsidR="00E12D12" w:rsidRPr="00B368F9" w:rsidRDefault="00E12D12" w:rsidP="00011C33">
            <w:pPr>
              <w:spacing w:after="0" w:line="240" w:lineRule="auto"/>
              <w:rPr>
                <w:rFonts w:ascii="Verdana" w:hAnsi="Verdana" w:cs="Times New Roman"/>
                <w:sz w:val="20"/>
                <w:szCs w:val="20"/>
              </w:rPr>
            </w:pPr>
            <w:r w:rsidRPr="00B368F9">
              <w:rPr>
                <w:rFonts w:ascii="Verdana" w:hAnsi="Verdana" w:cs="Times New Roman"/>
                <w:sz w:val="20"/>
                <w:szCs w:val="20"/>
              </w:rPr>
              <w:t>I hovedprosjektet vil det være mulig å finne og arbeide med en problemstilling i egen bedrift. Skolen er behjelpelig med å finne hovedprosjekt utenfor egen bedrift hvis dette er ønskelig.</w:t>
            </w:r>
          </w:p>
          <w:p w14:paraId="32BDD5B8" w14:textId="77777777" w:rsidR="00E12D12" w:rsidRPr="00B368F9" w:rsidRDefault="00E12D12" w:rsidP="00011C33">
            <w:pPr>
              <w:spacing w:after="0" w:line="240" w:lineRule="auto"/>
              <w:rPr>
                <w:rFonts w:ascii="Verdana" w:hAnsi="Verdana" w:cs="Times New Roman"/>
                <w:sz w:val="20"/>
                <w:szCs w:val="20"/>
              </w:rPr>
            </w:pPr>
          </w:p>
          <w:p w14:paraId="37BCBC9A" w14:textId="77777777" w:rsidR="00E12D12" w:rsidRPr="00B368F9" w:rsidRDefault="00E12D12" w:rsidP="00011C33">
            <w:pPr>
              <w:spacing w:after="0" w:line="240" w:lineRule="auto"/>
              <w:rPr>
                <w:rFonts w:ascii="Verdana" w:hAnsi="Verdana" w:cs="Times New Roman"/>
                <w:sz w:val="20"/>
                <w:szCs w:val="20"/>
              </w:rPr>
            </w:pPr>
            <w:r w:rsidRPr="00B368F9">
              <w:rPr>
                <w:rFonts w:ascii="Verdana" w:hAnsi="Verdana" w:cs="Times New Roman"/>
                <w:sz w:val="20"/>
                <w:szCs w:val="20"/>
              </w:rPr>
              <w:t>Hovedprosjektet skal faglig ligge innenfor rammene av de fagspesifikke emnene. Det er ikke krav om at alle de fagspesifikke emnene må inngå som del av prosjektet. Aktuelle fagområder som kan inngå i hovedprosjektet er:</w:t>
            </w:r>
          </w:p>
          <w:p w14:paraId="5E9C21BB" w14:textId="77777777" w:rsidR="00E12D12" w:rsidRPr="00B368F9" w:rsidRDefault="00E12D12" w:rsidP="00011C33">
            <w:pPr>
              <w:spacing w:after="0" w:line="240" w:lineRule="auto"/>
              <w:rPr>
                <w:rFonts w:ascii="Verdana" w:hAnsi="Verdana" w:cs="Times New Roman"/>
                <w:sz w:val="20"/>
                <w:szCs w:val="20"/>
              </w:rPr>
            </w:pPr>
          </w:p>
          <w:p w14:paraId="26C6EF35"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Organisasjonsform, Byggherre—entreprenør.</w:t>
            </w:r>
          </w:p>
          <w:p w14:paraId="38D389CA"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Entrepriseformer—redegjøre for den eksakte entreprisen.</w:t>
            </w:r>
          </w:p>
          <w:p w14:paraId="2659D371"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Kontraktstyper.</w:t>
            </w:r>
          </w:p>
          <w:p w14:paraId="5F114D59"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Gjennomgang av anbudsdokumenter. Med vekt på hvilke NS-standarder som gjelder. Gi eksempler på tolkninger/bruk av standarder. (F.eks NS 8405)</w:t>
            </w:r>
          </w:p>
          <w:p w14:paraId="35D12B1F"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Typer av fakturering.</w:t>
            </w:r>
          </w:p>
          <w:p w14:paraId="34700B4B"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Stiknings- og landmålingsarbeider. Herunder områder som innmåling, utstikking og dokumentasjon. Bruk av utstyr. Kontakt mot oppdragsgivere. Bruk av datamodeller.</w:t>
            </w:r>
          </w:p>
          <w:p w14:paraId="496E1D94"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 xml:space="preserve">Masseberegninger </w:t>
            </w:r>
          </w:p>
          <w:p w14:paraId="20718EBC"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lastRenderedPageBreak/>
              <w:t>Kalkulering av enhetsposter. Diverse prisberegninger. (Bruk av dataprogram, hvis det er mulig)</w:t>
            </w:r>
          </w:p>
          <w:p w14:paraId="3F7D7F37"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Lage framdriftsplaner—produksjonsplaner-ressursplaner.</w:t>
            </w:r>
          </w:p>
          <w:p w14:paraId="4C862E4E"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Lese/ tolke arbeidstegninger. Tillegg/fradrag i forhold til anbud.</w:t>
            </w:r>
          </w:p>
          <w:p w14:paraId="52AB518F"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Prosjektregnskap.</w:t>
            </w:r>
          </w:p>
          <w:p w14:paraId="1164B205"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IKT—HMS-arbeid.</w:t>
            </w:r>
          </w:p>
          <w:p w14:paraId="5F0E1FD7"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FDV</w:t>
            </w:r>
          </w:p>
          <w:p w14:paraId="3BE85385"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Brann og lyd prosjekteringer</w:t>
            </w:r>
          </w:p>
          <w:p w14:paraId="5AD8FC0B"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Energiberegninger</w:t>
            </w:r>
          </w:p>
          <w:p w14:paraId="514A0CF5"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Entrepriseformer</w:t>
            </w:r>
          </w:p>
          <w:p w14:paraId="20E0007A"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Byggesøknad</w:t>
            </w:r>
          </w:p>
          <w:p w14:paraId="4C7F0A42"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Beskrivelse etter NS3420</w:t>
            </w:r>
          </w:p>
          <w:p w14:paraId="40B959D2" w14:textId="77777777" w:rsidR="00E12D12" w:rsidRPr="00B368F9" w:rsidRDefault="00E12D12" w:rsidP="00AF4E80">
            <w:pPr>
              <w:pStyle w:val="Listeavsnitt"/>
              <w:numPr>
                <w:ilvl w:val="0"/>
                <w:numId w:val="44"/>
              </w:numPr>
              <w:spacing w:after="0" w:line="240" w:lineRule="auto"/>
              <w:rPr>
                <w:rFonts w:ascii="Verdana" w:hAnsi="Verdana"/>
                <w:szCs w:val="20"/>
              </w:rPr>
            </w:pPr>
            <w:r w:rsidRPr="00B368F9">
              <w:rPr>
                <w:rFonts w:ascii="Verdana" w:hAnsi="Verdana"/>
                <w:szCs w:val="20"/>
              </w:rPr>
              <w:t>Arbeidstegninger/DAK</w:t>
            </w:r>
          </w:p>
        </w:tc>
      </w:tr>
    </w:tbl>
    <w:tbl>
      <w:tblPr>
        <w:tblStyle w:val="Tabellrutenett"/>
        <w:tblW w:w="9016" w:type="dxa"/>
        <w:tblLayout w:type="fixed"/>
        <w:tblLook w:val="04A0" w:firstRow="1" w:lastRow="0" w:firstColumn="1" w:lastColumn="0" w:noHBand="0" w:noVBand="1"/>
      </w:tblPr>
      <w:tblGrid>
        <w:gridCol w:w="9016"/>
      </w:tblGrid>
      <w:tr w:rsidR="00E12D12" w:rsidRPr="00B368F9" w14:paraId="2A115276" w14:textId="77777777" w:rsidTr="7C47728D">
        <w:tc>
          <w:tcPr>
            <w:tcW w:w="9016" w:type="dxa"/>
            <w:tcBorders>
              <w:top w:val="single" w:sz="8" w:space="0" w:color="auto"/>
              <w:left w:val="single" w:sz="8" w:space="0" w:color="auto"/>
              <w:bottom w:val="single" w:sz="8" w:space="0" w:color="auto"/>
              <w:right w:val="single" w:sz="8" w:space="0" w:color="auto"/>
            </w:tcBorders>
          </w:tcPr>
          <w:p w14:paraId="1F0BFDB9" w14:textId="6DBC665C" w:rsidR="00E12D12" w:rsidRPr="00B368F9" w:rsidRDefault="00186E71" w:rsidP="0093336D">
            <w:pPr>
              <w:rPr>
                <w:rFonts w:ascii="Verdana" w:eastAsia="Times New Roman" w:hAnsi="Verdana" w:cs="Times New Roman"/>
                <w:sz w:val="20"/>
                <w:szCs w:val="20"/>
              </w:rPr>
            </w:pPr>
            <w:r w:rsidRPr="00B368F9">
              <w:rPr>
                <w:rFonts w:ascii="Verdana" w:eastAsia="Verdana" w:hAnsi="Verdana" w:cs="Times New Roman"/>
                <w:b/>
                <w:bCs/>
                <w:sz w:val="20"/>
                <w:szCs w:val="20"/>
              </w:rPr>
              <w:lastRenderedPageBreak/>
              <w:t>Arbeidskrav:</w:t>
            </w:r>
            <w:r w:rsidRPr="00B368F9">
              <w:rPr>
                <w:rFonts w:ascii="Verdana" w:hAnsi="Verdana" w:cs="Times New Roman"/>
                <w:b/>
                <w:bCs/>
                <w:sz w:val="20"/>
                <w:szCs w:val="20"/>
              </w:rPr>
              <w:t xml:space="preserve"> </w:t>
            </w:r>
            <w:r w:rsidRPr="00B368F9">
              <w:rPr>
                <w:rFonts w:ascii="Verdana" w:hAnsi="Verdana" w:cs="Times New Roman"/>
                <w:sz w:val="20"/>
                <w:szCs w:val="20"/>
              </w:rPr>
              <w:t>Se detaljer i Canvas</w:t>
            </w:r>
          </w:p>
        </w:tc>
      </w:tr>
      <w:tr w:rsidR="00EA0FF8" w:rsidRPr="00B368F9" w14:paraId="69A942C4" w14:textId="77777777" w:rsidTr="7C47728D">
        <w:tc>
          <w:tcPr>
            <w:tcW w:w="9016" w:type="dxa"/>
            <w:tcBorders>
              <w:top w:val="single" w:sz="8" w:space="0" w:color="auto"/>
              <w:left w:val="single" w:sz="8" w:space="0" w:color="auto"/>
              <w:bottom w:val="single" w:sz="8" w:space="0" w:color="auto"/>
              <w:right w:val="single" w:sz="8" w:space="0" w:color="auto"/>
            </w:tcBorders>
          </w:tcPr>
          <w:p w14:paraId="4A563E85" w14:textId="346E9266" w:rsidR="00EA0FF8" w:rsidRPr="00B368F9" w:rsidRDefault="00EA0FF8" w:rsidP="00EA0FF8">
            <w:pPr>
              <w:rPr>
                <w:rFonts w:ascii="Verdana" w:eastAsia="Times New Roman" w:hAnsi="Verdana"/>
                <w:color w:val="000000" w:themeColor="text1"/>
                <w:sz w:val="20"/>
                <w:szCs w:val="20"/>
              </w:rPr>
            </w:pPr>
            <w:r w:rsidRPr="00B368F9">
              <w:rPr>
                <w:rFonts w:ascii="Verdana" w:eastAsia="Times New Roman" w:hAnsi="Verdana" w:cs="Times New Roman"/>
                <w:b/>
                <w:bCs/>
                <w:sz w:val="20"/>
                <w:szCs w:val="20"/>
              </w:rPr>
              <w:t>Undervisnings- og læringsformer:</w:t>
            </w:r>
            <w:r w:rsidRPr="00B368F9">
              <w:rPr>
                <w:rFonts w:ascii="Verdana" w:eastAsia="Times New Roman" w:hAnsi="Verdana" w:cs="Times New Roman"/>
                <w:sz w:val="20"/>
                <w:szCs w:val="20"/>
              </w:rPr>
              <w:t xml:space="preserve"> </w:t>
            </w:r>
            <w:r w:rsidRPr="00B368F9">
              <w:rPr>
                <w:rFonts w:ascii="Verdana" w:eastAsia="Times New Roman" w:hAnsi="Verdana"/>
                <w:sz w:val="20"/>
                <w:szCs w:val="20"/>
              </w:rPr>
              <w:t>Se detaljer i Canvas</w:t>
            </w:r>
          </w:p>
        </w:tc>
      </w:tr>
      <w:tr w:rsidR="00EA0FF8" w:rsidRPr="00B368F9" w14:paraId="687F92E6" w14:textId="77777777" w:rsidTr="7C47728D">
        <w:tc>
          <w:tcPr>
            <w:tcW w:w="9016" w:type="dxa"/>
            <w:tcBorders>
              <w:top w:val="single" w:sz="8" w:space="0" w:color="auto"/>
              <w:left w:val="single" w:sz="8" w:space="0" w:color="auto"/>
              <w:bottom w:val="single" w:sz="8" w:space="0" w:color="auto"/>
              <w:right w:val="single" w:sz="8" w:space="0" w:color="auto"/>
            </w:tcBorders>
          </w:tcPr>
          <w:p w14:paraId="1D7339DD" w14:textId="77777777" w:rsidR="00EA0FF8" w:rsidRPr="00B368F9" w:rsidRDefault="00EA0FF8" w:rsidP="00EA0FF8">
            <w:pPr>
              <w:rPr>
                <w:rFonts w:ascii="Verdana" w:eastAsia="Times New Roman" w:hAnsi="Verdana" w:cs="Times New Roman"/>
                <w:sz w:val="20"/>
                <w:szCs w:val="20"/>
              </w:rPr>
            </w:pPr>
            <w:r w:rsidRPr="00B368F9">
              <w:rPr>
                <w:rFonts w:ascii="Verdana" w:eastAsia="Times New Roman" w:hAnsi="Verdana" w:cs="Times New Roman"/>
                <w:b/>
                <w:bCs/>
                <w:sz w:val="20"/>
                <w:szCs w:val="20"/>
              </w:rPr>
              <w:t>Vurdering:</w:t>
            </w:r>
            <w:r w:rsidRPr="00B368F9">
              <w:rPr>
                <w:rFonts w:ascii="Verdana" w:eastAsia="Times New Roman" w:hAnsi="Verdana" w:cs="Times New Roman"/>
                <w:sz w:val="20"/>
                <w:szCs w:val="20"/>
              </w:rPr>
              <w:t xml:space="preserve"> Se pkt 6.3</w:t>
            </w:r>
          </w:p>
        </w:tc>
      </w:tr>
      <w:tr w:rsidR="00EA0FF8" w:rsidRPr="00B368F9" w14:paraId="2B7F5545" w14:textId="77777777" w:rsidTr="7C47728D">
        <w:tc>
          <w:tcPr>
            <w:tcW w:w="9016" w:type="dxa"/>
            <w:tcBorders>
              <w:top w:val="single" w:sz="8" w:space="0" w:color="auto"/>
              <w:left w:val="single" w:sz="8" w:space="0" w:color="auto"/>
              <w:bottom w:val="single" w:sz="8" w:space="0" w:color="auto"/>
              <w:right w:val="single" w:sz="8" w:space="0" w:color="auto"/>
            </w:tcBorders>
          </w:tcPr>
          <w:p w14:paraId="01336391" w14:textId="6977E568" w:rsidR="00EA0FF8" w:rsidRPr="00B368F9" w:rsidRDefault="00C8067C" w:rsidP="00EA0FF8">
            <w:pPr>
              <w:rPr>
                <w:rFonts w:ascii="Verdana" w:eastAsia="Times New Roman" w:hAnsi="Verdana" w:cs="Times New Roman"/>
                <w:sz w:val="20"/>
                <w:szCs w:val="20"/>
              </w:rPr>
            </w:pPr>
            <w:r w:rsidRPr="00B368F9">
              <w:rPr>
                <w:rFonts w:ascii="Verdana" w:eastAsia="Times New Roman" w:hAnsi="Verdana" w:cs="Times New Roman"/>
                <w:b/>
                <w:bCs/>
                <w:sz w:val="20"/>
                <w:szCs w:val="20"/>
              </w:rPr>
              <w:t>Eksamen</w:t>
            </w:r>
            <w:r w:rsidRPr="00B368F9">
              <w:rPr>
                <w:rFonts w:ascii="Verdana" w:eastAsia="Times New Roman" w:hAnsi="Verdana" w:cs="Times New Roman"/>
                <w:sz w:val="20"/>
                <w:szCs w:val="20"/>
              </w:rPr>
              <w:t>: Emnet kan være eksamensemne. Informasjon om eventuell eksamen i emnet gis på læringsplattformen senest 14 dager før eksamen</w:t>
            </w:r>
          </w:p>
        </w:tc>
      </w:tr>
      <w:tr w:rsidR="009F613C" w:rsidRPr="00B368F9" w14:paraId="73521E2C" w14:textId="77777777" w:rsidTr="7C47728D">
        <w:tc>
          <w:tcPr>
            <w:tcW w:w="9016" w:type="dxa"/>
            <w:tcBorders>
              <w:top w:val="single" w:sz="8" w:space="0" w:color="auto"/>
              <w:left w:val="single" w:sz="8" w:space="0" w:color="auto"/>
              <w:bottom w:val="single" w:sz="8" w:space="0" w:color="auto"/>
              <w:right w:val="single" w:sz="8" w:space="0" w:color="auto"/>
            </w:tcBorders>
          </w:tcPr>
          <w:p w14:paraId="4EF6F642" w14:textId="6E0D664A" w:rsidR="009F613C" w:rsidRPr="00B368F9" w:rsidRDefault="009F613C" w:rsidP="009F613C">
            <w:pPr>
              <w:rPr>
                <w:rFonts w:ascii="Verdana" w:eastAsia="Times New Roman" w:hAnsi="Verdana" w:cs="Times New Roman"/>
                <w:color w:val="0563C1"/>
                <w:sz w:val="20"/>
                <w:szCs w:val="20"/>
                <w:u w:val="single"/>
              </w:rPr>
            </w:pPr>
            <w:r w:rsidRPr="00B368F9">
              <w:rPr>
                <w:rFonts w:ascii="Verdana" w:eastAsia="Verdana" w:hAnsi="Verdana" w:cs="Times New Roman"/>
                <w:b/>
                <w:bCs/>
                <w:sz w:val="20"/>
                <w:szCs w:val="20"/>
              </w:rPr>
              <w:t>Litteratur/bøker/programvare:</w:t>
            </w:r>
            <w:r w:rsidRPr="00B368F9">
              <w:rPr>
                <w:rFonts w:ascii="Verdana" w:eastAsia="Verdana" w:hAnsi="Verdana" w:cs="Times New Roman"/>
                <w:sz w:val="20"/>
                <w:szCs w:val="20"/>
              </w:rPr>
              <w:t xml:space="preserve"> Se hjemmesiden </w:t>
            </w:r>
            <w:hyperlink r:id="rId24">
              <w:r w:rsidRPr="00B368F9">
                <w:rPr>
                  <w:rStyle w:val="Hyperkobling"/>
                  <w:rFonts w:ascii="Verdana" w:eastAsia="Verdana" w:hAnsi="Verdana" w:cs="Times New Roman"/>
                  <w:sz w:val="20"/>
                  <w:szCs w:val="20"/>
                </w:rPr>
                <w:t>www.thyf.no</w:t>
              </w:r>
            </w:hyperlink>
          </w:p>
        </w:tc>
      </w:tr>
    </w:tbl>
    <w:p w14:paraId="305C7E90" w14:textId="77777777" w:rsidR="00E12D12" w:rsidRPr="00B368F9" w:rsidRDefault="00E12D12">
      <w:pPr>
        <w:rPr>
          <w:rFonts w:ascii="Verdana" w:hAnsi="Verdana"/>
          <w:sz w:val="20"/>
          <w:szCs w:val="20"/>
        </w:rPr>
      </w:pPr>
    </w:p>
    <w:p w14:paraId="074AB5E2" w14:textId="77777777" w:rsidR="00B81AE7" w:rsidRPr="00B368F9" w:rsidRDefault="00B81AE7" w:rsidP="00B81B9D">
      <w:pPr>
        <w:pStyle w:val="Overskrift1"/>
        <w:rPr>
          <w:rFonts w:ascii="Verdana" w:hAnsi="Verdana"/>
          <w:sz w:val="20"/>
        </w:rPr>
      </w:pPr>
      <w:bookmarkStart w:id="57" w:name="_Toc111013504"/>
      <w:r w:rsidRPr="00B368F9">
        <w:rPr>
          <w:rFonts w:ascii="Verdana" w:hAnsi="Verdana"/>
          <w:sz w:val="20"/>
        </w:rPr>
        <w:t>10.0</w:t>
      </w:r>
      <w:r w:rsidRPr="00B368F9">
        <w:rPr>
          <w:rFonts w:ascii="Verdana" w:hAnsi="Verdana"/>
          <w:sz w:val="20"/>
        </w:rPr>
        <w:tab/>
        <w:t>Endringslogg</w:t>
      </w:r>
      <w:bookmarkEnd w:id="56"/>
      <w:bookmarkEnd w:id="57"/>
    </w:p>
    <w:tbl>
      <w:tblPr>
        <w:tblStyle w:val="Tabellrutenett1"/>
        <w:tblW w:w="0" w:type="auto"/>
        <w:tblLayout w:type="fixed"/>
        <w:tblLook w:val="06A0" w:firstRow="1" w:lastRow="0" w:firstColumn="1" w:lastColumn="0" w:noHBand="1" w:noVBand="1"/>
      </w:tblPr>
      <w:tblGrid>
        <w:gridCol w:w="1140"/>
        <w:gridCol w:w="4347"/>
        <w:gridCol w:w="1830"/>
        <w:gridCol w:w="1875"/>
      </w:tblGrid>
      <w:tr w:rsidR="00B81AE7" w:rsidRPr="00B368F9" w14:paraId="208234D5" w14:textId="77777777" w:rsidTr="002C0356">
        <w:tc>
          <w:tcPr>
            <w:tcW w:w="1140" w:type="dxa"/>
          </w:tcPr>
          <w:p w14:paraId="58304A1C"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Dato</w:t>
            </w:r>
          </w:p>
        </w:tc>
        <w:tc>
          <w:tcPr>
            <w:tcW w:w="4347" w:type="dxa"/>
          </w:tcPr>
          <w:p w14:paraId="4F97F80D"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Endring</w:t>
            </w:r>
          </w:p>
        </w:tc>
        <w:tc>
          <w:tcPr>
            <w:tcW w:w="1830" w:type="dxa"/>
          </w:tcPr>
          <w:p w14:paraId="1413E96F"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Endret av</w:t>
            </w:r>
          </w:p>
        </w:tc>
        <w:tc>
          <w:tcPr>
            <w:tcW w:w="1875" w:type="dxa"/>
          </w:tcPr>
          <w:p w14:paraId="5AEF1194"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Godkjent</w:t>
            </w:r>
          </w:p>
        </w:tc>
      </w:tr>
      <w:tr w:rsidR="00B81AE7" w:rsidRPr="00B368F9" w14:paraId="0A154539" w14:textId="77777777" w:rsidTr="002C0356">
        <w:tc>
          <w:tcPr>
            <w:tcW w:w="1140" w:type="dxa"/>
          </w:tcPr>
          <w:p w14:paraId="3E318F98"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6.1.22</w:t>
            </w:r>
          </w:p>
        </w:tc>
        <w:tc>
          <w:tcPr>
            <w:tcW w:w="4347" w:type="dxa"/>
          </w:tcPr>
          <w:p w14:paraId="0E5E8740"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Oppdatert lenker til Forskrift, samt justert font og layout.</w:t>
            </w:r>
          </w:p>
        </w:tc>
        <w:tc>
          <w:tcPr>
            <w:tcW w:w="1830" w:type="dxa"/>
          </w:tcPr>
          <w:p w14:paraId="5B774B3C"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Elin Kolden</w:t>
            </w:r>
          </w:p>
        </w:tc>
        <w:tc>
          <w:tcPr>
            <w:tcW w:w="1875" w:type="dxa"/>
          </w:tcPr>
          <w:p w14:paraId="0A8E245A" w14:textId="77777777" w:rsidR="00B81AE7" w:rsidRPr="00B368F9" w:rsidRDefault="00B81AE7" w:rsidP="00B81AE7">
            <w:pPr>
              <w:rPr>
                <w:rFonts w:ascii="Verdana" w:eastAsia="Times New Roman" w:hAnsi="Verdana" w:cs="Times New Roman"/>
                <w:sz w:val="20"/>
                <w:szCs w:val="20"/>
              </w:rPr>
            </w:pPr>
          </w:p>
        </w:tc>
      </w:tr>
      <w:tr w:rsidR="00B81AE7" w:rsidRPr="00B368F9" w14:paraId="36E27452" w14:textId="77777777" w:rsidTr="002C0356">
        <w:tc>
          <w:tcPr>
            <w:tcW w:w="1140" w:type="dxa"/>
          </w:tcPr>
          <w:p w14:paraId="6D0D5BD8"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29.4.22</w:t>
            </w:r>
          </w:p>
        </w:tc>
        <w:tc>
          <w:tcPr>
            <w:tcW w:w="4347" w:type="dxa"/>
          </w:tcPr>
          <w:p w14:paraId="348959E4"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 xml:space="preserve">Overført fra gamle studieplaner til ny, samlet plan for hel- og deltid i samme plan. </w:t>
            </w:r>
          </w:p>
        </w:tc>
        <w:tc>
          <w:tcPr>
            <w:tcW w:w="1830" w:type="dxa"/>
          </w:tcPr>
          <w:p w14:paraId="144A5360"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Elin Kolden</w:t>
            </w:r>
          </w:p>
        </w:tc>
        <w:tc>
          <w:tcPr>
            <w:tcW w:w="1875" w:type="dxa"/>
          </w:tcPr>
          <w:p w14:paraId="026D51A9" w14:textId="77777777" w:rsidR="00B81AE7" w:rsidRPr="00B368F9" w:rsidRDefault="00B81AE7" w:rsidP="00B81AE7">
            <w:pPr>
              <w:rPr>
                <w:rFonts w:ascii="Verdana" w:eastAsia="Times New Roman" w:hAnsi="Verdana" w:cs="Times New Roman"/>
                <w:sz w:val="20"/>
                <w:szCs w:val="20"/>
              </w:rPr>
            </w:pPr>
          </w:p>
        </w:tc>
      </w:tr>
      <w:tr w:rsidR="00B81AE7" w:rsidRPr="00B368F9" w14:paraId="0194C99C" w14:textId="77777777" w:rsidTr="002C0356">
        <w:tc>
          <w:tcPr>
            <w:tcW w:w="1140" w:type="dxa"/>
          </w:tcPr>
          <w:p w14:paraId="289542E9" w14:textId="6303E919"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05.6.22</w:t>
            </w:r>
          </w:p>
        </w:tc>
        <w:tc>
          <w:tcPr>
            <w:tcW w:w="4347" w:type="dxa"/>
          </w:tcPr>
          <w:p w14:paraId="0134BC51"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Rydding og korrekturlesing</w:t>
            </w:r>
          </w:p>
        </w:tc>
        <w:tc>
          <w:tcPr>
            <w:tcW w:w="1830" w:type="dxa"/>
          </w:tcPr>
          <w:p w14:paraId="5F291078" w14:textId="77777777" w:rsidR="00B81AE7" w:rsidRPr="00B368F9" w:rsidRDefault="00B81AE7" w:rsidP="00B81AE7">
            <w:pPr>
              <w:rPr>
                <w:rFonts w:ascii="Verdana" w:eastAsia="Times New Roman" w:hAnsi="Verdana" w:cs="Times New Roman"/>
                <w:sz w:val="20"/>
                <w:szCs w:val="20"/>
              </w:rPr>
            </w:pPr>
            <w:r w:rsidRPr="00B368F9">
              <w:rPr>
                <w:rFonts w:ascii="Verdana" w:eastAsia="Times New Roman" w:hAnsi="Verdana" w:cs="Times New Roman"/>
                <w:sz w:val="20"/>
                <w:szCs w:val="20"/>
              </w:rPr>
              <w:t>Tine Haugen</w:t>
            </w:r>
          </w:p>
        </w:tc>
        <w:tc>
          <w:tcPr>
            <w:tcW w:w="1875" w:type="dxa"/>
          </w:tcPr>
          <w:p w14:paraId="4569A968" w14:textId="77777777" w:rsidR="00B81AE7" w:rsidRPr="00B368F9" w:rsidRDefault="00B81AE7" w:rsidP="00B81AE7">
            <w:pPr>
              <w:rPr>
                <w:rFonts w:ascii="Verdana" w:eastAsia="Times New Roman" w:hAnsi="Verdana" w:cs="Times New Roman"/>
                <w:sz w:val="20"/>
                <w:szCs w:val="20"/>
              </w:rPr>
            </w:pPr>
          </w:p>
        </w:tc>
      </w:tr>
      <w:tr w:rsidR="00EA06CE" w:rsidRPr="00B368F9" w14:paraId="57F1876C" w14:textId="77777777" w:rsidTr="002C0356">
        <w:tc>
          <w:tcPr>
            <w:tcW w:w="1140" w:type="dxa"/>
          </w:tcPr>
          <w:p w14:paraId="706A425B" w14:textId="7EB50F3F" w:rsidR="00EA06CE" w:rsidRPr="00B368F9" w:rsidRDefault="00EA06CE" w:rsidP="00B81AE7">
            <w:pPr>
              <w:rPr>
                <w:rFonts w:ascii="Verdana" w:eastAsia="Times New Roman" w:hAnsi="Verdana" w:cs="Times New Roman"/>
                <w:sz w:val="20"/>
                <w:szCs w:val="20"/>
              </w:rPr>
            </w:pPr>
            <w:r w:rsidRPr="00B368F9">
              <w:rPr>
                <w:rFonts w:ascii="Verdana" w:eastAsia="Times New Roman" w:hAnsi="Verdana" w:cs="Times New Roman"/>
                <w:sz w:val="20"/>
                <w:szCs w:val="20"/>
              </w:rPr>
              <w:t>24.01.23</w:t>
            </w:r>
          </w:p>
        </w:tc>
        <w:tc>
          <w:tcPr>
            <w:tcW w:w="4347" w:type="dxa"/>
          </w:tcPr>
          <w:p w14:paraId="37809099" w14:textId="3271B2BB" w:rsidR="00EA06CE" w:rsidRPr="00B368F9" w:rsidRDefault="00EA06CE" w:rsidP="00B81AE7">
            <w:pPr>
              <w:rPr>
                <w:rFonts w:ascii="Verdana" w:eastAsia="Times New Roman" w:hAnsi="Verdana" w:cs="Times New Roman"/>
                <w:sz w:val="20"/>
                <w:szCs w:val="20"/>
              </w:rPr>
            </w:pPr>
            <w:r w:rsidRPr="00B368F9">
              <w:rPr>
                <w:rFonts w:ascii="Verdana" w:eastAsia="Times New Roman" w:hAnsi="Verdana" w:cs="Times New Roman"/>
                <w:sz w:val="20"/>
                <w:szCs w:val="20"/>
              </w:rPr>
              <w:t>Revisjon</w:t>
            </w:r>
          </w:p>
        </w:tc>
        <w:tc>
          <w:tcPr>
            <w:tcW w:w="1830" w:type="dxa"/>
          </w:tcPr>
          <w:p w14:paraId="5A381B04" w14:textId="46909271" w:rsidR="00EA06CE" w:rsidRPr="00B368F9" w:rsidRDefault="00EA06CE" w:rsidP="00B81AE7">
            <w:pPr>
              <w:rPr>
                <w:rFonts w:ascii="Verdana" w:eastAsia="Times New Roman" w:hAnsi="Verdana" w:cs="Times New Roman"/>
                <w:sz w:val="20"/>
                <w:szCs w:val="20"/>
              </w:rPr>
            </w:pPr>
            <w:r w:rsidRPr="00B368F9">
              <w:rPr>
                <w:rFonts w:ascii="Verdana" w:eastAsia="Times New Roman" w:hAnsi="Verdana" w:cs="Times New Roman"/>
                <w:sz w:val="20"/>
                <w:szCs w:val="20"/>
              </w:rPr>
              <w:t>William Eide</w:t>
            </w:r>
            <w:r w:rsidR="00361C43">
              <w:rPr>
                <w:rFonts w:ascii="Verdana" w:eastAsia="Times New Roman" w:hAnsi="Verdana" w:cs="Times New Roman"/>
                <w:sz w:val="20"/>
                <w:szCs w:val="20"/>
              </w:rPr>
              <w:t>/hans Ole Møkkelgård.</w:t>
            </w:r>
          </w:p>
        </w:tc>
        <w:tc>
          <w:tcPr>
            <w:tcW w:w="1875" w:type="dxa"/>
          </w:tcPr>
          <w:p w14:paraId="357155B3" w14:textId="77777777" w:rsidR="00EA06CE" w:rsidRPr="00B368F9" w:rsidRDefault="00EA06CE" w:rsidP="00B81AE7">
            <w:pPr>
              <w:rPr>
                <w:rFonts w:ascii="Verdana" w:eastAsia="Times New Roman" w:hAnsi="Verdana" w:cs="Times New Roman"/>
                <w:sz w:val="20"/>
                <w:szCs w:val="20"/>
              </w:rPr>
            </w:pPr>
          </w:p>
        </w:tc>
      </w:tr>
    </w:tbl>
    <w:p w14:paraId="104E3129" w14:textId="77777777" w:rsidR="008E077C" w:rsidRPr="00B368F9" w:rsidRDefault="008E077C">
      <w:pPr>
        <w:rPr>
          <w:rFonts w:ascii="Verdana" w:hAnsi="Verdana" w:cs="Times New Roman"/>
          <w:sz w:val="20"/>
          <w:szCs w:val="20"/>
        </w:rPr>
      </w:pPr>
    </w:p>
    <w:sectPr w:rsidR="008E077C" w:rsidRPr="00B368F9" w:rsidSect="00B3041C">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F82F" w14:textId="77777777" w:rsidR="00000952" w:rsidRDefault="00000952" w:rsidP="00377E54">
      <w:pPr>
        <w:spacing w:after="0" w:line="240" w:lineRule="auto"/>
      </w:pPr>
      <w:r>
        <w:separator/>
      </w:r>
    </w:p>
  </w:endnote>
  <w:endnote w:type="continuationSeparator" w:id="0">
    <w:p w14:paraId="7334655E" w14:textId="77777777" w:rsidR="00000952" w:rsidRDefault="00000952" w:rsidP="0037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Verdana&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00"/>
    <w:family w:val="auto"/>
    <w:pitch w:val="variable"/>
    <w:sig w:usb0="2000020F" w:usb1="00000000" w:usb2="00000000" w:usb3="00000000" w:csb0="00000197"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F41F" w14:textId="3216FA1A" w:rsidR="00555AF2" w:rsidRDefault="00555AF2">
    <w:pPr>
      <w:pStyle w:val="Bunntekst"/>
    </w:pPr>
    <w:r>
      <w:t>Rev 24.01.23 we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54631"/>
      <w:docPartObj>
        <w:docPartGallery w:val="Page Numbers (Bottom of Page)"/>
        <w:docPartUnique/>
      </w:docPartObj>
    </w:sdtPr>
    <w:sdtEndPr/>
    <w:sdtContent>
      <w:p w14:paraId="24343A28" w14:textId="7DB1DD5F" w:rsidR="00B3041C" w:rsidRDefault="00B3041C">
        <w:pPr>
          <w:pStyle w:val="Bunntekst"/>
          <w:jc w:val="right"/>
        </w:pPr>
        <w:r>
          <w:fldChar w:fldCharType="begin"/>
        </w:r>
        <w:r>
          <w:instrText>PAGE   \* MERGEFORMAT</w:instrText>
        </w:r>
        <w:r>
          <w:fldChar w:fldCharType="separate"/>
        </w:r>
        <w:r>
          <w:t>2</w:t>
        </w:r>
        <w:r>
          <w:fldChar w:fldCharType="end"/>
        </w:r>
      </w:p>
    </w:sdtContent>
  </w:sdt>
  <w:p w14:paraId="59262AFD" w14:textId="77777777" w:rsidR="00B3041C" w:rsidRDefault="00B304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D3AC" w14:textId="77777777" w:rsidR="00000952" w:rsidRDefault="00000952" w:rsidP="00377E54">
      <w:pPr>
        <w:spacing w:after="0" w:line="240" w:lineRule="auto"/>
      </w:pPr>
      <w:r>
        <w:separator/>
      </w:r>
    </w:p>
  </w:footnote>
  <w:footnote w:type="continuationSeparator" w:id="0">
    <w:p w14:paraId="0469E143" w14:textId="77777777" w:rsidR="00000952" w:rsidRDefault="00000952" w:rsidP="0037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5E34" w14:textId="4ABF9267" w:rsidR="00377E54" w:rsidRDefault="001B29FF">
    <w:pPr>
      <w:pStyle w:val="Topptekst"/>
    </w:pPr>
    <w:r>
      <w:rPr>
        <w:noProof/>
      </w:rPr>
      <w:drawing>
        <wp:anchor distT="0" distB="0" distL="114300" distR="114300" simplePos="0" relativeHeight="251658240" behindDoc="1" locked="0" layoutInCell="1" allowOverlap="1" wp14:anchorId="326063D1" wp14:editId="6849D85A">
          <wp:simplePos x="0" y="0"/>
          <wp:positionH relativeFrom="column">
            <wp:posOffset>4400550</wp:posOffset>
          </wp:positionH>
          <wp:positionV relativeFrom="paragraph">
            <wp:posOffset>-144780</wp:posOffset>
          </wp:positionV>
          <wp:extent cx="1420495" cy="499745"/>
          <wp:effectExtent l="0" t="0" r="825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
                    <a:extLst>
                      <a:ext uri="{28A0092B-C50C-407E-A947-70E740481C1C}">
                        <a14:useLocalDpi xmlns:a14="http://schemas.microsoft.com/office/drawing/2010/main" val="0"/>
                      </a:ext>
                    </a:extLst>
                  </a:blip>
                  <a:stretch>
                    <a:fillRect/>
                  </a:stretch>
                </pic:blipFill>
                <pic:spPr>
                  <a:xfrm>
                    <a:off x="0" y="0"/>
                    <a:ext cx="1420495"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F0"/>
    <w:multiLevelType w:val="multilevel"/>
    <w:tmpl w:val="1D4C6560"/>
    <w:lvl w:ilvl="0">
      <w:start w:val="1"/>
      <w:numFmt w:val="bullet"/>
      <w:lvlText w:val="-"/>
      <w:lvlJc w:val="left"/>
      <w:pPr>
        <w:tabs>
          <w:tab w:val="num" w:pos="720"/>
        </w:tabs>
        <w:ind w:left="720" w:hanging="360"/>
      </w:pPr>
      <w:rPr>
        <w:rFonts w:ascii="&quot;Verdana&quot;,sans-serif" w:hAnsi="&quot;Verdana&quot;,sans-serif"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3394"/>
    <w:multiLevelType w:val="hybridMultilevel"/>
    <w:tmpl w:val="D10EA762"/>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6A155F"/>
    <w:multiLevelType w:val="hybridMultilevel"/>
    <w:tmpl w:val="39E45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06B7D"/>
    <w:multiLevelType w:val="multilevel"/>
    <w:tmpl w:val="65063626"/>
    <w:lvl w:ilvl="0">
      <w:start w:val="1"/>
      <w:numFmt w:val="bullet"/>
      <w:lvlText w:val="-"/>
      <w:lvlJc w:val="left"/>
      <w:pPr>
        <w:tabs>
          <w:tab w:val="num" w:pos="720"/>
        </w:tabs>
        <w:ind w:left="720" w:hanging="360"/>
      </w:pPr>
      <w:rPr>
        <w:rFonts w:ascii="&quot;Verdana&quot;,sans-serif" w:hAnsi="&quot;Verdana&quot;,sans-serif"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3015D"/>
    <w:multiLevelType w:val="hybridMultilevel"/>
    <w:tmpl w:val="15D013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B92B6C"/>
    <w:multiLevelType w:val="hybridMultilevel"/>
    <w:tmpl w:val="0A002602"/>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C1138"/>
    <w:multiLevelType w:val="hybridMultilevel"/>
    <w:tmpl w:val="A9E64CD6"/>
    <w:lvl w:ilvl="0" w:tplc="0232B698">
      <w:start w:val="1"/>
      <w:numFmt w:val="bullet"/>
      <w:lvlText w:val="-"/>
      <w:lvlJc w:val="left"/>
      <w:pPr>
        <w:ind w:left="720" w:hanging="360"/>
      </w:pPr>
      <w:rPr>
        <w:rFonts w:ascii="&quot;Verdana&quot;,sans-serif" w:hAnsi="&quot;Verdana&quot;,sans-serif" w:hint="default"/>
      </w:rPr>
    </w:lvl>
    <w:lvl w:ilvl="1" w:tplc="978416C2">
      <w:start w:val="1"/>
      <w:numFmt w:val="bullet"/>
      <w:lvlText w:val="o"/>
      <w:lvlJc w:val="left"/>
      <w:pPr>
        <w:ind w:left="1440" w:hanging="360"/>
      </w:pPr>
      <w:rPr>
        <w:rFonts w:ascii="Courier New" w:hAnsi="Courier New" w:hint="default"/>
      </w:rPr>
    </w:lvl>
    <w:lvl w:ilvl="2" w:tplc="9310449A">
      <w:start w:val="1"/>
      <w:numFmt w:val="bullet"/>
      <w:lvlText w:val=""/>
      <w:lvlJc w:val="left"/>
      <w:pPr>
        <w:ind w:left="2160" w:hanging="360"/>
      </w:pPr>
      <w:rPr>
        <w:rFonts w:ascii="Wingdings" w:hAnsi="Wingdings" w:hint="default"/>
      </w:rPr>
    </w:lvl>
    <w:lvl w:ilvl="3" w:tplc="2F38F752">
      <w:start w:val="1"/>
      <w:numFmt w:val="bullet"/>
      <w:lvlText w:val=""/>
      <w:lvlJc w:val="left"/>
      <w:pPr>
        <w:ind w:left="2880" w:hanging="360"/>
      </w:pPr>
      <w:rPr>
        <w:rFonts w:ascii="Symbol" w:hAnsi="Symbol" w:hint="default"/>
      </w:rPr>
    </w:lvl>
    <w:lvl w:ilvl="4" w:tplc="9D94A6DE">
      <w:start w:val="1"/>
      <w:numFmt w:val="bullet"/>
      <w:lvlText w:val="o"/>
      <w:lvlJc w:val="left"/>
      <w:pPr>
        <w:ind w:left="3600" w:hanging="360"/>
      </w:pPr>
      <w:rPr>
        <w:rFonts w:ascii="Courier New" w:hAnsi="Courier New" w:hint="default"/>
      </w:rPr>
    </w:lvl>
    <w:lvl w:ilvl="5" w:tplc="18306F10">
      <w:start w:val="1"/>
      <w:numFmt w:val="bullet"/>
      <w:lvlText w:val=""/>
      <w:lvlJc w:val="left"/>
      <w:pPr>
        <w:ind w:left="4320" w:hanging="360"/>
      </w:pPr>
      <w:rPr>
        <w:rFonts w:ascii="Wingdings" w:hAnsi="Wingdings" w:hint="default"/>
      </w:rPr>
    </w:lvl>
    <w:lvl w:ilvl="6" w:tplc="177669BA">
      <w:start w:val="1"/>
      <w:numFmt w:val="bullet"/>
      <w:lvlText w:val=""/>
      <w:lvlJc w:val="left"/>
      <w:pPr>
        <w:ind w:left="5040" w:hanging="360"/>
      </w:pPr>
      <w:rPr>
        <w:rFonts w:ascii="Symbol" w:hAnsi="Symbol" w:hint="default"/>
      </w:rPr>
    </w:lvl>
    <w:lvl w:ilvl="7" w:tplc="9192FAD6">
      <w:start w:val="1"/>
      <w:numFmt w:val="bullet"/>
      <w:lvlText w:val="o"/>
      <w:lvlJc w:val="left"/>
      <w:pPr>
        <w:ind w:left="5760" w:hanging="360"/>
      </w:pPr>
      <w:rPr>
        <w:rFonts w:ascii="Courier New" w:hAnsi="Courier New" w:hint="default"/>
      </w:rPr>
    </w:lvl>
    <w:lvl w:ilvl="8" w:tplc="7A9E81A6">
      <w:start w:val="1"/>
      <w:numFmt w:val="bullet"/>
      <w:lvlText w:val=""/>
      <w:lvlJc w:val="left"/>
      <w:pPr>
        <w:ind w:left="6480" w:hanging="360"/>
      </w:pPr>
      <w:rPr>
        <w:rFonts w:ascii="Wingdings" w:hAnsi="Wingdings" w:hint="default"/>
      </w:rPr>
    </w:lvl>
  </w:abstractNum>
  <w:abstractNum w:abstractNumId="7" w15:restartNumberingAfterBreak="0">
    <w:nsid w:val="13F84208"/>
    <w:multiLevelType w:val="hybridMultilevel"/>
    <w:tmpl w:val="D272D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FD0ECC"/>
    <w:multiLevelType w:val="hybridMultilevel"/>
    <w:tmpl w:val="B2B434A4"/>
    <w:lvl w:ilvl="0" w:tplc="19D2D5AA">
      <w:start w:val="3"/>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39369A"/>
    <w:multiLevelType w:val="hybridMultilevel"/>
    <w:tmpl w:val="0518AA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DE10897"/>
    <w:multiLevelType w:val="hybridMultilevel"/>
    <w:tmpl w:val="65CA8C3C"/>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E87DE2"/>
    <w:multiLevelType w:val="hybridMultilevel"/>
    <w:tmpl w:val="2CEA8B7A"/>
    <w:lvl w:ilvl="0" w:tplc="04140001">
      <w:start w:val="1"/>
      <w:numFmt w:val="bullet"/>
      <w:lvlText w:val=""/>
      <w:lvlJc w:val="left"/>
      <w:pPr>
        <w:ind w:left="720" w:hanging="360"/>
      </w:pPr>
      <w:rPr>
        <w:rFonts w:ascii="Symbol" w:hAnsi="Symbol" w:hint="default"/>
      </w:rPr>
    </w:lvl>
    <w:lvl w:ilvl="1" w:tplc="77B8602C">
      <w:start w:val="1"/>
      <w:numFmt w:val="lowerLetter"/>
      <w:lvlText w:val="%2."/>
      <w:lvlJc w:val="left"/>
      <w:pPr>
        <w:ind w:left="1440" w:hanging="360"/>
      </w:pPr>
    </w:lvl>
    <w:lvl w:ilvl="2" w:tplc="CF64D7A4">
      <w:start w:val="1"/>
      <w:numFmt w:val="lowerRoman"/>
      <w:lvlText w:val="%3."/>
      <w:lvlJc w:val="right"/>
      <w:pPr>
        <w:ind w:left="2160" w:hanging="180"/>
      </w:pPr>
    </w:lvl>
    <w:lvl w:ilvl="3" w:tplc="6AF8302A">
      <w:start w:val="1"/>
      <w:numFmt w:val="decimal"/>
      <w:lvlText w:val="%4."/>
      <w:lvlJc w:val="left"/>
      <w:pPr>
        <w:ind w:left="2880" w:hanging="360"/>
      </w:pPr>
    </w:lvl>
    <w:lvl w:ilvl="4" w:tplc="45C62EEA">
      <w:start w:val="1"/>
      <w:numFmt w:val="lowerLetter"/>
      <w:lvlText w:val="%5."/>
      <w:lvlJc w:val="left"/>
      <w:pPr>
        <w:ind w:left="3600" w:hanging="360"/>
      </w:pPr>
    </w:lvl>
    <w:lvl w:ilvl="5" w:tplc="4AB2E0A4">
      <w:start w:val="1"/>
      <w:numFmt w:val="lowerRoman"/>
      <w:lvlText w:val="%6."/>
      <w:lvlJc w:val="right"/>
      <w:pPr>
        <w:ind w:left="4320" w:hanging="180"/>
      </w:pPr>
    </w:lvl>
    <w:lvl w:ilvl="6" w:tplc="767E1ED0">
      <w:start w:val="1"/>
      <w:numFmt w:val="decimal"/>
      <w:lvlText w:val="%7."/>
      <w:lvlJc w:val="left"/>
      <w:pPr>
        <w:ind w:left="5040" w:hanging="360"/>
      </w:pPr>
    </w:lvl>
    <w:lvl w:ilvl="7" w:tplc="6118717C">
      <w:start w:val="1"/>
      <w:numFmt w:val="lowerLetter"/>
      <w:lvlText w:val="%8."/>
      <w:lvlJc w:val="left"/>
      <w:pPr>
        <w:ind w:left="5760" w:hanging="360"/>
      </w:pPr>
    </w:lvl>
    <w:lvl w:ilvl="8" w:tplc="3EA4AA36">
      <w:start w:val="1"/>
      <w:numFmt w:val="lowerRoman"/>
      <w:lvlText w:val="%9."/>
      <w:lvlJc w:val="right"/>
      <w:pPr>
        <w:ind w:left="6480" w:hanging="180"/>
      </w:pPr>
    </w:lvl>
  </w:abstractNum>
  <w:abstractNum w:abstractNumId="12" w15:restartNumberingAfterBreak="0">
    <w:nsid w:val="1E7650BF"/>
    <w:multiLevelType w:val="hybridMultilevel"/>
    <w:tmpl w:val="86DE5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347168"/>
    <w:multiLevelType w:val="hybridMultilevel"/>
    <w:tmpl w:val="FE409E8C"/>
    <w:lvl w:ilvl="0" w:tplc="115A1D46">
      <w:start w:val="1"/>
      <w:numFmt w:val="bullet"/>
      <w:lvlText w:val="·"/>
      <w:lvlJc w:val="left"/>
      <w:pPr>
        <w:ind w:left="720" w:hanging="360"/>
      </w:pPr>
      <w:rPr>
        <w:rFonts w:ascii="Symbol" w:hAnsi="Symbol" w:hint="default"/>
      </w:rPr>
    </w:lvl>
    <w:lvl w:ilvl="1" w:tplc="5292FEAA">
      <w:start w:val="1"/>
      <w:numFmt w:val="bullet"/>
      <w:lvlText w:val="o"/>
      <w:lvlJc w:val="left"/>
      <w:pPr>
        <w:ind w:left="1440" w:hanging="360"/>
      </w:pPr>
      <w:rPr>
        <w:rFonts w:ascii="Courier New" w:hAnsi="Courier New" w:hint="default"/>
      </w:rPr>
    </w:lvl>
    <w:lvl w:ilvl="2" w:tplc="4F4C94CA">
      <w:start w:val="1"/>
      <w:numFmt w:val="bullet"/>
      <w:lvlText w:val=""/>
      <w:lvlJc w:val="left"/>
      <w:pPr>
        <w:ind w:left="2160" w:hanging="360"/>
      </w:pPr>
      <w:rPr>
        <w:rFonts w:ascii="Wingdings" w:hAnsi="Wingdings" w:hint="default"/>
      </w:rPr>
    </w:lvl>
    <w:lvl w:ilvl="3" w:tplc="7CA6586C">
      <w:start w:val="1"/>
      <w:numFmt w:val="bullet"/>
      <w:lvlText w:val=""/>
      <w:lvlJc w:val="left"/>
      <w:pPr>
        <w:ind w:left="2880" w:hanging="360"/>
      </w:pPr>
      <w:rPr>
        <w:rFonts w:ascii="Symbol" w:hAnsi="Symbol" w:hint="default"/>
      </w:rPr>
    </w:lvl>
    <w:lvl w:ilvl="4" w:tplc="937207FA">
      <w:start w:val="1"/>
      <w:numFmt w:val="bullet"/>
      <w:lvlText w:val="o"/>
      <w:lvlJc w:val="left"/>
      <w:pPr>
        <w:ind w:left="3600" w:hanging="360"/>
      </w:pPr>
      <w:rPr>
        <w:rFonts w:ascii="Courier New" w:hAnsi="Courier New" w:hint="default"/>
      </w:rPr>
    </w:lvl>
    <w:lvl w:ilvl="5" w:tplc="509CC50C">
      <w:start w:val="1"/>
      <w:numFmt w:val="bullet"/>
      <w:lvlText w:val=""/>
      <w:lvlJc w:val="left"/>
      <w:pPr>
        <w:ind w:left="4320" w:hanging="360"/>
      </w:pPr>
      <w:rPr>
        <w:rFonts w:ascii="Wingdings" w:hAnsi="Wingdings" w:hint="default"/>
      </w:rPr>
    </w:lvl>
    <w:lvl w:ilvl="6" w:tplc="FFBED428">
      <w:start w:val="1"/>
      <w:numFmt w:val="bullet"/>
      <w:lvlText w:val=""/>
      <w:lvlJc w:val="left"/>
      <w:pPr>
        <w:ind w:left="5040" w:hanging="360"/>
      </w:pPr>
      <w:rPr>
        <w:rFonts w:ascii="Symbol" w:hAnsi="Symbol" w:hint="default"/>
      </w:rPr>
    </w:lvl>
    <w:lvl w:ilvl="7" w:tplc="C03A21AC">
      <w:start w:val="1"/>
      <w:numFmt w:val="bullet"/>
      <w:lvlText w:val="o"/>
      <w:lvlJc w:val="left"/>
      <w:pPr>
        <w:ind w:left="5760" w:hanging="360"/>
      </w:pPr>
      <w:rPr>
        <w:rFonts w:ascii="Courier New" w:hAnsi="Courier New" w:hint="default"/>
      </w:rPr>
    </w:lvl>
    <w:lvl w:ilvl="8" w:tplc="1E982098">
      <w:start w:val="1"/>
      <w:numFmt w:val="bullet"/>
      <w:lvlText w:val=""/>
      <w:lvlJc w:val="left"/>
      <w:pPr>
        <w:ind w:left="6480" w:hanging="360"/>
      </w:pPr>
      <w:rPr>
        <w:rFonts w:ascii="Wingdings" w:hAnsi="Wingdings" w:hint="default"/>
      </w:rPr>
    </w:lvl>
  </w:abstractNum>
  <w:abstractNum w:abstractNumId="14" w15:restartNumberingAfterBreak="0">
    <w:nsid w:val="251853AD"/>
    <w:multiLevelType w:val="hybridMultilevel"/>
    <w:tmpl w:val="CDDC2A9A"/>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662965"/>
    <w:multiLevelType w:val="hybridMultilevel"/>
    <w:tmpl w:val="66DC5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91DB18"/>
    <w:multiLevelType w:val="hybridMultilevel"/>
    <w:tmpl w:val="8BA82920"/>
    <w:lvl w:ilvl="0" w:tplc="FDE02172">
      <w:start w:val="1"/>
      <w:numFmt w:val="bullet"/>
      <w:lvlText w:val="-"/>
      <w:lvlJc w:val="left"/>
      <w:pPr>
        <w:ind w:left="720" w:hanging="360"/>
      </w:pPr>
      <w:rPr>
        <w:rFonts w:ascii="&quot;Verdana&quot;,sans-serif" w:hAnsi="&quot;Verdana&quot;,sans-serif" w:hint="default"/>
      </w:rPr>
    </w:lvl>
    <w:lvl w:ilvl="1" w:tplc="9AC876B2">
      <w:start w:val="1"/>
      <w:numFmt w:val="bullet"/>
      <w:lvlText w:val="o"/>
      <w:lvlJc w:val="left"/>
      <w:pPr>
        <w:ind w:left="1440" w:hanging="360"/>
      </w:pPr>
      <w:rPr>
        <w:rFonts w:ascii="Courier New" w:hAnsi="Courier New" w:hint="default"/>
      </w:rPr>
    </w:lvl>
    <w:lvl w:ilvl="2" w:tplc="F660839E">
      <w:start w:val="1"/>
      <w:numFmt w:val="bullet"/>
      <w:lvlText w:val=""/>
      <w:lvlJc w:val="left"/>
      <w:pPr>
        <w:ind w:left="2160" w:hanging="360"/>
      </w:pPr>
      <w:rPr>
        <w:rFonts w:ascii="Wingdings" w:hAnsi="Wingdings" w:hint="default"/>
      </w:rPr>
    </w:lvl>
    <w:lvl w:ilvl="3" w:tplc="D430D358">
      <w:start w:val="1"/>
      <w:numFmt w:val="bullet"/>
      <w:lvlText w:val=""/>
      <w:lvlJc w:val="left"/>
      <w:pPr>
        <w:ind w:left="2880" w:hanging="360"/>
      </w:pPr>
      <w:rPr>
        <w:rFonts w:ascii="Symbol" w:hAnsi="Symbol" w:hint="default"/>
      </w:rPr>
    </w:lvl>
    <w:lvl w:ilvl="4" w:tplc="4E64AC60">
      <w:start w:val="1"/>
      <w:numFmt w:val="bullet"/>
      <w:lvlText w:val="o"/>
      <w:lvlJc w:val="left"/>
      <w:pPr>
        <w:ind w:left="3600" w:hanging="360"/>
      </w:pPr>
      <w:rPr>
        <w:rFonts w:ascii="Courier New" w:hAnsi="Courier New" w:hint="default"/>
      </w:rPr>
    </w:lvl>
    <w:lvl w:ilvl="5" w:tplc="889C51CA">
      <w:start w:val="1"/>
      <w:numFmt w:val="bullet"/>
      <w:lvlText w:val=""/>
      <w:lvlJc w:val="left"/>
      <w:pPr>
        <w:ind w:left="4320" w:hanging="360"/>
      </w:pPr>
      <w:rPr>
        <w:rFonts w:ascii="Wingdings" w:hAnsi="Wingdings" w:hint="default"/>
      </w:rPr>
    </w:lvl>
    <w:lvl w:ilvl="6" w:tplc="24FC5692">
      <w:start w:val="1"/>
      <w:numFmt w:val="bullet"/>
      <w:lvlText w:val=""/>
      <w:lvlJc w:val="left"/>
      <w:pPr>
        <w:ind w:left="5040" w:hanging="360"/>
      </w:pPr>
      <w:rPr>
        <w:rFonts w:ascii="Symbol" w:hAnsi="Symbol" w:hint="default"/>
      </w:rPr>
    </w:lvl>
    <w:lvl w:ilvl="7" w:tplc="AAA62EA2">
      <w:start w:val="1"/>
      <w:numFmt w:val="bullet"/>
      <w:lvlText w:val="o"/>
      <w:lvlJc w:val="left"/>
      <w:pPr>
        <w:ind w:left="5760" w:hanging="360"/>
      </w:pPr>
      <w:rPr>
        <w:rFonts w:ascii="Courier New" w:hAnsi="Courier New" w:hint="default"/>
      </w:rPr>
    </w:lvl>
    <w:lvl w:ilvl="8" w:tplc="6526FC80">
      <w:start w:val="1"/>
      <w:numFmt w:val="bullet"/>
      <w:lvlText w:val=""/>
      <w:lvlJc w:val="left"/>
      <w:pPr>
        <w:ind w:left="6480" w:hanging="360"/>
      </w:pPr>
      <w:rPr>
        <w:rFonts w:ascii="Wingdings" w:hAnsi="Wingdings" w:hint="default"/>
      </w:rPr>
    </w:lvl>
  </w:abstractNum>
  <w:abstractNum w:abstractNumId="17" w15:restartNumberingAfterBreak="0">
    <w:nsid w:val="2C6A1F74"/>
    <w:multiLevelType w:val="hybridMultilevel"/>
    <w:tmpl w:val="CB32BA2C"/>
    <w:lvl w:ilvl="0" w:tplc="A418DB98">
      <w:start w:val="1"/>
      <w:numFmt w:val="bullet"/>
      <w:lvlText w:val=""/>
      <w:lvlJc w:val="left"/>
      <w:pPr>
        <w:ind w:left="720" w:hanging="360"/>
      </w:pPr>
      <w:rPr>
        <w:rFonts w:ascii="Symbol" w:hAnsi="Symbol" w:hint="default"/>
      </w:rPr>
    </w:lvl>
    <w:lvl w:ilvl="1" w:tplc="1AC2EA4A">
      <w:start w:val="1"/>
      <w:numFmt w:val="bullet"/>
      <w:lvlText w:val="o"/>
      <w:lvlJc w:val="left"/>
      <w:pPr>
        <w:ind w:left="1440" w:hanging="360"/>
      </w:pPr>
      <w:rPr>
        <w:rFonts w:ascii="Courier New" w:hAnsi="Courier New" w:hint="default"/>
      </w:rPr>
    </w:lvl>
    <w:lvl w:ilvl="2" w:tplc="D0E0A710">
      <w:start w:val="1"/>
      <w:numFmt w:val="bullet"/>
      <w:lvlText w:val=""/>
      <w:lvlJc w:val="left"/>
      <w:pPr>
        <w:ind w:left="2160" w:hanging="360"/>
      </w:pPr>
      <w:rPr>
        <w:rFonts w:ascii="Wingdings" w:hAnsi="Wingdings" w:hint="default"/>
      </w:rPr>
    </w:lvl>
    <w:lvl w:ilvl="3" w:tplc="9774ECF6">
      <w:start w:val="1"/>
      <w:numFmt w:val="bullet"/>
      <w:lvlText w:val=""/>
      <w:lvlJc w:val="left"/>
      <w:pPr>
        <w:ind w:left="2880" w:hanging="360"/>
      </w:pPr>
      <w:rPr>
        <w:rFonts w:ascii="Symbol" w:hAnsi="Symbol" w:hint="default"/>
      </w:rPr>
    </w:lvl>
    <w:lvl w:ilvl="4" w:tplc="52F4D5A0">
      <w:start w:val="1"/>
      <w:numFmt w:val="bullet"/>
      <w:lvlText w:val="o"/>
      <w:lvlJc w:val="left"/>
      <w:pPr>
        <w:ind w:left="3600" w:hanging="360"/>
      </w:pPr>
      <w:rPr>
        <w:rFonts w:ascii="Courier New" w:hAnsi="Courier New" w:hint="default"/>
      </w:rPr>
    </w:lvl>
    <w:lvl w:ilvl="5" w:tplc="FF7823E0">
      <w:start w:val="1"/>
      <w:numFmt w:val="bullet"/>
      <w:lvlText w:val=""/>
      <w:lvlJc w:val="left"/>
      <w:pPr>
        <w:ind w:left="4320" w:hanging="360"/>
      </w:pPr>
      <w:rPr>
        <w:rFonts w:ascii="Wingdings" w:hAnsi="Wingdings" w:hint="default"/>
      </w:rPr>
    </w:lvl>
    <w:lvl w:ilvl="6" w:tplc="C660FC96">
      <w:start w:val="1"/>
      <w:numFmt w:val="bullet"/>
      <w:lvlText w:val=""/>
      <w:lvlJc w:val="left"/>
      <w:pPr>
        <w:ind w:left="5040" w:hanging="360"/>
      </w:pPr>
      <w:rPr>
        <w:rFonts w:ascii="Symbol" w:hAnsi="Symbol" w:hint="default"/>
      </w:rPr>
    </w:lvl>
    <w:lvl w:ilvl="7" w:tplc="B9CEACB6">
      <w:start w:val="1"/>
      <w:numFmt w:val="bullet"/>
      <w:lvlText w:val="o"/>
      <w:lvlJc w:val="left"/>
      <w:pPr>
        <w:ind w:left="5760" w:hanging="360"/>
      </w:pPr>
      <w:rPr>
        <w:rFonts w:ascii="Courier New" w:hAnsi="Courier New" w:hint="default"/>
      </w:rPr>
    </w:lvl>
    <w:lvl w:ilvl="8" w:tplc="740C8B9A">
      <w:start w:val="1"/>
      <w:numFmt w:val="bullet"/>
      <w:lvlText w:val=""/>
      <w:lvlJc w:val="left"/>
      <w:pPr>
        <w:ind w:left="6480" w:hanging="360"/>
      </w:pPr>
      <w:rPr>
        <w:rFonts w:ascii="Wingdings" w:hAnsi="Wingdings" w:hint="default"/>
      </w:rPr>
    </w:lvl>
  </w:abstractNum>
  <w:abstractNum w:abstractNumId="18" w15:restartNumberingAfterBreak="0">
    <w:nsid w:val="2CE330CA"/>
    <w:multiLevelType w:val="hybridMultilevel"/>
    <w:tmpl w:val="F4DEB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D7D57D4"/>
    <w:multiLevelType w:val="hybridMultilevel"/>
    <w:tmpl w:val="634841D0"/>
    <w:lvl w:ilvl="0" w:tplc="46047D90">
      <w:start w:val="1"/>
      <w:numFmt w:val="bullet"/>
      <w:lvlText w:val=""/>
      <w:lvlJc w:val="left"/>
      <w:pPr>
        <w:ind w:left="720" w:hanging="360"/>
      </w:pPr>
      <w:rPr>
        <w:rFonts w:ascii="Symbol" w:hAnsi="Symbol" w:hint="default"/>
      </w:rPr>
    </w:lvl>
    <w:lvl w:ilvl="1" w:tplc="95D0D4B8">
      <w:start w:val="1"/>
      <w:numFmt w:val="bullet"/>
      <w:lvlText w:val="o"/>
      <w:lvlJc w:val="left"/>
      <w:pPr>
        <w:ind w:left="1440" w:hanging="360"/>
      </w:pPr>
      <w:rPr>
        <w:rFonts w:ascii="Courier New" w:hAnsi="Courier New" w:hint="default"/>
      </w:rPr>
    </w:lvl>
    <w:lvl w:ilvl="2" w:tplc="2B6079EE">
      <w:start w:val="1"/>
      <w:numFmt w:val="bullet"/>
      <w:lvlText w:val=""/>
      <w:lvlJc w:val="left"/>
      <w:pPr>
        <w:ind w:left="2160" w:hanging="360"/>
      </w:pPr>
      <w:rPr>
        <w:rFonts w:ascii="Wingdings" w:hAnsi="Wingdings" w:hint="default"/>
      </w:rPr>
    </w:lvl>
    <w:lvl w:ilvl="3" w:tplc="2DB03DE6">
      <w:start w:val="1"/>
      <w:numFmt w:val="bullet"/>
      <w:lvlText w:val=""/>
      <w:lvlJc w:val="left"/>
      <w:pPr>
        <w:ind w:left="2880" w:hanging="360"/>
      </w:pPr>
      <w:rPr>
        <w:rFonts w:ascii="Symbol" w:hAnsi="Symbol" w:hint="default"/>
      </w:rPr>
    </w:lvl>
    <w:lvl w:ilvl="4" w:tplc="FBFCA194">
      <w:start w:val="1"/>
      <w:numFmt w:val="bullet"/>
      <w:lvlText w:val="o"/>
      <w:lvlJc w:val="left"/>
      <w:pPr>
        <w:ind w:left="3600" w:hanging="360"/>
      </w:pPr>
      <w:rPr>
        <w:rFonts w:ascii="Courier New" w:hAnsi="Courier New" w:hint="default"/>
      </w:rPr>
    </w:lvl>
    <w:lvl w:ilvl="5" w:tplc="177AFC2E">
      <w:start w:val="1"/>
      <w:numFmt w:val="bullet"/>
      <w:lvlText w:val=""/>
      <w:lvlJc w:val="left"/>
      <w:pPr>
        <w:ind w:left="4320" w:hanging="360"/>
      </w:pPr>
      <w:rPr>
        <w:rFonts w:ascii="Wingdings" w:hAnsi="Wingdings" w:hint="default"/>
      </w:rPr>
    </w:lvl>
    <w:lvl w:ilvl="6" w:tplc="103290D8">
      <w:start w:val="1"/>
      <w:numFmt w:val="bullet"/>
      <w:lvlText w:val=""/>
      <w:lvlJc w:val="left"/>
      <w:pPr>
        <w:ind w:left="5040" w:hanging="360"/>
      </w:pPr>
      <w:rPr>
        <w:rFonts w:ascii="Symbol" w:hAnsi="Symbol" w:hint="default"/>
      </w:rPr>
    </w:lvl>
    <w:lvl w:ilvl="7" w:tplc="4E627F36">
      <w:start w:val="1"/>
      <w:numFmt w:val="bullet"/>
      <w:lvlText w:val="o"/>
      <w:lvlJc w:val="left"/>
      <w:pPr>
        <w:ind w:left="5760" w:hanging="360"/>
      </w:pPr>
      <w:rPr>
        <w:rFonts w:ascii="Courier New" w:hAnsi="Courier New" w:hint="default"/>
      </w:rPr>
    </w:lvl>
    <w:lvl w:ilvl="8" w:tplc="D7684508">
      <w:start w:val="1"/>
      <w:numFmt w:val="bullet"/>
      <w:lvlText w:val=""/>
      <w:lvlJc w:val="left"/>
      <w:pPr>
        <w:ind w:left="6480" w:hanging="360"/>
      </w:pPr>
      <w:rPr>
        <w:rFonts w:ascii="Wingdings" w:hAnsi="Wingdings" w:hint="default"/>
      </w:rPr>
    </w:lvl>
  </w:abstractNum>
  <w:abstractNum w:abstractNumId="20" w15:restartNumberingAfterBreak="0">
    <w:nsid w:val="2EC2742A"/>
    <w:multiLevelType w:val="hybridMultilevel"/>
    <w:tmpl w:val="85D6C32C"/>
    <w:lvl w:ilvl="0" w:tplc="19D2D5AA">
      <w:start w:val="3"/>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7D2640"/>
    <w:multiLevelType w:val="hybridMultilevel"/>
    <w:tmpl w:val="5C325B9E"/>
    <w:lvl w:ilvl="0" w:tplc="3272C522">
      <w:start w:val="1"/>
      <w:numFmt w:val="bullet"/>
      <w:lvlText w:val=""/>
      <w:lvlJc w:val="left"/>
      <w:pPr>
        <w:ind w:left="720" w:hanging="360"/>
      </w:pPr>
      <w:rPr>
        <w:rFonts w:ascii="Symbol" w:hAnsi="Symbol" w:hint="default"/>
      </w:rPr>
    </w:lvl>
    <w:lvl w:ilvl="1" w:tplc="4CC8F3CE">
      <w:start w:val="1"/>
      <w:numFmt w:val="bullet"/>
      <w:lvlText w:val="o"/>
      <w:lvlJc w:val="left"/>
      <w:pPr>
        <w:ind w:left="1440" w:hanging="360"/>
      </w:pPr>
      <w:rPr>
        <w:rFonts w:ascii="Courier New" w:hAnsi="Courier New" w:hint="default"/>
      </w:rPr>
    </w:lvl>
    <w:lvl w:ilvl="2" w:tplc="E11C710A">
      <w:start w:val="1"/>
      <w:numFmt w:val="bullet"/>
      <w:lvlText w:val=""/>
      <w:lvlJc w:val="left"/>
      <w:pPr>
        <w:ind w:left="2160" w:hanging="360"/>
      </w:pPr>
      <w:rPr>
        <w:rFonts w:ascii="Wingdings" w:hAnsi="Wingdings" w:hint="default"/>
      </w:rPr>
    </w:lvl>
    <w:lvl w:ilvl="3" w:tplc="0CF0C228">
      <w:start w:val="1"/>
      <w:numFmt w:val="bullet"/>
      <w:lvlText w:val=""/>
      <w:lvlJc w:val="left"/>
      <w:pPr>
        <w:ind w:left="2880" w:hanging="360"/>
      </w:pPr>
      <w:rPr>
        <w:rFonts w:ascii="Symbol" w:hAnsi="Symbol" w:hint="default"/>
      </w:rPr>
    </w:lvl>
    <w:lvl w:ilvl="4" w:tplc="EE4EBF0E">
      <w:start w:val="1"/>
      <w:numFmt w:val="bullet"/>
      <w:lvlText w:val="o"/>
      <w:lvlJc w:val="left"/>
      <w:pPr>
        <w:ind w:left="3600" w:hanging="360"/>
      </w:pPr>
      <w:rPr>
        <w:rFonts w:ascii="Courier New" w:hAnsi="Courier New" w:hint="default"/>
      </w:rPr>
    </w:lvl>
    <w:lvl w:ilvl="5" w:tplc="1494D0F4">
      <w:start w:val="1"/>
      <w:numFmt w:val="bullet"/>
      <w:lvlText w:val=""/>
      <w:lvlJc w:val="left"/>
      <w:pPr>
        <w:ind w:left="4320" w:hanging="360"/>
      </w:pPr>
      <w:rPr>
        <w:rFonts w:ascii="Wingdings" w:hAnsi="Wingdings" w:hint="default"/>
      </w:rPr>
    </w:lvl>
    <w:lvl w:ilvl="6" w:tplc="A3BA9920">
      <w:start w:val="1"/>
      <w:numFmt w:val="bullet"/>
      <w:lvlText w:val=""/>
      <w:lvlJc w:val="left"/>
      <w:pPr>
        <w:ind w:left="5040" w:hanging="360"/>
      </w:pPr>
      <w:rPr>
        <w:rFonts w:ascii="Symbol" w:hAnsi="Symbol" w:hint="default"/>
      </w:rPr>
    </w:lvl>
    <w:lvl w:ilvl="7" w:tplc="F1A29814">
      <w:start w:val="1"/>
      <w:numFmt w:val="bullet"/>
      <w:lvlText w:val="o"/>
      <w:lvlJc w:val="left"/>
      <w:pPr>
        <w:ind w:left="5760" w:hanging="360"/>
      </w:pPr>
      <w:rPr>
        <w:rFonts w:ascii="Courier New" w:hAnsi="Courier New" w:hint="default"/>
      </w:rPr>
    </w:lvl>
    <w:lvl w:ilvl="8" w:tplc="A5B0BA06">
      <w:start w:val="1"/>
      <w:numFmt w:val="bullet"/>
      <w:lvlText w:val=""/>
      <w:lvlJc w:val="left"/>
      <w:pPr>
        <w:ind w:left="6480" w:hanging="360"/>
      </w:pPr>
      <w:rPr>
        <w:rFonts w:ascii="Wingdings" w:hAnsi="Wingdings" w:hint="default"/>
      </w:rPr>
    </w:lvl>
  </w:abstractNum>
  <w:abstractNum w:abstractNumId="22" w15:restartNumberingAfterBreak="0">
    <w:nsid w:val="328F4574"/>
    <w:multiLevelType w:val="hybridMultilevel"/>
    <w:tmpl w:val="52A609DA"/>
    <w:lvl w:ilvl="0" w:tplc="19D2D5AA">
      <w:start w:val="3"/>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2D272E4"/>
    <w:multiLevelType w:val="hybridMultilevel"/>
    <w:tmpl w:val="DFB830C8"/>
    <w:lvl w:ilvl="0" w:tplc="F660549C">
      <w:start w:val="1"/>
      <w:numFmt w:val="bullet"/>
      <w:lvlText w:val="·"/>
      <w:lvlJc w:val="left"/>
      <w:pPr>
        <w:ind w:left="720" w:hanging="360"/>
      </w:pPr>
      <w:rPr>
        <w:rFonts w:ascii="Symbol" w:hAnsi="Symbol" w:hint="default"/>
      </w:rPr>
    </w:lvl>
    <w:lvl w:ilvl="1" w:tplc="651C66EE">
      <w:start w:val="1"/>
      <w:numFmt w:val="bullet"/>
      <w:lvlText w:val="o"/>
      <w:lvlJc w:val="left"/>
      <w:pPr>
        <w:ind w:left="1440" w:hanging="360"/>
      </w:pPr>
      <w:rPr>
        <w:rFonts w:ascii="Courier New" w:hAnsi="Courier New" w:hint="default"/>
      </w:rPr>
    </w:lvl>
    <w:lvl w:ilvl="2" w:tplc="3CD8B3AE">
      <w:start w:val="1"/>
      <w:numFmt w:val="bullet"/>
      <w:lvlText w:val=""/>
      <w:lvlJc w:val="left"/>
      <w:pPr>
        <w:ind w:left="2160" w:hanging="360"/>
      </w:pPr>
      <w:rPr>
        <w:rFonts w:ascii="Wingdings" w:hAnsi="Wingdings" w:hint="default"/>
      </w:rPr>
    </w:lvl>
    <w:lvl w:ilvl="3" w:tplc="9E92D0B2">
      <w:start w:val="1"/>
      <w:numFmt w:val="bullet"/>
      <w:lvlText w:val=""/>
      <w:lvlJc w:val="left"/>
      <w:pPr>
        <w:ind w:left="2880" w:hanging="360"/>
      </w:pPr>
      <w:rPr>
        <w:rFonts w:ascii="Symbol" w:hAnsi="Symbol" w:hint="default"/>
      </w:rPr>
    </w:lvl>
    <w:lvl w:ilvl="4" w:tplc="BABA2258">
      <w:start w:val="1"/>
      <w:numFmt w:val="bullet"/>
      <w:lvlText w:val="o"/>
      <w:lvlJc w:val="left"/>
      <w:pPr>
        <w:ind w:left="3600" w:hanging="360"/>
      </w:pPr>
      <w:rPr>
        <w:rFonts w:ascii="Courier New" w:hAnsi="Courier New" w:hint="default"/>
      </w:rPr>
    </w:lvl>
    <w:lvl w:ilvl="5" w:tplc="09C0542C">
      <w:start w:val="1"/>
      <w:numFmt w:val="bullet"/>
      <w:lvlText w:val=""/>
      <w:lvlJc w:val="left"/>
      <w:pPr>
        <w:ind w:left="4320" w:hanging="360"/>
      </w:pPr>
      <w:rPr>
        <w:rFonts w:ascii="Wingdings" w:hAnsi="Wingdings" w:hint="default"/>
      </w:rPr>
    </w:lvl>
    <w:lvl w:ilvl="6" w:tplc="B710901C">
      <w:start w:val="1"/>
      <w:numFmt w:val="bullet"/>
      <w:lvlText w:val=""/>
      <w:lvlJc w:val="left"/>
      <w:pPr>
        <w:ind w:left="5040" w:hanging="360"/>
      </w:pPr>
      <w:rPr>
        <w:rFonts w:ascii="Symbol" w:hAnsi="Symbol" w:hint="default"/>
      </w:rPr>
    </w:lvl>
    <w:lvl w:ilvl="7" w:tplc="10446822">
      <w:start w:val="1"/>
      <w:numFmt w:val="bullet"/>
      <w:lvlText w:val="o"/>
      <w:lvlJc w:val="left"/>
      <w:pPr>
        <w:ind w:left="5760" w:hanging="360"/>
      </w:pPr>
      <w:rPr>
        <w:rFonts w:ascii="Courier New" w:hAnsi="Courier New" w:hint="default"/>
      </w:rPr>
    </w:lvl>
    <w:lvl w:ilvl="8" w:tplc="6C36CCC8">
      <w:start w:val="1"/>
      <w:numFmt w:val="bullet"/>
      <w:lvlText w:val=""/>
      <w:lvlJc w:val="left"/>
      <w:pPr>
        <w:ind w:left="6480" w:hanging="360"/>
      </w:pPr>
      <w:rPr>
        <w:rFonts w:ascii="Wingdings" w:hAnsi="Wingdings" w:hint="default"/>
      </w:rPr>
    </w:lvl>
  </w:abstractNum>
  <w:abstractNum w:abstractNumId="24" w15:restartNumberingAfterBreak="0">
    <w:nsid w:val="35BC6D5A"/>
    <w:multiLevelType w:val="hybridMultilevel"/>
    <w:tmpl w:val="A2D42A22"/>
    <w:lvl w:ilvl="0" w:tplc="B3BEF290">
      <w:start w:val="1"/>
      <w:numFmt w:val="bullet"/>
      <w:lvlText w:val=""/>
      <w:lvlJc w:val="left"/>
      <w:pPr>
        <w:ind w:left="720" w:hanging="360"/>
      </w:pPr>
      <w:rPr>
        <w:rFonts w:ascii="Symbol" w:hAnsi="Symbol" w:hint="default"/>
      </w:rPr>
    </w:lvl>
    <w:lvl w:ilvl="1" w:tplc="3F10DA84">
      <w:start w:val="1"/>
      <w:numFmt w:val="bullet"/>
      <w:lvlText w:val="o"/>
      <w:lvlJc w:val="left"/>
      <w:pPr>
        <w:ind w:left="1440" w:hanging="360"/>
      </w:pPr>
      <w:rPr>
        <w:rFonts w:ascii="Courier New" w:hAnsi="Courier New" w:hint="default"/>
      </w:rPr>
    </w:lvl>
    <w:lvl w:ilvl="2" w:tplc="7814293C">
      <w:start w:val="1"/>
      <w:numFmt w:val="bullet"/>
      <w:lvlText w:val=""/>
      <w:lvlJc w:val="left"/>
      <w:pPr>
        <w:ind w:left="2160" w:hanging="360"/>
      </w:pPr>
      <w:rPr>
        <w:rFonts w:ascii="Wingdings" w:hAnsi="Wingdings" w:hint="default"/>
      </w:rPr>
    </w:lvl>
    <w:lvl w:ilvl="3" w:tplc="50367B9C">
      <w:start w:val="1"/>
      <w:numFmt w:val="bullet"/>
      <w:lvlText w:val=""/>
      <w:lvlJc w:val="left"/>
      <w:pPr>
        <w:ind w:left="2880" w:hanging="360"/>
      </w:pPr>
      <w:rPr>
        <w:rFonts w:ascii="Symbol" w:hAnsi="Symbol" w:hint="default"/>
      </w:rPr>
    </w:lvl>
    <w:lvl w:ilvl="4" w:tplc="6D8E54D0">
      <w:start w:val="1"/>
      <w:numFmt w:val="bullet"/>
      <w:lvlText w:val="o"/>
      <w:lvlJc w:val="left"/>
      <w:pPr>
        <w:ind w:left="3600" w:hanging="360"/>
      </w:pPr>
      <w:rPr>
        <w:rFonts w:ascii="Courier New" w:hAnsi="Courier New" w:hint="default"/>
      </w:rPr>
    </w:lvl>
    <w:lvl w:ilvl="5" w:tplc="24BCA2D6">
      <w:start w:val="1"/>
      <w:numFmt w:val="bullet"/>
      <w:lvlText w:val=""/>
      <w:lvlJc w:val="left"/>
      <w:pPr>
        <w:ind w:left="4320" w:hanging="360"/>
      </w:pPr>
      <w:rPr>
        <w:rFonts w:ascii="Wingdings" w:hAnsi="Wingdings" w:hint="default"/>
      </w:rPr>
    </w:lvl>
    <w:lvl w:ilvl="6" w:tplc="5D866504">
      <w:start w:val="1"/>
      <w:numFmt w:val="bullet"/>
      <w:lvlText w:val=""/>
      <w:lvlJc w:val="left"/>
      <w:pPr>
        <w:ind w:left="5040" w:hanging="360"/>
      </w:pPr>
      <w:rPr>
        <w:rFonts w:ascii="Symbol" w:hAnsi="Symbol" w:hint="default"/>
      </w:rPr>
    </w:lvl>
    <w:lvl w:ilvl="7" w:tplc="BC8E3250">
      <w:start w:val="1"/>
      <w:numFmt w:val="bullet"/>
      <w:lvlText w:val="o"/>
      <w:lvlJc w:val="left"/>
      <w:pPr>
        <w:ind w:left="5760" w:hanging="360"/>
      </w:pPr>
      <w:rPr>
        <w:rFonts w:ascii="Courier New" w:hAnsi="Courier New" w:hint="default"/>
      </w:rPr>
    </w:lvl>
    <w:lvl w:ilvl="8" w:tplc="6F967076">
      <w:start w:val="1"/>
      <w:numFmt w:val="bullet"/>
      <w:lvlText w:val=""/>
      <w:lvlJc w:val="left"/>
      <w:pPr>
        <w:ind w:left="6480" w:hanging="360"/>
      </w:pPr>
      <w:rPr>
        <w:rFonts w:ascii="Wingdings" w:hAnsi="Wingdings" w:hint="default"/>
      </w:rPr>
    </w:lvl>
  </w:abstractNum>
  <w:abstractNum w:abstractNumId="25" w15:restartNumberingAfterBreak="0">
    <w:nsid w:val="370E406E"/>
    <w:multiLevelType w:val="multilevel"/>
    <w:tmpl w:val="D2C425F0"/>
    <w:lvl w:ilvl="0">
      <w:start w:val="1"/>
      <w:numFmt w:val="bullet"/>
      <w:lvlText w:val="-"/>
      <w:lvlJc w:val="left"/>
      <w:pPr>
        <w:tabs>
          <w:tab w:val="num" w:pos="720"/>
        </w:tabs>
        <w:ind w:left="720" w:hanging="360"/>
      </w:pPr>
      <w:rPr>
        <w:rFonts w:ascii="&quot;Verdana&quot;,sans-serif" w:hAnsi="&quot;Verdana&quot;,sans-serif"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E20380"/>
    <w:multiLevelType w:val="hybridMultilevel"/>
    <w:tmpl w:val="E316622A"/>
    <w:lvl w:ilvl="0" w:tplc="75141ACC">
      <w:start w:val="1"/>
      <w:numFmt w:val="bullet"/>
      <w:lvlText w:val=""/>
      <w:lvlJc w:val="left"/>
      <w:pPr>
        <w:ind w:left="720" w:hanging="360"/>
      </w:pPr>
      <w:rPr>
        <w:rFonts w:ascii="Symbol" w:hAnsi="Symbol" w:hint="default"/>
      </w:rPr>
    </w:lvl>
    <w:lvl w:ilvl="1" w:tplc="625CF2E2">
      <w:start w:val="1"/>
      <w:numFmt w:val="bullet"/>
      <w:lvlText w:val="o"/>
      <w:lvlJc w:val="left"/>
      <w:pPr>
        <w:ind w:left="1440" w:hanging="360"/>
      </w:pPr>
      <w:rPr>
        <w:rFonts w:ascii="Courier New" w:hAnsi="Courier New" w:hint="default"/>
      </w:rPr>
    </w:lvl>
    <w:lvl w:ilvl="2" w:tplc="480EBB9E">
      <w:start w:val="1"/>
      <w:numFmt w:val="bullet"/>
      <w:lvlText w:val=""/>
      <w:lvlJc w:val="left"/>
      <w:pPr>
        <w:ind w:left="2160" w:hanging="360"/>
      </w:pPr>
      <w:rPr>
        <w:rFonts w:ascii="Wingdings" w:hAnsi="Wingdings" w:hint="default"/>
      </w:rPr>
    </w:lvl>
    <w:lvl w:ilvl="3" w:tplc="31A04868">
      <w:start w:val="1"/>
      <w:numFmt w:val="bullet"/>
      <w:lvlText w:val=""/>
      <w:lvlJc w:val="left"/>
      <w:pPr>
        <w:ind w:left="2880" w:hanging="360"/>
      </w:pPr>
      <w:rPr>
        <w:rFonts w:ascii="Symbol" w:hAnsi="Symbol" w:hint="default"/>
      </w:rPr>
    </w:lvl>
    <w:lvl w:ilvl="4" w:tplc="0D04D8AE">
      <w:start w:val="1"/>
      <w:numFmt w:val="bullet"/>
      <w:lvlText w:val="o"/>
      <w:lvlJc w:val="left"/>
      <w:pPr>
        <w:ind w:left="3600" w:hanging="360"/>
      </w:pPr>
      <w:rPr>
        <w:rFonts w:ascii="Courier New" w:hAnsi="Courier New" w:hint="default"/>
      </w:rPr>
    </w:lvl>
    <w:lvl w:ilvl="5" w:tplc="1A2ECA9E">
      <w:start w:val="1"/>
      <w:numFmt w:val="bullet"/>
      <w:lvlText w:val=""/>
      <w:lvlJc w:val="left"/>
      <w:pPr>
        <w:ind w:left="4320" w:hanging="360"/>
      </w:pPr>
      <w:rPr>
        <w:rFonts w:ascii="Wingdings" w:hAnsi="Wingdings" w:hint="default"/>
      </w:rPr>
    </w:lvl>
    <w:lvl w:ilvl="6" w:tplc="C42E94F0">
      <w:start w:val="1"/>
      <w:numFmt w:val="bullet"/>
      <w:lvlText w:val=""/>
      <w:lvlJc w:val="left"/>
      <w:pPr>
        <w:ind w:left="5040" w:hanging="360"/>
      </w:pPr>
      <w:rPr>
        <w:rFonts w:ascii="Symbol" w:hAnsi="Symbol" w:hint="default"/>
      </w:rPr>
    </w:lvl>
    <w:lvl w:ilvl="7" w:tplc="493A8712">
      <w:start w:val="1"/>
      <w:numFmt w:val="bullet"/>
      <w:lvlText w:val="o"/>
      <w:lvlJc w:val="left"/>
      <w:pPr>
        <w:ind w:left="5760" w:hanging="360"/>
      </w:pPr>
      <w:rPr>
        <w:rFonts w:ascii="Courier New" w:hAnsi="Courier New" w:hint="default"/>
      </w:rPr>
    </w:lvl>
    <w:lvl w:ilvl="8" w:tplc="4672119A">
      <w:start w:val="1"/>
      <w:numFmt w:val="bullet"/>
      <w:lvlText w:val=""/>
      <w:lvlJc w:val="left"/>
      <w:pPr>
        <w:ind w:left="6480" w:hanging="360"/>
      </w:pPr>
      <w:rPr>
        <w:rFonts w:ascii="Wingdings" w:hAnsi="Wingdings" w:hint="default"/>
      </w:rPr>
    </w:lvl>
  </w:abstractNum>
  <w:abstractNum w:abstractNumId="27" w15:restartNumberingAfterBreak="0">
    <w:nsid w:val="3AA638CE"/>
    <w:multiLevelType w:val="hybridMultilevel"/>
    <w:tmpl w:val="EAD0F4F2"/>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2543EF"/>
    <w:multiLevelType w:val="hybridMultilevel"/>
    <w:tmpl w:val="F994276A"/>
    <w:lvl w:ilvl="0" w:tplc="7C52F00E">
      <w:start w:val="1"/>
      <w:numFmt w:val="bullet"/>
      <w:lvlText w:val=""/>
      <w:lvlJc w:val="left"/>
      <w:pPr>
        <w:ind w:left="720" w:hanging="360"/>
      </w:pPr>
      <w:rPr>
        <w:rFonts w:ascii="Symbol" w:hAnsi="Symbol" w:hint="default"/>
      </w:rPr>
    </w:lvl>
    <w:lvl w:ilvl="1" w:tplc="E77CFB9E">
      <w:start w:val="1"/>
      <w:numFmt w:val="bullet"/>
      <w:lvlText w:val="o"/>
      <w:lvlJc w:val="left"/>
      <w:pPr>
        <w:ind w:left="1440" w:hanging="360"/>
      </w:pPr>
      <w:rPr>
        <w:rFonts w:ascii="Courier New" w:hAnsi="Courier New" w:hint="default"/>
      </w:rPr>
    </w:lvl>
    <w:lvl w:ilvl="2" w:tplc="99BC58DE">
      <w:start w:val="1"/>
      <w:numFmt w:val="bullet"/>
      <w:lvlText w:val=""/>
      <w:lvlJc w:val="left"/>
      <w:pPr>
        <w:ind w:left="2160" w:hanging="360"/>
      </w:pPr>
      <w:rPr>
        <w:rFonts w:ascii="Wingdings" w:hAnsi="Wingdings" w:hint="default"/>
      </w:rPr>
    </w:lvl>
    <w:lvl w:ilvl="3" w:tplc="CE286D84">
      <w:start w:val="1"/>
      <w:numFmt w:val="bullet"/>
      <w:lvlText w:val=""/>
      <w:lvlJc w:val="left"/>
      <w:pPr>
        <w:ind w:left="2880" w:hanging="360"/>
      </w:pPr>
      <w:rPr>
        <w:rFonts w:ascii="Symbol" w:hAnsi="Symbol" w:hint="default"/>
      </w:rPr>
    </w:lvl>
    <w:lvl w:ilvl="4" w:tplc="ECD43E2E">
      <w:start w:val="1"/>
      <w:numFmt w:val="bullet"/>
      <w:lvlText w:val="o"/>
      <w:lvlJc w:val="left"/>
      <w:pPr>
        <w:ind w:left="3600" w:hanging="360"/>
      </w:pPr>
      <w:rPr>
        <w:rFonts w:ascii="Courier New" w:hAnsi="Courier New" w:hint="default"/>
      </w:rPr>
    </w:lvl>
    <w:lvl w:ilvl="5" w:tplc="C6EE4186">
      <w:start w:val="1"/>
      <w:numFmt w:val="bullet"/>
      <w:lvlText w:val=""/>
      <w:lvlJc w:val="left"/>
      <w:pPr>
        <w:ind w:left="4320" w:hanging="360"/>
      </w:pPr>
      <w:rPr>
        <w:rFonts w:ascii="Wingdings" w:hAnsi="Wingdings" w:hint="default"/>
      </w:rPr>
    </w:lvl>
    <w:lvl w:ilvl="6" w:tplc="3FAAB86E">
      <w:start w:val="1"/>
      <w:numFmt w:val="bullet"/>
      <w:lvlText w:val=""/>
      <w:lvlJc w:val="left"/>
      <w:pPr>
        <w:ind w:left="5040" w:hanging="360"/>
      </w:pPr>
      <w:rPr>
        <w:rFonts w:ascii="Symbol" w:hAnsi="Symbol" w:hint="default"/>
      </w:rPr>
    </w:lvl>
    <w:lvl w:ilvl="7" w:tplc="DA545498">
      <w:start w:val="1"/>
      <w:numFmt w:val="bullet"/>
      <w:lvlText w:val="o"/>
      <w:lvlJc w:val="left"/>
      <w:pPr>
        <w:ind w:left="5760" w:hanging="360"/>
      </w:pPr>
      <w:rPr>
        <w:rFonts w:ascii="Courier New" w:hAnsi="Courier New" w:hint="default"/>
      </w:rPr>
    </w:lvl>
    <w:lvl w:ilvl="8" w:tplc="ABBAA452">
      <w:start w:val="1"/>
      <w:numFmt w:val="bullet"/>
      <w:lvlText w:val=""/>
      <w:lvlJc w:val="left"/>
      <w:pPr>
        <w:ind w:left="6480" w:hanging="360"/>
      </w:pPr>
      <w:rPr>
        <w:rFonts w:ascii="Wingdings" w:hAnsi="Wingdings" w:hint="default"/>
      </w:rPr>
    </w:lvl>
  </w:abstractNum>
  <w:abstractNum w:abstractNumId="29" w15:restartNumberingAfterBreak="0">
    <w:nsid w:val="3DA70305"/>
    <w:multiLevelType w:val="hybridMultilevel"/>
    <w:tmpl w:val="24287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DA70322"/>
    <w:multiLevelType w:val="hybridMultilevel"/>
    <w:tmpl w:val="FFFFFFFF"/>
    <w:lvl w:ilvl="0" w:tplc="C06096FC">
      <w:start w:val="1"/>
      <w:numFmt w:val="bullet"/>
      <w:lvlText w:val=""/>
      <w:lvlJc w:val="left"/>
      <w:pPr>
        <w:ind w:left="720" w:hanging="360"/>
      </w:pPr>
      <w:rPr>
        <w:rFonts w:ascii="Symbol" w:hAnsi="Symbol" w:hint="default"/>
      </w:rPr>
    </w:lvl>
    <w:lvl w:ilvl="1" w:tplc="C1D48FBA">
      <w:start w:val="1"/>
      <w:numFmt w:val="bullet"/>
      <w:lvlText w:val="o"/>
      <w:lvlJc w:val="left"/>
      <w:pPr>
        <w:ind w:left="1440" w:hanging="360"/>
      </w:pPr>
      <w:rPr>
        <w:rFonts w:ascii="Courier New" w:hAnsi="Courier New" w:hint="default"/>
      </w:rPr>
    </w:lvl>
    <w:lvl w:ilvl="2" w:tplc="3672FA60">
      <w:start w:val="1"/>
      <w:numFmt w:val="bullet"/>
      <w:lvlText w:val=""/>
      <w:lvlJc w:val="left"/>
      <w:pPr>
        <w:ind w:left="2160" w:hanging="360"/>
      </w:pPr>
      <w:rPr>
        <w:rFonts w:ascii="Wingdings" w:hAnsi="Wingdings" w:hint="default"/>
      </w:rPr>
    </w:lvl>
    <w:lvl w:ilvl="3" w:tplc="D49CE0DC">
      <w:start w:val="1"/>
      <w:numFmt w:val="bullet"/>
      <w:lvlText w:val=""/>
      <w:lvlJc w:val="left"/>
      <w:pPr>
        <w:ind w:left="2880" w:hanging="360"/>
      </w:pPr>
      <w:rPr>
        <w:rFonts w:ascii="Symbol" w:hAnsi="Symbol" w:hint="default"/>
      </w:rPr>
    </w:lvl>
    <w:lvl w:ilvl="4" w:tplc="F5E031C8">
      <w:start w:val="1"/>
      <w:numFmt w:val="bullet"/>
      <w:lvlText w:val="o"/>
      <w:lvlJc w:val="left"/>
      <w:pPr>
        <w:ind w:left="3600" w:hanging="360"/>
      </w:pPr>
      <w:rPr>
        <w:rFonts w:ascii="Courier New" w:hAnsi="Courier New" w:hint="default"/>
      </w:rPr>
    </w:lvl>
    <w:lvl w:ilvl="5" w:tplc="0C2AE170">
      <w:start w:val="1"/>
      <w:numFmt w:val="bullet"/>
      <w:lvlText w:val=""/>
      <w:lvlJc w:val="left"/>
      <w:pPr>
        <w:ind w:left="4320" w:hanging="360"/>
      </w:pPr>
      <w:rPr>
        <w:rFonts w:ascii="Wingdings" w:hAnsi="Wingdings" w:hint="default"/>
      </w:rPr>
    </w:lvl>
    <w:lvl w:ilvl="6" w:tplc="03344AC2">
      <w:start w:val="1"/>
      <w:numFmt w:val="bullet"/>
      <w:lvlText w:val=""/>
      <w:lvlJc w:val="left"/>
      <w:pPr>
        <w:ind w:left="5040" w:hanging="360"/>
      </w:pPr>
      <w:rPr>
        <w:rFonts w:ascii="Symbol" w:hAnsi="Symbol" w:hint="default"/>
      </w:rPr>
    </w:lvl>
    <w:lvl w:ilvl="7" w:tplc="6F767502">
      <w:start w:val="1"/>
      <w:numFmt w:val="bullet"/>
      <w:lvlText w:val="o"/>
      <w:lvlJc w:val="left"/>
      <w:pPr>
        <w:ind w:left="5760" w:hanging="360"/>
      </w:pPr>
      <w:rPr>
        <w:rFonts w:ascii="Courier New" w:hAnsi="Courier New" w:hint="default"/>
      </w:rPr>
    </w:lvl>
    <w:lvl w:ilvl="8" w:tplc="5510C1B2">
      <w:start w:val="1"/>
      <w:numFmt w:val="bullet"/>
      <w:lvlText w:val=""/>
      <w:lvlJc w:val="left"/>
      <w:pPr>
        <w:ind w:left="6480" w:hanging="360"/>
      </w:pPr>
      <w:rPr>
        <w:rFonts w:ascii="Wingdings" w:hAnsi="Wingdings" w:hint="default"/>
      </w:rPr>
    </w:lvl>
  </w:abstractNum>
  <w:abstractNum w:abstractNumId="31" w15:restartNumberingAfterBreak="0">
    <w:nsid w:val="3FC228C0"/>
    <w:multiLevelType w:val="hybridMultilevel"/>
    <w:tmpl w:val="FFFFFFFF"/>
    <w:lvl w:ilvl="0" w:tplc="FA703DE4">
      <w:start w:val="1"/>
      <w:numFmt w:val="bullet"/>
      <w:lvlText w:val=""/>
      <w:lvlJc w:val="left"/>
      <w:pPr>
        <w:ind w:left="720" w:hanging="360"/>
      </w:pPr>
      <w:rPr>
        <w:rFonts w:ascii="Symbol" w:hAnsi="Symbol" w:hint="default"/>
      </w:rPr>
    </w:lvl>
    <w:lvl w:ilvl="1" w:tplc="E0B069FE">
      <w:start w:val="1"/>
      <w:numFmt w:val="bullet"/>
      <w:lvlText w:val="o"/>
      <w:lvlJc w:val="left"/>
      <w:pPr>
        <w:ind w:left="1440" w:hanging="360"/>
      </w:pPr>
      <w:rPr>
        <w:rFonts w:ascii="Courier New" w:hAnsi="Courier New" w:hint="default"/>
      </w:rPr>
    </w:lvl>
    <w:lvl w:ilvl="2" w:tplc="D1204CDA">
      <w:start w:val="1"/>
      <w:numFmt w:val="bullet"/>
      <w:lvlText w:val=""/>
      <w:lvlJc w:val="left"/>
      <w:pPr>
        <w:ind w:left="2160" w:hanging="360"/>
      </w:pPr>
      <w:rPr>
        <w:rFonts w:ascii="Wingdings" w:hAnsi="Wingdings" w:hint="default"/>
      </w:rPr>
    </w:lvl>
    <w:lvl w:ilvl="3" w:tplc="D42AF7D2">
      <w:start w:val="1"/>
      <w:numFmt w:val="bullet"/>
      <w:lvlText w:val=""/>
      <w:lvlJc w:val="left"/>
      <w:pPr>
        <w:ind w:left="2880" w:hanging="360"/>
      </w:pPr>
      <w:rPr>
        <w:rFonts w:ascii="Symbol" w:hAnsi="Symbol" w:hint="default"/>
      </w:rPr>
    </w:lvl>
    <w:lvl w:ilvl="4" w:tplc="D8523F9E">
      <w:start w:val="1"/>
      <w:numFmt w:val="bullet"/>
      <w:lvlText w:val="o"/>
      <w:lvlJc w:val="left"/>
      <w:pPr>
        <w:ind w:left="3600" w:hanging="360"/>
      </w:pPr>
      <w:rPr>
        <w:rFonts w:ascii="Courier New" w:hAnsi="Courier New" w:hint="default"/>
      </w:rPr>
    </w:lvl>
    <w:lvl w:ilvl="5" w:tplc="1A488E4A">
      <w:start w:val="1"/>
      <w:numFmt w:val="bullet"/>
      <w:lvlText w:val=""/>
      <w:lvlJc w:val="left"/>
      <w:pPr>
        <w:ind w:left="4320" w:hanging="360"/>
      </w:pPr>
      <w:rPr>
        <w:rFonts w:ascii="Wingdings" w:hAnsi="Wingdings" w:hint="default"/>
      </w:rPr>
    </w:lvl>
    <w:lvl w:ilvl="6" w:tplc="28AEE83A">
      <w:start w:val="1"/>
      <w:numFmt w:val="bullet"/>
      <w:lvlText w:val=""/>
      <w:lvlJc w:val="left"/>
      <w:pPr>
        <w:ind w:left="5040" w:hanging="360"/>
      </w:pPr>
      <w:rPr>
        <w:rFonts w:ascii="Symbol" w:hAnsi="Symbol" w:hint="default"/>
      </w:rPr>
    </w:lvl>
    <w:lvl w:ilvl="7" w:tplc="B4E41C0A">
      <w:start w:val="1"/>
      <w:numFmt w:val="bullet"/>
      <w:lvlText w:val="o"/>
      <w:lvlJc w:val="left"/>
      <w:pPr>
        <w:ind w:left="5760" w:hanging="360"/>
      </w:pPr>
      <w:rPr>
        <w:rFonts w:ascii="Courier New" w:hAnsi="Courier New" w:hint="default"/>
      </w:rPr>
    </w:lvl>
    <w:lvl w:ilvl="8" w:tplc="0974F9BE">
      <w:start w:val="1"/>
      <w:numFmt w:val="bullet"/>
      <w:lvlText w:val=""/>
      <w:lvlJc w:val="left"/>
      <w:pPr>
        <w:ind w:left="6480" w:hanging="360"/>
      </w:pPr>
      <w:rPr>
        <w:rFonts w:ascii="Wingdings" w:hAnsi="Wingdings" w:hint="default"/>
      </w:rPr>
    </w:lvl>
  </w:abstractNum>
  <w:abstractNum w:abstractNumId="32" w15:restartNumberingAfterBreak="0">
    <w:nsid w:val="40E430A6"/>
    <w:multiLevelType w:val="hybridMultilevel"/>
    <w:tmpl w:val="1D4C6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4425DAE"/>
    <w:multiLevelType w:val="multilevel"/>
    <w:tmpl w:val="44447444"/>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4" w15:restartNumberingAfterBreak="0">
    <w:nsid w:val="458123EC"/>
    <w:multiLevelType w:val="hybridMultilevel"/>
    <w:tmpl w:val="A74C9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FB62CB2"/>
    <w:multiLevelType w:val="hybridMultilevel"/>
    <w:tmpl w:val="CC52F524"/>
    <w:lvl w:ilvl="0" w:tplc="116E0B8A">
      <w:start w:val="1"/>
      <w:numFmt w:val="bullet"/>
      <w:lvlText w:val="·"/>
      <w:lvlJc w:val="left"/>
      <w:pPr>
        <w:ind w:left="720" w:hanging="360"/>
      </w:pPr>
      <w:rPr>
        <w:rFonts w:ascii="Symbol" w:hAnsi="Symbol" w:hint="default"/>
      </w:rPr>
    </w:lvl>
    <w:lvl w:ilvl="1" w:tplc="FFFC2C78">
      <w:start w:val="1"/>
      <w:numFmt w:val="bullet"/>
      <w:lvlText w:val="o"/>
      <w:lvlJc w:val="left"/>
      <w:pPr>
        <w:ind w:left="1440" w:hanging="360"/>
      </w:pPr>
      <w:rPr>
        <w:rFonts w:ascii="Courier New" w:hAnsi="Courier New" w:hint="default"/>
      </w:rPr>
    </w:lvl>
    <w:lvl w:ilvl="2" w:tplc="47C25AD8">
      <w:start w:val="1"/>
      <w:numFmt w:val="bullet"/>
      <w:lvlText w:val=""/>
      <w:lvlJc w:val="left"/>
      <w:pPr>
        <w:ind w:left="2160" w:hanging="360"/>
      </w:pPr>
      <w:rPr>
        <w:rFonts w:ascii="Wingdings" w:hAnsi="Wingdings" w:hint="default"/>
      </w:rPr>
    </w:lvl>
    <w:lvl w:ilvl="3" w:tplc="AD4E3DD2">
      <w:start w:val="1"/>
      <w:numFmt w:val="bullet"/>
      <w:lvlText w:val=""/>
      <w:lvlJc w:val="left"/>
      <w:pPr>
        <w:ind w:left="2880" w:hanging="360"/>
      </w:pPr>
      <w:rPr>
        <w:rFonts w:ascii="Symbol" w:hAnsi="Symbol" w:hint="default"/>
      </w:rPr>
    </w:lvl>
    <w:lvl w:ilvl="4" w:tplc="1ED88A3C">
      <w:start w:val="1"/>
      <w:numFmt w:val="bullet"/>
      <w:lvlText w:val="o"/>
      <w:lvlJc w:val="left"/>
      <w:pPr>
        <w:ind w:left="3600" w:hanging="360"/>
      </w:pPr>
      <w:rPr>
        <w:rFonts w:ascii="Courier New" w:hAnsi="Courier New" w:hint="default"/>
      </w:rPr>
    </w:lvl>
    <w:lvl w:ilvl="5" w:tplc="A7005774">
      <w:start w:val="1"/>
      <w:numFmt w:val="bullet"/>
      <w:lvlText w:val=""/>
      <w:lvlJc w:val="left"/>
      <w:pPr>
        <w:ind w:left="4320" w:hanging="360"/>
      </w:pPr>
      <w:rPr>
        <w:rFonts w:ascii="Wingdings" w:hAnsi="Wingdings" w:hint="default"/>
      </w:rPr>
    </w:lvl>
    <w:lvl w:ilvl="6" w:tplc="77C08AC0">
      <w:start w:val="1"/>
      <w:numFmt w:val="bullet"/>
      <w:lvlText w:val=""/>
      <w:lvlJc w:val="left"/>
      <w:pPr>
        <w:ind w:left="5040" w:hanging="360"/>
      </w:pPr>
      <w:rPr>
        <w:rFonts w:ascii="Symbol" w:hAnsi="Symbol" w:hint="default"/>
      </w:rPr>
    </w:lvl>
    <w:lvl w:ilvl="7" w:tplc="55481CE2">
      <w:start w:val="1"/>
      <w:numFmt w:val="bullet"/>
      <w:lvlText w:val="o"/>
      <w:lvlJc w:val="left"/>
      <w:pPr>
        <w:ind w:left="5760" w:hanging="360"/>
      </w:pPr>
      <w:rPr>
        <w:rFonts w:ascii="Courier New" w:hAnsi="Courier New" w:hint="default"/>
      </w:rPr>
    </w:lvl>
    <w:lvl w:ilvl="8" w:tplc="59E2AB78">
      <w:start w:val="1"/>
      <w:numFmt w:val="bullet"/>
      <w:lvlText w:val=""/>
      <w:lvlJc w:val="left"/>
      <w:pPr>
        <w:ind w:left="6480" w:hanging="360"/>
      </w:pPr>
      <w:rPr>
        <w:rFonts w:ascii="Wingdings" w:hAnsi="Wingdings" w:hint="default"/>
      </w:rPr>
    </w:lvl>
  </w:abstractNum>
  <w:abstractNum w:abstractNumId="36" w15:restartNumberingAfterBreak="0">
    <w:nsid w:val="53A352B1"/>
    <w:multiLevelType w:val="hybridMultilevel"/>
    <w:tmpl w:val="15F6E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3F63D3A"/>
    <w:multiLevelType w:val="hybridMultilevel"/>
    <w:tmpl w:val="CC34996C"/>
    <w:lvl w:ilvl="0" w:tplc="79508BF6">
      <w:start w:val="1"/>
      <w:numFmt w:val="bullet"/>
      <w:lvlText w:val=""/>
      <w:lvlJc w:val="left"/>
      <w:pPr>
        <w:tabs>
          <w:tab w:val="num" w:pos="720"/>
        </w:tabs>
        <w:ind w:left="720" w:hanging="360"/>
      </w:pPr>
      <w:rPr>
        <w:rFonts w:ascii="Symbol" w:hAnsi="Symbol" w:hint="default"/>
        <w:sz w:val="20"/>
      </w:rPr>
    </w:lvl>
    <w:lvl w:ilvl="1" w:tplc="F7F04F2A" w:tentative="1">
      <w:start w:val="1"/>
      <w:numFmt w:val="bullet"/>
      <w:lvlText w:val=""/>
      <w:lvlJc w:val="left"/>
      <w:pPr>
        <w:tabs>
          <w:tab w:val="num" w:pos="1440"/>
        </w:tabs>
        <w:ind w:left="1440" w:hanging="360"/>
      </w:pPr>
      <w:rPr>
        <w:rFonts w:ascii="Symbol" w:hAnsi="Symbol" w:hint="default"/>
        <w:sz w:val="20"/>
      </w:rPr>
    </w:lvl>
    <w:lvl w:ilvl="2" w:tplc="868C50BE" w:tentative="1">
      <w:start w:val="1"/>
      <w:numFmt w:val="bullet"/>
      <w:lvlText w:val=""/>
      <w:lvlJc w:val="left"/>
      <w:pPr>
        <w:tabs>
          <w:tab w:val="num" w:pos="2160"/>
        </w:tabs>
        <w:ind w:left="2160" w:hanging="360"/>
      </w:pPr>
      <w:rPr>
        <w:rFonts w:ascii="Symbol" w:hAnsi="Symbol" w:hint="default"/>
        <w:sz w:val="20"/>
      </w:rPr>
    </w:lvl>
    <w:lvl w:ilvl="3" w:tplc="122C7C70" w:tentative="1">
      <w:start w:val="1"/>
      <w:numFmt w:val="bullet"/>
      <w:lvlText w:val=""/>
      <w:lvlJc w:val="left"/>
      <w:pPr>
        <w:tabs>
          <w:tab w:val="num" w:pos="2880"/>
        </w:tabs>
        <w:ind w:left="2880" w:hanging="360"/>
      </w:pPr>
      <w:rPr>
        <w:rFonts w:ascii="Symbol" w:hAnsi="Symbol" w:hint="default"/>
        <w:sz w:val="20"/>
      </w:rPr>
    </w:lvl>
    <w:lvl w:ilvl="4" w:tplc="41A02922" w:tentative="1">
      <w:start w:val="1"/>
      <w:numFmt w:val="bullet"/>
      <w:lvlText w:val=""/>
      <w:lvlJc w:val="left"/>
      <w:pPr>
        <w:tabs>
          <w:tab w:val="num" w:pos="3600"/>
        </w:tabs>
        <w:ind w:left="3600" w:hanging="360"/>
      </w:pPr>
      <w:rPr>
        <w:rFonts w:ascii="Symbol" w:hAnsi="Symbol" w:hint="default"/>
        <w:sz w:val="20"/>
      </w:rPr>
    </w:lvl>
    <w:lvl w:ilvl="5" w:tplc="6F9C4BA2" w:tentative="1">
      <w:start w:val="1"/>
      <w:numFmt w:val="bullet"/>
      <w:lvlText w:val=""/>
      <w:lvlJc w:val="left"/>
      <w:pPr>
        <w:tabs>
          <w:tab w:val="num" w:pos="4320"/>
        </w:tabs>
        <w:ind w:left="4320" w:hanging="360"/>
      </w:pPr>
      <w:rPr>
        <w:rFonts w:ascii="Symbol" w:hAnsi="Symbol" w:hint="default"/>
        <w:sz w:val="20"/>
      </w:rPr>
    </w:lvl>
    <w:lvl w:ilvl="6" w:tplc="087A88DE" w:tentative="1">
      <w:start w:val="1"/>
      <w:numFmt w:val="bullet"/>
      <w:lvlText w:val=""/>
      <w:lvlJc w:val="left"/>
      <w:pPr>
        <w:tabs>
          <w:tab w:val="num" w:pos="5040"/>
        </w:tabs>
        <w:ind w:left="5040" w:hanging="360"/>
      </w:pPr>
      <w:rPr>
        <w:rFonts w:ascii="Symbol" w:hAnsi="Symbol" w:hint="default"/>
        <w:sz w:val="20"/>
      </w:rPr>
    </w:lvl>
    <w:lvl w:ilvl="7" w:tplc="3FDE95BA" w:tentative="1">
      <w:start w:val="1"/>
      <w:numFmt w:val="bullet"/>
      <w:lvlText w:val=""/>
      <w:lvlJc w:val="left"/>
      <w:pPr>
        <w:tabs>
          <w:tab w:val="num" w:pos="5760"/>
        </w:tabs>
        <w:ind w:left="5760" w:hanging="360"/>
      </w:pPr>
      <w:rPr>
        <w:rFonts w:ascii="Symbol" w:hAnsi="Symbol" w:hint="default"/>
        <w:sz w:val="20"/>
      </w:rPr>
    </w:lvl>
    <w:lvl w:ilvl="8" w:tplc="A716895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5B4C90"/>
    <w:multiLevelType w:val="hybridMultilevel"/>
    <w:tmpl w:val="EFAAD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9752C86"/>
    <w:multiLevelType w:val="hybridMultilevel"/>
    <w:tmpl w:val="FFFFFFFF"/>
    <w:lvl w:ilvl="0" w:tplc="9F76193C">
      <w:start w:val="1"/>
      <w:numFmt w:val="bullet"/>
      <w:lvlText w:val=""/>
      <w:lvlJc w:val="left"/>
      <w:pPr>
        <w:ind w:left="720" w:hanging="360"/>
      </w:pPr>
      <w:rPr>
        <w:rFonts w:ascii="Symbol" w:hAnsi="Symbol" w:hint="default"/>
      </w:rPr>
    </w:lvl>
    <w:lvl w:ilvl="1" w:tplc="727A3AB0">
      <w:start w:val="1"/>
      <w:numFmt w:val="bullet"/>
      <w:lvlText w:val="o"/>
      <w:lvlJc w:val="left"/>
      <w:pPr>
        <w:ind w:left="1440" w:hanging="360"/>
      </w:pPr>
      <w:rPr>
        <w:rFonts w:ascii="Courier New" w:hAnsi="Courier New" w:hint="default"/>
      </w:rPr>
    </w:lvl>
    <w:lvl w:ilvl="2" w:tplc="F5E8820C">
      <w:start w:val="1"/>
      <w:numFmt w:val="bullet"/>
      <w:lvlText w:val=""/>
      <w:lvlJc w:val="left"/>
      <w:pPr>
        <w:ind w:left="2160" w:hanging="360"/>
      </w:pPr>
      <w:rPr>
        <w:rFonts w:ascii="Wingdings" w:hAnsi="Wingdings" w:hint="default"/>
      </w:rPr>
    </w:lvl>
    <w:lvl w:ilvl="3" w:tplc="A31E217E">
      <w:start w:val="1"/>
      <w:numFmt w:val="bullet"/>
      <w:lvlText w:val=""/>
      <w:lvlJc w:val="left"/>
      <w:pPr>
        <w:ind w:left="2880" w:hanging="360"/>
      </w:pPr>
      <w:rPr>
        <w:rFonts w:ascii="Symbol" w:hAnsi="Symbol" w:hint="default"/>
      </w:rPr>
    </w:lvl>
    <w:lvl w:ilvl="4" w:tplc="2E467EBE">
      <w:start w:val="1"/>
      <w:numFmt w:val="bullet"/>
      <w:lvlText w:val="o"/>
      <w:lvlJc w:val="left"/>
      <w:pPr>
        <w:ind w:left="3600" w:hanging="360"/>
      </w:pPr>
      <w:rPr>
        <w:rFonts w:ascii="Courier New" w:hAnsi="Courier New" w:hint="default"/>
      </w:rPr>
    </w:lvl>
    <w:lvl w:ilvl="5" w:tplc="CF406A74">
      <w:start w:val="1"/>
      <w:numFmt w:val="bullet"/>
      <w:lvlText w:val=""/>
      <w:lvlJc w:val="left"/>
      <w:pPr>
        <w:ind w:left="4320" w:hanging="360"/>
      </w:pPr>
      <w:rPr>
        <w:rFonts w:ascii="Wingdings" w:hAnsi="Wingdings" w:hint="default"/>
      </w:rPr>
    </w:lvl>
    <w:lvl w:ilvl="6" w:tplc="720214CE">
      <w:start w:val="1"/>
      <w:numFmt w:val="bullet"/>
      <w:lvlText w:val=""/>
      <w:lvlJc w:val="left"/>
      <w:pPr>
        <w:ind w:left="5040" w:hanging="360"/>
      </w:pPr>
      <w:rPr>
        <w:rFonts w:ascii="Symbol" w:hAnsi="Symbol" w:hint="default"/>
      </w:rPr>
    </w:lvl>
    <w:lvl w:ilvl="7" w:tplc="896EC228">
      <w:start w:val="1"/>
      <w:numFmt w:val="bullet"/>
      <w:lvlText w:val="o"/>
      <w:lvlJc w:val="left"/>
      <w:pPr>
        <w:ind w:left="5760" w:hanging="360"/>
      </w:pPr>
      <w:rPr>
        <w:rFonts w:ascii="Courier New" w:hAnsi="Courier New" w:hint="default"/>
      </w:rPr>
    </w:lvl>
    <w:lvl w:ilvl="8" w:tplc="0870095C">
      <w:start w:val="1"/>
      <w:numFmt w:val="bullet"/>
      <w:lvlText w:val=""/>
      <w:lvlJc w:val="left"/>
      <w:pPr>
        <w:ind w:left="6480" w:hanging="360"/>
      </w:pPr>
      <w:rPr>
        <w:rFonts w:ascii="Wingdings" w:hAnsi="Wingdings" w:hint="default"/>
      </w:rPr>
    </w:lvl>
  </w:abstractNum>
  <w:abstractNum w:abstractNumId="40" w15:restartNumberingAfterBreak="0">
    <w:nsid w:val="5ADE4CE7"/>
    <w:multiLevelType w:val="hybridMultilevel"/>
    <w:tmpl w:val="ECC62810"/>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B3A103F"/>
    <w:multiLevelType w:val="hybridMultilevel"/>
    <w:tmpl w:val="D4569EB4"/>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C5502A1"/>
    <w:multiLevelType w:val="hybridMultilevel"/>
    <w:tmpl w:val="15DE34A4"/>
    <w:lvl w:ilvl="0" w:tplc="D612FEB4">
      <w:start w:val="1"/>
      <w:numFmt w:val="bullet"/>
      <w:lvlText w:val="-"/>
      <w:lvlJc w:val="left"/>
      <w:pPr>
        <w:ind w:left="720" w:hanging="360"/>
      </w:pPr>
      <w:rPr>
        <w:rFonts w:ascii="&quot;Verdana&quot;,sans-serif" w:hAnsi="&quot;Verdana&quot;,sans-serif" w:hint="default"/>
      </w:rPr>
    </w:lvl>
    <w:lvl w:ilvl="1" w:tplc="C254C568">
      <w:start w:val="1"/>
      <w:numFmt w:val="bullet"/>
      <w:lvlText w:val="o"/>
      <w:lvlJc w:val="left"/>
      <w:pPr>
        <w:ind w:left="1440" w:hanging="360"/>
      </w:pPr>
      <w:rPr>
        <w:rFonts w:ascii="Courier New" w:hAnsi="Courier New" w:hint="default"/>
      </w:rPr>
    </w:lvl>
    <w:lvl w:ilvl="2" w:tplc="B1082C4A">
      <w:start w:val="1"/>
      <w:numFmt w:val="bullet"/>
      <w:lvlText w:val=""/>
      <w:lvlJc w:val="left"/>
      <w:pPr>
        <w:ind w:left="2160" w:hanging="360"/>
      </w:pPr>
      <w:rPr>
        <w:rFonts w:ascii="Wingdings" w:hAnsi="Wingdings" w:hint="default"/>
      </w:rPr>
    </w:lvl>
    <w:lvl w:ilvl="3" w:tplc="8C9A87AC">
      <w:start w:val="1"/>
      <w:numFmt w:val="bullet"/>
      <w:lvlText w:val=""/>
      <w:lvlJc w:val="left"/>
      <w:pPr>
        <w:ind w:left="2880" w:hanging="360"/>
      </w:pPr>
      <w:rPr>
        <w:rFonts w:ascii="Symbol" w:hAnsi="Symbol" w:hint="default"/>
      </w:rPr>
    </w:lvl>
    <w:lvl w:ilvl="4" w:tplc="6B7CE9AC">
      <w:start w:val="1"/>
      <w:numFmt w:val="bullet"/>
      <w:lvlText w:val="o"/>
      <w:lvlJc w:val="left"/>
      <w:pPr>
        <w:ind w:left="3600" w:hanging="360"/>
      </w:pPr>
      <w:rPr>
        <w:rFonts w:ascii="Courier New" w:hAnsi="Courier New" w:hint="default"/>
      </w:rPr>
    </w:lvl>
    <w:lvl w:ilvl="5" w:tplc="EED028CE">
      <w:start w:val="1"/>
      <w:numFmt w:val="bullet"/>
      <w:lvlText w:val=""/>
      <w:lvlJc w:val="left"/>
      <w:pPr>
        <w:ind w:left="4320" w:hanging="360"/>
      </w:pPr>
      <w:rPr>
        <w:rFonts w:ascii="Wingdings" w:hAnsi="Wingdings" w:hint="default"/>
      </w:rPr>
    </w:lvl>
    <w:lvl w:ilvl="6" w:tplc="AC303698">
      <w:start w:val="1"/>
      <w:numFmt w:val="bullet"/>
      <w:lvlText w:val=""/>
      <w:lvlJc w:val="left"/>
      <w:pPr>
        <w:ind w:left="5040" w:hanging="360"/>
      </w:pPr>
      <w:rPr>
        <w:rFonts w:ascii="Symbol" w:hAnsi="Symbol" w:hint="default"/>
      </w:rPr>
    </w:lvl>
    <w:lvl w:ilvl="7" w:tplc="EFD20A00">
      <w:start w:val="1"/>
      <w:numFmt w:val="bullet"/>
      <w:lvlText w:val="o"/>
      <w:lvlJc w:val="left"/>
      <w:pPr>
        <w:ind w:left="5760" w:hanging="360"/>
      </w:pPr>
      <w:rPr>
        <w:rFonts w:ascii="Courier New" w:hAnsi="Courier New" w:hint="default"/>
      </w:rPr>
    </w:lvl>
    <w:lvl w:ilvl="8" w:tplc="F8A8C7F2">
      <w:start w:val="1"/>
      <w:numFmt w:val="bullet"/>
      <w:lvlText w:val=""/>
      <w:lvlJc w:val="left"/>
      <w:pPr>
        <w:ind w:left="6480" w:hanging="360"/>
      </w:pPr>
      <w:rPr>
        <w:rFonts w:ascii="Wingdings" w:hAnsi="Wingdings" w:hint="default"/>
      </w:rPr>
    </w:lvl>
  </w:abstractNum>
  <w:abstractNum w:abstractNumId="43" w15:restartNumberingAfterBreak="0">
    <w:nsid w:val="5DF426AB"/>
    <w:multiLevelType w:val="hybridMultilevel"/>
    <w:tmpl w:val="2B54A85A"/>
    <w:lvl w:ilvl="0" w:tplc="04140001">
      <w:start w:val="1"/>
      <w:numFmt w:val="bullet"/>
      <w:lvlText w:val=""/>
      <w:lvlJc w:val="left"/>
      <w:pPr>
        <w:ind w:left="720" w:hanging="360"/>
      </w:pPr>
      <w:rPr>
        <w:rFonts w:ascii="Symbol" w:hAnsi="Symbol" w:hint="default"/>
      </w:rPr>
    </w:lvl>
    <w:lvl w:ilvl="1" w:tplc="A7DE60AA">
      <w:start w:val="1"/>
      <w:numFmt w:val="lowerLetter"/>
      <w:lvlText w:val="%2."/>
      <w:lvlJc w:val="left"/>
      <w:pPr>
        <w:ind w:left="1440" w:hanging="360"/>
      </w:pPr>
    </w:lvl>
    <w:lvl w:ilvl="2" w:tplc="D124F49E">
      <w:start w:val="1"/>
      <w:numFmt w:val="lowerRoman"/>
      <w:lvlText w:val="%3."/>
      <w:lvlJc w:val="right"/>
      <w:pPr>
        <w:ind w:left="2160" w:hanging="180"/>
      </w:pPr>
    </w:lvl>
    <w:lvl w:ilvl="3" w:tplc="F17CB16A">
      <w:start w:val="1"/>
      <w:numFmt w:val="decimal"/>
      <w:lvlText w:val="%4."/>
      <w:lvlJc w:val="left"/>
      <w:pPr>
        <w:ind w:left="2880" w:hanging="360"/>
      </w:pPr>
    </w:lvl>
    <w:lvl w:ilvl="4" w:tplc="BC16169C">
      <w:start w:val="1"/>
      <w:numFmt w:val="lowerLetter"/>
      <w:lvlText w:val="%5."/>
      <w:lvlJc w:val="left"/>
      <w:pPr>
        <w:ind w:left="3600" w:hanging="360"/>
      </w:pPr>
    </w:lvl>
    <w:lvl w:ilvl="5" w:tplc="DCD67B0C">
      <w:start w:val="1"/>
      <w:numFmt w:val="lowerRoman"/>
      <w:lvlText w:val="%6."/>
      <w:lvlJc w:val="right"/>
      <w:pPr>
        <w:ind w:left="4320" w:hanging="180"/>
      </w:pPr>
    </w:lvl>
    <w:lvl w:ilvl="6" w:tplc="0C02F070">
      <w:start w:val="1"/>
      <w:numFmt w:val="decimal"/>
      <w:lvlText w:val="%7."/>
      <w:lvlJc w:val="left"/>
      <w:pPr>
        <w:ind w:left="5040" w:hanging="360"/>
      </w:pPr>
    </w:lvl>
    <w:lvl w:ilvl="7" w:tplc="9C90B988">
      <w:start w:val="1"/>
      <w:numFmt w:val="lowerLetter"/>
      <w:lvlText w:val="%8."/>
      <w:lvlJc w:val="left"/>
      <w:pPr>
        <w:ind w:left="5760" w:hanging="360"/>
      </w:pPr>
    </w:lvl>
    <w:lvl w:ilvl="8" w:tplc="3760DB8C">
      <w:start w:val="1"/>
      <w:numFmt w:val="lowerRoman"/>
      <w:lvlText w:val="%9."/>
      <w:lvlJc w:val="right"/>
      <w:pPr>
        <w:ind w:left="6480" w:hanging="180"/>
      </w:pPr>
    </w:lvl>
  </w:abstractNum>
  <w:abstractNum w:abstractNumId="44" w15:restartNumberingAfterBreak="0">
    <w:nsid w:val="5F0B6EB4"/>
    <w:multiLevelType w:val="hybridMultilevel"/>
    <w:tmpl w:val="57AA66FE"/>
    <w:lvl w:ilvl="0" w:tplc="74C41EF4">
      <w:start w:val="1"/>
      <w:numFmt w:val="bullet"/>
      <w:lvlText w:val="·"/>
      <w:lvlJc w:val="left"/>
      <w:pPr>
        <w:ind w:left="720" w:hanging="360"/>
      </w:pPr>
      <w:rPr>
        <w:rFonts w:ascii="Symbol" w:hAnsi="Symbol" w:hint="default"/>
      </w:rPr>
    </w:lvl>
    <w:lvl w:ilvl="1" w:tplc="E454E884">
      <w:start w:val="1"/>
      <w:numFmt w:val="bullet"/>
      <w:lvlText w:val="o"/>
      <w:lvlJc w:val="left"/>
      <w:pPr>
        <w:ind w:left="1440" w:hanging="360"/>
      </w:pPr>
      <w:rPr>
        <w:rFonts w:ascii="Courier New" w:hAnsi="Courier New" w:hint="default"/>
      </w:rPr>
    </w:lvl>
    <w:lvl w:ilvl="2" w:tplc="C5AE5972">
      <w:start w:val="1"/>
      <w:numFmt w:val="bullet"/>
      <w:lvlText w:val=""/>
      <w:lvlJc w:val="left"/>
      <w:pPr>
        <w:ind w:left="2160" w:hanging="360"/>
      </w:pPr>
      <w:rPr>
        <w:rFonts w:ascii="Wingdings" w:hAnsi="Wingdings" w:hint="default"/>
      </w:rPr>
    </w:lvl>
    <w:lvl w:ilvl="3" w:tplc="D1E4CAFE">
      <w:start w:val="1"/>
      <w:numFmt w:val="bullet"/>
      <w:lvlText w:val=""/>
      <w:lvlJc w:val="left"/>
      <w:pPr>
        <w:ind w:left="2880" w:hanging="360"/>
      </w:pPr>
      <w:rPr>
        <w:rFonts w:ascii="Symbol" w:hAnsi="Symbol" w:hint="default"/>
      </w:rPr>
    </w:lvl>
    <w:lvl w:ilvl="4" w:tplc="128E2D60">
      <w:start w:val="1"/>
      <w:numFmt w:val="bullet"/>
      <w:lvlText w:val="o"/>
      <w:lvlJc w:val="left"/>
      <w:pPr>
        <w:ind w:left="3600" w:hanging="360"/>
      </w:pPr>
      <w:rPr>
        <w:rFonts w:ascii="Courier New" w:hAnsi="Courier New" w:hint="default"/>
      </w:rPr>
    </w:lvl>
    <w:lvl w:ilvl="5" w:tplc="0FB861B6">
      <w:start w:val="1"/>
      <w:numFmt w:val="bullet"/>
      <w:lvlText w:val=""/>
      <w:lvlJc w:val="left"/>
      <w:pPr>
        <w:ind w:left="4320" w:hanging="360"/>
      </w:pPr>
      <w:rPr>
        <w:rFonts w:ascii="Wingdings" w:hAnsi="Wingdings" w:hint="default"/>
      </w:rPr>
    </w:lvl>
    <w:lvl w:ilvl="6" w:tplc="1AF6A832">
      <w:start w:val="1"/>
      <w:numFmt w:val="bullet"/>
      <w:lvlText w:val=""/>
      <w:lvlJc w:val="left"/>
      <w:pPr>
        <w:ind w:left="5040" w:hanging="360"/>
      </w:pPr>
      <w:rPr>
        <w:rFonts w:ascii="Symbol" w:hAnsi="Symbol" w:hint="default"/>
      </w:rPr>
    </w:lvl>
    <w:lvl w:ilvl="7" w:tplc="0B38E908">
      <w:start w:val="1"/>
      <w:numFmt w:val="bullet"/>
      <w:lvlText w:val="o"/>
      <w:lvlJc w:val="left"/>
      <w:pPr>
        <w:ind w:left="5760" w:hanging="360"/>
      </w:pPr>
      <w:rPr>
        <w:rFonts w:ascii="Courier New" w:hAnsi="Courier New" w:hint="default"/>
      </w:rPr>
    </w:lvl>
    <w:lvl w:ilvl="8" w:tplc="973C4D28">
      <w:start w:val="1"/>
      <w:numFmt w:val="bullet"/>
      <w:lvlText w:val=""/>
      <w:lvlJc w:val="left"/>
      <w:pPr>
        <w:ind w:left="6480" w:hanging="360"/>
      </w:pPr>
      <w:rPr>
        <w:rFonts w:ascii="Wingdings" w:hAnsi="Wingdings" w:hint="default"/>
      </w:rPr>
    </w:lvl>
  </w:abstractNum>
  <w:abstractNum w:abstractNumId="45" w15:restartNumberingAfterBreak="0">
    <w:nsid w:val="64C516BB"/>
    <w:multiLevelType w:val="hybridMultilevel"/>
    <w:tmpl w:val="5BC2A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9326B1D"/>
    <w:multiLevelType w:val="hybridMultilevel"/>
    <w:tmpl w:val="13BA4288"/>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B97AF20"/>
    <w:multiLevelType w:val="hybridMultilevel"/>
    <w:tmpl w:val="CB46C042"/>
    <w:lvl w:ilvl="0" w:tplc="499C6C70">
      <w:start w:val="1"/>
      <w:numFmt w:val="bullet"/>
      <w:lvlText w:val=""/>
      <w:lvlJc w:val="left"/>
      <w:pPr>
        <w:ind w:left="720" w:hanging="360"/>
      </w:pPr>
      <w:rPr>
        <w:rFonts w:ascii="Symbol" w:hAnsi="Symbol" w:hint="default"/>
      </w:rPr>
    </w:lvl>
    <w:lvl w:ilvl="1" w:tplc="605038EA">
      <w:start w:val="1"/>
      <w:numFmt w:val="bullet"/>
      <w:lvlText w:val="o"/>
      <w:lvlJc w:val="left"/>
      <w:pPr>
        <w:ind w:left="1440" w:hanging="360"/>
      </w:pPr>
      <w:rPr>
        <w:rFonts w:ascii="Courier New" w:hAnsi="Courier New" w:hint="default"/>
      </w:rPr>
    </w:lvl>
    <w:lvl w:ilvl="2" w:tplc="C9ECE6BA">
      <w:start w:val="1"/>
      <w:numFmt w:val="bullet"/>
      <w:lvlText w:val=""/>
      <w:lvlJc w:val="left"/>
      <w:pPr>
        <w:ind w:left="2160" w:hanging="360"/>
      </w:pPr>
      <w:rPr>
        <w:rFonts w:ascii="Wingdings" w:hAnsi="Wingdings" w:hint="default"/>
      </w:rPr>
    </w:lvl>
    <w:lvl w:ilvl="3" w:tplc="E932A604">
      <w:start w:val="1"/>
      <w:numFmt w:val="bullet"/>
      <w:lvlText w:val=""/>
      <w:lvlJc w:val="left"/>
      <w:pPr>
        <w:ind w:left="2880" w:hanging="360"/>
      </w:pPr>
      <w:rPr>
        <w:rFonts w:ascii="Symbol" w:hAnsi="Symbol" w:hint="default"/>
      </w:rPr>
    </w:lvl>
    <w:lvl w:ilvl="4" w:tplc="90F443F0">
      <w:start w:val="1"/>
      <w:numFmt w:val="bullet"/>
      <w:lvlText w:val="o"/>
      <w:lvlJc w:val="left"/>
      <w:pPr>
        <w:ind w:left="3600" w:hanging="360"/>
      </w:pPr>
      <w:rPr>
        <w:rFonts w:ascii="Courier New" w:hAnsi="Courier New" w:hint="default"/>
      </w:rPr>
    </w:lvl>
    <w:lvl w:ilvl="5" w:tplc="DDFCBC66">
      <w:start w:val="1"/>
      <w:numFmt w:val="bullet"/>
      <w:lvlText w:val=""/>
      <w:lvlJc w:val="left"/>
      <w:pPr>
        <w:ind w:left="4320" w:hanging="360"/>
      </w:pPr>
      <w:rPr>
        <w:rFonts w:ascii="Wingdings" w:hAnsi="Wingdings" w:hint="default"/>
      </w:rPr>
    </w:lvl>
    <w:lvl w:ilvl="6" w:tplc="4F3E4EF0">
      <w:start w:val="1"/>
      <w:numFmt w:val="bullet"/>
      <w:lvlText w:val=""/>
      <w:lvlJc w:val="left"/>
      <w:pPr>
        <w:ind w:left="5040" w:hanging="360"/>
      </w:pPr>
      <w:rPr>
        <w:rFonts w:ascii="Symbol" w:hAnsi="Symbol" w:hint="default"/>
      </w:rPr>
    </w:lvl>
    <w:lvl w:ilvl="7" w:tplc="D7546F38">
      <w:start w:val="1"/>
      <w:numFmt w:val="bullet"/>
      <w:lvlText w:val="o"/>
      <w:lvlJc w:val="left"/>
      <w:pPr>
        <w:ind w:left="5760" w:hanging="360"/>
      </w:pPr>
      <w:rPr>
        <w:rFonts w:ascii="Courier New" w:hAnsi="Courier New" w:hint="default"/>
      </w:rPr>
    </w:lvl>
    <w:lvl w:ilvl="8" w:tplc="4FB2F00C">
      <w:start w:val="1"/>
      <w:numFmt w:val="bullet"/>
      <w:lvlText w:val=""/>
      <w:lvlJc w:val="left"/>
      <w:pPr>
        <w:ind w:left="6480" w:hanging="360"/>
      </w:pPr>
      <w:rPr>
        <w:rFonts w:ascii="Wingdings" w:hAnsi="Wingdings" w:hint="default"/>
      </w:rPr>
    </w:lvl>
  </w:abstractNum>
  <w:abstractNum w:abstractNumId="48" w15:restartNumberingAfterBreak="0">
    <w:nsid w:val="6F3F1006"/>
    <w:multiLevelType w:val="hybridMultilevel"/>
    <w:tmpl w:val="E94C9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17F7793"/>
    <w:multiLevelType w:val="hybridMultilevel"/>
    <w:tmpl w:val="20CC8F12"/>
    <w:lvl w:ilvl="0" w:tplc="532AD458">
      <w:start w:val="1"/>
      <w:numFmt w:val="bullet"/>
      <w:lvlText w:val=""/>
      <w:lvlJc w:val="left"/>
      <w:pPr>
        <w:ind w:left="720" w:hanging="360"/>
      </w:pPr>
      <w:rPr>
        <w:rFonts w:ascii="Symbol" w:hAnsi="Symbol" w:hint="default"/>
      </w:rPr>
    </w:lvl>
    <w:lvl w:ilvl="1" w:tplc="B67AEC3A">
      <w:start w:val="1"/>
      <w:numFmt w:val="bullet"/>
      <w:lvlText w:val="o"/>
      <w:lvlJc w:val="left"/>
      <w:pPr>
        <w:ind w:left="1440" w:hanging="360"/>
      </w:pPr>
      <w:rPr>
        <w:rFonts w:ascii="Courier New" w:hAnsi="Courier New" w:hint="default"/>
      </w:rPr>
    </w:lvl>
    <w:lvl w:ilvl="2" w:tplc="263AF81A">
      <w:start w:val="1"/>
      <w:numFmt w:val="bullet"/>
      <w:lvlText w:val=""/>
      <w:lvlJc w:val="left"/>
      <w:pPr>
        <w:ind w:left="2160" w:hanging="360"/>
      </w:pPr>
      <w:rPr>
        <w:rFonts w:ascii="Wingdings" w:hAnsi="Wingdings" w:hint="default"/>
      </w:rPr>
    </w:lvl>
    <w:lvl w:ilvl="3" w:tplc="9FC4D13E">
      <w:start w:val="1"/>
      <w:numFmt w:val="bullet"/>
      <w:lvlText w:val=""/>
      <w:lvlJc w:val="left"/>
      <w:pPr>
        <w:ind w:left="2880" w:hanging="360"/>
      </w:pPr>
      <w:rPr>
        <w:rFonts w:ascii="Symbol" w:hAnsi="Symbol" w:hint="default"/>
      </w:rPr>
    </w:lvl>
    <w:lvl w:ilvl="4" w:tplc="BCB275D8">
      <w:start w:val="1"/>
      <w:numFmt w:val="bullet"/>
      <w:lvlText w:val="o"/>
      <w:lvlJc w:val="left"/>
      <w:pPr>
        <w:ind w:left="3600" w:hanging="360"/>
      </w:pPr>
      <w:rPr>
        <w:rFonts w:ascii="Courier New" w:hAnsi="Courier New" w:hint="default"/>
      </w:rPr>
    </w:lvl>
    <w:lvl w:ilvl="5" w:tplc="7C626086">
      <w:start w:val="1"/>
      <w:numFmt w:val="bullet"/>
      <w:lvlText w:val=""/>
      <w:lvlJc w:val="left"/>
      <w:pPr>
        <w:ind w:left="4320" w:hanging="360"/>
      </w:pPr>
      <w:rPr>
        <w:rFonts w:ascii="Wingdings" w:hAnsi="Wingdings" w:hint="default"/>
      </w:rPr>
    </w:lvl>
    <w:lvl w:ilvl="6" w:tplc="6F8E0FC2">
      <w:start w:val="1"/>
      <w:numFmt w:val="bullet"/>
      <w:lvlText w:val=""/>
      <w:lvlJc w:val="left"/>
      <w:pPr>
        <w:ind w:left="5040" w:hanging="360"/>
      </w:pPr>
      <w:rPr>
        <w:rFonts w:ascii="Symbol" w:hAnsi="Symbol" w:hint="default"/>
      </w:rPr>
    </w:lvl>
    <w:lvl w:ilvl="7" w:tplc="FF40009A">
      <w:start w:val="1"/>
      <w:numFmt w:val="bullet"/>
      <w:lvlText w:val="o"/>
      <w:lvlJc w:val="left"/>
      <w:pPr>
        <w:ind w:left="5760" w:hanging="360"/>
      </w:pPr>
      <w:rPr>
        <w:rFonts w:ascii="Courier New" w:hAnsi="Courier New" w:hint="default"/>
      </w:rPr>
    </w:lvl>
    <w:lvl w:ilvl="8" w:tplc="57329F08">
      <w:start w:val="1"/>
      <w:numFmt w:val="bullet"/>
      <w:lvlText w:val=""/>
      <w:lvlJc w:val="left"/>
      <w:pPr>
        <w:ind w:left="6480" w:hanging="360"/>
      </w:pPr>
      <w:rPr>
        <w:rFonts w:ascii="Wingdings" w:hAnsi="Wingdings" w:hint="default"/>
      </w:rPr>
    </w:lvl>
  </w:abstractNum>
  <w:abstractNum w:abstractNumId="50" w15:restartNumberingAfterBreak="0">
    <w:nsid w:val="76014BCD"/>
    <w:multiLevelType w:val="multilevel"/>
    <w:tmpl w:val="4BF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80120E3"/>
    <w:multiLevelType w:val="hybridMultilevel"/>
    <w:tmpl w:val="9F18E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A2A62DA"/>
    <w:multiLevelType w:val="hybridMultilevel"/>
    <w:tmpl w:val="009CBBAC"/>
    <w:lvl w:ilvl="0" w:tplc="705CFD0C">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A7C4170"/>
    <w:multiLevelType w:val="hybridMultilevel"/>
    <w:tmpl w:val="FFFFFFFF"/>
    <w:lvl w:ilvl="0" w:tplc="47B2DF38">
      <w:start w:val="1"/>
      <w:numFmt w:val="bullet"/>
      <w:lvlText w:val=""/>
      <w:lvlJc w:val="left"/>
      <w:pPr>
        <w:ind w:left="720" w:hanging="360"/>
      </w:pPr>
      <w:rPr>
        <w:rFonts w:ascii="Symbol" w:hAnsi="Symbol" w:hint="default"/>
      </w:rPr>
    </w:lvl>
    <w:lvl w:ilvl="1" w:tplc="240AD5FC">
      <w:start w:val="1"/>
      <w:numFmt w:val="bullet"/>
      <w:lvlText w:val="o"/>
      <w:lvlJc w:val="left"/>
      <w:pPr>
        <w:ind w:left="1440" w:hanging="360"/>
      </w:pPr>
      <w:rPr>
        <w:rFonts w:ascii="Courier New" w:hAnsi="Courier New" w:hint="default"/>
      </w:rPr>
    </w:lvl>
    <w:lvl w:ilvl="2" w:tplc="B21EAE5C">
      <w:start w:val="1"/>
      <w:numFmt w:val="bullet"/>
      <w:lvlText w:val=""/>
      <w:lvlJc w:val="left"/>
      <w:pPr>
        <w:ind w:left="2160" w:hanging="360"/>
      </w:pPr>
      <w:rPr>
        <w:rFonts w:ascii="Wingdings" w:hAnsi="Wingdings" w:hint="default"/>
      </w:rPr>
    </w:lvl>
    <w:lvl w:ilvl="3" w:tplc="7F182EFE">
      <w:start w:val="1"/>
      <w:numFmt w:val="bullet"/>
      <w:lvlText w:val=""/>
      <w:lvlJc w:val="left"/>
      <w:pPr>
        <w:ind w:left="2880" w:hanging="360"/>
      </w:pPr>
      <w:rPr>
        <w:rFonts w:ascii="Symbol" w:hAnsi="Symbol" w:hint="default"/>
      </w:rPr>
    </w:lvl>
    <w:lvl w:ilvl="4" w:tplc="2F4C06C6">
      <w:start w:val="1"/>
      <w:numFmt w:val="bullet"/>
      <w:lvlText w:val="o"/>
      <w:lvlJc w:val="left"/>
      <w:pPr>
        <w:ind w:left="3600" w:hanging="360"/>
      </w:pPr>
      <w:rPr>
        <w:rFonts w:ascii="Courier New" w:hAnsi="Courier New" w:hint="default"/>
      </w:rPr>
    </w:lvl>
    <w:lvl w:ilvl="5" w:tplc="30964F1E">
      <w:start w:val="1"/>
      <w:numFmt w:val="bullet"/>
      <w:lvlText w:val=""/>
      <w:lvlJc w:val="left"/>
      <w:pPr>
        <w:ind w:left="4320" w:hanging="360"/>
      </w:pPr>
      <w:rPr>
        <w:rFonts w:ascii="Wingdings" w:hAnsi="Wingdings" w:hint="default"/>
      </w:rPr>
    </w:lvl>
    <w:lvl w:ilvl="6" w:tplc="B25047B8">
      <w:start w:val="1"/>
      <w:numFmt w:val="bullet"/>
      <w:lvlText w:val=""/>
      <w:lvlJc w:val="left"/>
      <w:pPr>
        <w:ind w:left="5040" w:hanging="360"/>
      </w:pPr>
      <w:rPr>
        <w:rFonts w:ascii="Symbol" w:hAnsi="Symbol" w:hint="default"/>
      </w:rPr>
    </w:lvl>
    <w:lvl w:ilvl="7" w:tplc="DAC69418">
      <w:start w:val="1"/>
      <w:numFmt w:val="bullet"/>
      <w:lvlText w:val="o"/>
      <w:lvlJc w:val="left"/>
      <w:pPr>
        <w:ind w:left="5760" w:hanging="360"/>
      </w:pPr>
      <w:rPr>
        <w:rFonts w:ascii="Courier New" w:hAnsi="Courier New" w:hint="default"/>
      </w:rPr>
    </w:lvl>
    <w:lvl w:ilvl="8" w:tplc="DE423EBA">
      <w:start w:val="1"/>
      <w:numFmt w:val="bullet"/>
      <w:lvlText w:val=""/>
      <w:lvlJc w:val="left"/>
      <w:pPr>
        <w:ind w:left="6480" w:hanging="360"/>
      </w:pPr>
      <w:rPr>
        <w:rFonts w:ascii="Wingdings" w:hAnsi="Wingdings" w:hint="default"/>
      </w:rPr>
    </w:lvl>
  </w:abstractNum>
  <w:abstractNum w:abstractNumId="54" w15:restartNumberingAfterBreak="0">
    <w:nsid w:val="7C674957"/>
    <w:multiLevelType w:val="hybridMultilevel"/>
    <w:tmpl w:val="0A62C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FC50332"/>
    <w:multiLevelType w:val="multilevel"/>
    <w:tmpl w:val="401E4120"/>
    <w:lvl w:ilvl="0">
      <w:start w:val="1"/>
      <w:numFmt w:val="bullet"/>
      <w:lvlText w:val="-"/>
      <w:lvlJc w:val="left"/>
      <w:pPr>
        <w:tabs>
          <w:tab w:val="num" w:pos="720"/>
        </w:tabs>
        <w:ind w:left="720" w:hanging="360"/>
      </w:pPr>
      <w:rPr>
        <w:rFonts w:ascii="&quot;Verdana&quot;,sans-serif" w:hAnsi="&quot;Verdana&quot;,sans-serif"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9300590">
    <w:abstractNumId w:val="53"/>
  </w:num>
  <w:num w:numId="2" w16cid:durableId="882059713">
    <w:abstractNumId w:val="39"/>
  </w:num>
  <w:num w:numId="3" w16cid:durableId="1380395349">
    <w:abstractNumId w:val="31"/>
  </w:num>
  <w:num w:numId="4" w16cid:durableId="1453015941">
    <w:abstractNumId w:val="30"/>
  </w:num>
  <w:num w:numId="5" w16cid:durableId="806434045">
    <w:abstractNumId w:val="26"/>
  </w:num>
  <w:num w:numId="6" w16cid:durableId="1066029023">
    <w:abstractNumId w:val="37"/>
  </w:num>
  <w:num w:numId="7" w16cid:durableId="1006445462">
    <w:abstractNumId w:val="2"/>
  </w:num>
  <w:num w:numId="8" w16cid:durableId="1175346315">
    <w:abstractNumId w:val="15"/>
  </w:num>
  <w:num w:numId="9" w16cid:durableId="1311713695">
    <w:abstractNumId w:val="48"/>
  </w:num>
  <w:num w:numId="10" w16cid:durableId="55201594">
    <w:abstractNumId w:val="49"/>
  </w:num>
  <w:num w:numId="11" w16cid:durableId="1979846136">
    <w:abstractNumId w:val="28"/>
  </w:num>
  <w:num w:numId="12" w16cid:durableId="837770890">
    <w:abstractNumId w:val="17"/>
  </w:num>
  <w:num w:numId="13" w16cid:durableId="889877110">
    <w:abstractNumId w:val="6"/>
  </w:num>
  <w:num w:numId="14" w16cid:durableId="65880731">
    <w:abstractNumId w:val="13"/>
  </w:num>
  <w:num w:numId="15" w16cid:durableId="19136933">
    <w:abstractNumId w:val="19"/>
  </w:num>
  <w:num w:numId="16" w16cid:durableId="857817270">
    <w:abstractNumId w:val="44"/>
  </w:num>
  <w:num w:numId="17" w16cid:durableId="1251425569">
    <w:abstractNumId w:val="23"/>
  </w:num>
  <w:num w:numId="18" w16cid:durableId="1786073556">
    <w:abstractNumId w:val="35"/>
  </w:num>
  <w:num w:numId="19" w16cid:durableId="1764648249">
    <w:abstractNumId w:val="47"/>
  </w:num>
  <w:num w:numId="20" w16cid:durableId="116795867">
    <w:abstractNumId w:val="24"/>
  </w:num>
  <w:num w:numId="21" w16cid:durableId="1236550156">
    <w:abstractNumId w:val="21"/>
  </w:num>
  <w:num w:numId="22" w16cid:durableId="498694599">
    <w:abstractNumId w:val="42"/>
  </w:num>
  <w:num w:numId="23" w16cid:durableId="647318451">
    <w:abstractNumId w:val="29"/>
  </w:num>
  <w:num w:numId="24" w16cid:durableId="738750649">
    <w:abstractNumId w:val="43"/>
  </w:num>
  <w:num w:numId="25" w16cid:durableId="1382750757">
    <w:abstractNumId w:val="11"/>
  </w:num>
  <w:num w:numId="26" w16cid:durableId="1129979697">
    <w:abstractNumId w:val="16"/>
  </w:num>
  <w:num w:numId="27" w16cid:durableId="1474909075">
    <w:abstractNumId w:val="45"/>
  </w:num>
  <w:num w:numId="28" w16cid:durableId="1111776313">
    <w:abstractNumId w:val="9"/>
  </w:num>
  <w:num w:numId="29" w16cid:durableId="90317640">
    <w:abstractNumId w:val="46"/>
  </w:num>
  <w:num w:numId="30" w16cid:durableId="1009064111">
    <w:abstractNumId w:val="52"/>
  </w:num>
  <w:num w:numId="31" w16cid:durableId="1157109674">
    <w:abstractNumId w:val="14"/>
  </w:num>
  <w:num w:numId="32" w16cid:durableId="210464253">
    <w:abstractNumId w:val="4"/>
  </w:num>
  <w:num w:numId="33" w16cid:durableId="1351449394">
    <w:abstractNumId w:val="12"/>
  </w:num>
  <w:num w:numId="34" w16cid:durableId="1495343422">
    <w:abstractNumId w:val="10"/>
  </w:num>
  <w:num w:numId="35" w16cid:durableId="1138377464">
    <w:abstractNumId w:val="41"/>
  </w:num>
  <w:num w:numId="36" w16cid:durableId="1822035365">
    <w:abstractNumId w:val="1"/>
  </w:num>
  <w:num w:numId="37" w16cid:durableId="964965967">
    <w:abstractNumId w:val="40"/>
  </w:num>
  <w:num w:numId="38" w16cid:durableId="1621717286">
    <w:abstractNumId w:val="36"/>
  </w:num>
  <w:num w:numId="39" w16cid:durableId="137966216">
    <w:abstractNumId w:val="38"/>
  </w:num>
  <w:num w:numId="40" w16cid:durableId="2091542587">
    <w:abstractNumId w:val="32"/>
  </w:num>
  <w:num w:numId="41" w16cid:durableId="1329481455">
    <w:abstractNumId w:val="34"/>
  </w:num>
  <w:num w:numId="42" w16cid:durableId="1189178532">
    <w:abstractNumId w:val="27"/>
  </w:num>
  <w:num w:numId="43" w16cid:durableId="255286711">
    <w:abstractNumId w:val="18"/>
  </w:num>
  <w:num w:numId="44" w16cid:durableId="1814061092">
    <w:abstractNumId w:val="5"/>
  </w:num>
  <w:num w:numId="45" w16cid:durableId="865798452">
    <w:abstractNumId w:val="8"/>
  </w:num>
  <w:num w:numId="46" w16cid:durableId="1655328620">
    <w:abstractNumId w:val="22"/>
  </w:num>
  <w:num w:numId="47" w16cid:durableId="575894388">
    <w:abstractNumId w:val="20"/>
  </w:num>
  <w:num w:numId="48" w16cid:durableId="386955981">
    <w:abstractNumId w:val="7"/>
  </w:num>
  <w:num w:numId="49" w16cid:durableId="846359075">
    <w:abstractNumId w:val="54"/>
  </w:num>
  <w:num w:numId="50" w16cid:durableId="1720784733">
    <w:abstractNumId w:val="51"/>
  </w:num>
  <w:num w:numId="51" w16cid:durableId="1519395115">
    <w:abstractNumId w:val="33"/>
  </w:num>
  <w:num w:numId="52" w16cid:durableId="1286539535">
    <w:abstractNumId w:val="50"/>
  </w:num>
  <w:num w:numId="53" w16cid:durableId="1417440076">
    <w:abstractNumId w:val="0"/>
  </w:num>
  <w:num w:numId="54" w16cid:durableId="1372732376">
    <w:abstractNumId w:val="55"/>
  </w:num>
  <w:num w:numId="55" w16cid:durableId="1668022966">
    <w:abstractNumId w:val="3"/>
  </w:num>
  <w:num w:numId="56" w16cid:durableId="169608594">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C28C4F"/>
    <w:rsid w:val="00000952"/>
    <w:rsid w:val="0000535C"/>
    <w:rsid w:val="00024877"/>
    <w:rsid w:val="00061150"/>
    <w:rsid w:val="000848AA"/>
    <w:rsid w:val="0009490B"/>
    <w:rsid w:val="000E22DE"/>
    <w:rsid w:val="000F5A74"/>
    <w:rsid w:val="000F7730"/>
    <w:rsid w:val="00165E8A"/>
    <w:rsid w:val="00180416"/>
    <w:rsid w:val="00186E71"/>
    <w:rsid w:val="0019534F"/>
    <w:rsid w:val="00195A46"/>
    <w:rsid w:val="00196422"/>
    <w:rsid w:val="001B08AD"/>
    <w:rsid w:val="001B24F9"/>
    <w:rsid w:val="001B29FF"/>
    <w:rsid w:val="001D3973"/>
    <w:rsid w:val="001D47D8"/>
    <w:rsid w:val="001E2133"/>
    <w:rsid w:val="00204EE0"/>
    <w:rsid w:val="00212F61"/>
    <w:rsid w:val="002140F2"/>
    <w:rsid w:val="00235BBE"/>
    <w:rsid w:val="002529A0"/>
    <w:rsid w:val="0026156B"/>
    <w:rsid w:val="0026638C"/>
    <w:rsid w:val="00280E5D"/>
    <w:rsid w:val="00286EE5"/>
    <w:rsid w:val="002908B9"/>
    <w:rsid w:val="00292A51"/>
    <w:rsid w:val="002B1054"/>
    <w:rsid w:val="002D0147"/>
    <w:rsid w:val="002E764B"/>
    <w:rsid w:val="00302F61"/>
    <w:rsid w:val="003030E8"/>
    <w:rsid w:val="00305C3F"/>
    <w:rsid w:val="00310508"/>
    <w:rsid w:val="00312027"/>
    <w:rsid w:val="003411CE"/>
    <w:rsid w:val="00341E3B"/>
    <w:rsid w:val="003511A6"/>
    <w:rsid w:val="00353A8B"/>
    <w:rsid w:val="00356AF4"/>
    <w:rsid w:val="00360228"/>
    <w:rsid w:val="00361C43"/>
    <w:rsid w:val="003770BB"/>
    <w:rsid w:val="00377E54"/>
    <w:rsid w:val="00383DE3"/>
    <w:rsid w:val="003855BD"/>
    <w:rsid w:val="003A223D"/>
    <w:rsid w:val="003F2346"/>
    <w:rsid w:val="004124DD"/>
    <w:rsid w:val="00436B0B"/>
    <w:rsid w:val="00446D03"/>
    <w:rsid w:val="00466987"/>
    <w:rsid w:val="004722C4"/>
    <w:rsid w:val="004A1E63"/>
    <w:rsid w:val="004C2724"/>
    <w:rsid w:val="004D193D"/>
    <w:rsid w:val="004F7C3C"/>
    <w:rsid w:val="00516DFE"/>
    <w:rsid w:val="00555AF2"/>
    <w:rsid w:val="00561FA0"/>
    <w:rsid w:val="00562341"/>
    <w:rsid w:val="00564BBB"/>
    <w:rsid w:val="005920F6"/>
    <w:rsid w:val="005D73B2"/>
    <w:rsid w:val="005E16D7"/>
    <w:rsid w:val="006147F3"/>
    <w:rsid w:val="00624562"/>
    <w:rsid w:val="00642890"/>
    <w:rsid w:val="00666201"/>
    <w:rsid w:val="006743F4"/>
    <w:rsid w:val="00696196"/>
    <w:rsid w:val="006A0F11"/>
    <w:rsid w:val="006A4372"/>
    <w:rsid w:val="006C0209"/>
    <w:rsid w:val="006C283F"/>
    <w:rsid w:val="006C3521"/>
    <w:rsid w:val="006C771C"/>
    <w:rsid w:val="006D22E6"/>
    <w:rsid w:val="006E2D21"/>
    <w:rsid w:val="00712AFD"/>
    <w:rsid w:val="00745045"/>
    <w:rsid w:val="007617D2"/>
    <w:rsid w:val="00762754"/>
    <w:rsid w:val="00780226"/>
    <w:rsid w:val="007A7BEE"/>
    <w:rsid w:val="007C62C2"/>
    <w:rsid w:val="007C7E58"/>
    <w:rsid w:val="007D0D0D"/>
    <w:rsid w:val="007E776F"/>
    <w:rsid w:val="007F5FF1"/>
    <w:rsid w:val="007F659F"/>
    <w:rsid w:val="00816D1B"/>
    <w:rsid w:val="008259AA"/>
    <w:rsid w:val="00855534"/>
    <w:rsid w:val="00864634"/>
    <w:rsid w:val="008768EC"/>
    <w:rsid w:val="00876E85"/>
    <w:rsid w:val="0089536A"/>
    <w:rsid w:val="008A42E9"/>
    <w:rsid w:val="008A6F6C"/>
    <w:rsid w:val="008B3F0E"/>
    <w:rsid w:val="008E077C"/>
    <w:rsid w:val="008E0864"/>
    <w:rsid w:val="008E718C"/>
    <w:rsid w:val="008E7834"/>
    <w:rsid w:val="00900AA8"/>
    <w:rsid w:val="00922905"/>
    <w:rsid w:val="0094797A"/>
    <w:rsid w:val="009672AD"/>
    <w:rsid w:val="00973EA9"/>
    <w:rsid w:val="00982E18"/>
    <w:rsid w:val="009C16A3"/>
    <w:rsid w:val="009C50DB"/>
    <w:rsid w:val="009D33EC"/>
    <w:rsid w:val="009D3674"/>
    <w:rsid w:val="009D3D42"/>
    <w:rsid w:val="009D662F"/>
    <w:rsid w:val="009D6E7B"/>
    <w:rsid w:val="009E03C6"/>
    <w:rsid w:val="009F5E3C"/>
    <w:rsid w:val="009F613C"/>
    <w:rsid w:val="00A03810"/>
    <w:rsid w:val="00A170EA"/>
    <w:rsid w:val="00A23E84"/>
    <w:rsid w:val="00A26AFA"/>
    <w:rsid w:val="00A67DC9"/>
    <w:rsid w:val="00A80598"/>
    <w:rsid w:val="00A81545"/>
    <w:rsid w:val="00A848BB"/>
    <w:rsid w:val="00A85F69"/>
    <w:rsid w:val="00AA368E"/>
    <w:rsid w:val="00AB051B"/>
    <w:rsid w:val="00AB4BBD"/>
    <w:rsid w:val="00AB6E63"/>
    <w:rsid w:val="00AD1711"/>
    <w:rsid w:val="00AD4F10"/>
    <w:rsid w:val="00AD740F"/>
    <w:rsid w:val="00AE466E"/>
    <w:rsid w:val="00AF4E80"/>
    <w:rsid w:val="00B00F7B"/>
    <w:rsid w:val="00B20D5A"/>
    <w:rsid w:val="00B3041C"/>
    <w:rsid w:val="00B3552C"/>
    <w:rsid w:val="00B368F9"/>
    <w:rsid w:val="00B51D01"/>
    <w:rsid w:val="00B74353"/>
    <w:rsid w:val="00B81AE7"/>
    <w:rsid w:val="00B81B9D"/>
    <w:rsid w:val="00B83382"/>
    <w:rsid w:val="00BA6E92"/>
    <w:rsid w:val="00BC2924"/>
    <w:rsid w:val="00BE62C9"/>
    <w:rsid w:val="00BF03A5"/>
    <w:rsid w:val="00BF2811"/>
    <w:rsid w:val="00C218C9"/>
    <w:rsid w:val="00C22925"/>
    <w:rsid w:val="00C437A5"/>
    <w:rsid w:val="00C54F8E"/>
    <w:rsid w:val="00C601B7"/>
    <w:rsid w:val="00C62475"/>
    <w:rsid w:val="00C8067C"/>
    <w:rsid w:val="00CA2CD9"/>
    <w:rsid w:val="00CE2A2B"/>
    <w:rsid w:val="00CE3498"/>
    <w:rsid w:val="00D34DE0"/>
    <w:rsid w:val="00D35F72"/>
    <w:rsid w:val="00D40BC1"/>
    <w:rsid w:val="00D51EB5"/>
    <w:rsid w:val="00D52FED"/>
    <w:rsid w:val="00D6751C"/>
    <w:rsid w:val="00D75FC5"/>
    <w:rsid w:val="00D9625D"/>
    <w:rsid w:val="00DB68D6"/>
    <w:rsid w:val="00DD3478"/>
    <w:rsid w:val="00DD7EDB"/>
    <w:rsid w:val="00E018FA"/>
    <w:rsid w:val="00E0352E"/>
    <w:rsid w:val="00E12D12"/>
    <w:rsid w:val="00E15F64"/>
    <w:rsid w:val="00E33F0C"/>
    <w:rsid w:val="00E44381"/>
    <w:rsid w:val="00E5407B"/>
    <w:rsid w:val="00E66534"/>
    <w:rsid w:val="00E75284"/>
    <w:rsid w:val="00E76292"/>
    <w:rsid w:val="00E9033F"/>
    <w:rsid w:val="00EA06CE"/>
    <w:rsid w:val="00EA0FF8"/>
    <w:rsid w:val="00EA1563"/>
    <w:rsid w:val="00EE0970"/>
    <w:rsid w:val="00EE2DBC"/>
    <w:rsid w:val="00EF0B4E"/>
    <w:rsid w:val="00F42A90"/>
    <w:rsid w:val="00F43E56"/>
    <w:rsid w:val="00F53C31"/>
    <w:rsid w:val="00F66905"/>
    <w:rsid w:val="00F764C1"/>
    <w:rsid w:val="00F90B99"/>
    <w:rsid w:val="00F94DCB"/>
    <w:rsid w:val="00FE47DD"/>
    <w:rsid w:val="17B74A27"/>
    <w:rsid w:val="23C28C4F"/>
    <w:rsid w:val="31D1A8CE"/>
    <w:rsid w:val="617B22B6"/>
    <w:rsid w:val="7FB5F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DF07"/>
  <w15:chartTrackingRefBased/>
  <w15:docId w15:val="{8A261741-5320-47C5-A5D4-FD84550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B81B9D"/>
    <w:pPr>
      <w:keepNext/>
      <w:keepLines/>
      <w:spacing w:before="240" w:after="0"/>
      <w:outlineLvl w:val="0"/>
    </w:pPr>
    <w:rPr>
      <w:rFonts w:ascii="Times New Roman" w:eastAsia="Verdana" w:hAnsi="Times New Roman" w:cs="Times New Roman"/>
      <w:b/>
      <w:sz w:val="32"/>
      <w:szCs w:val="20"/>
    </w:rPr>
  </w:style>
  <w:style w:type="paragraph" w:styleId="Overskrift2">
    <w:name w:val="heading 2"/>
    <w:basedOn w:val="Normal"/>
    <w:next w:val="Normal"/>
    <w:link w:val="Overskrift2Tegn"/>
    <w:autoRedefine/>
    <w:uiPriority w:val="9"/>
    <w:unhideWhenUsed/>
    <w:qFormat/>
    <w:rsid w:val="00B81B9D"/>
    <w:pPr>
      <w:keepNext/>
      <w:keepLines/>
      <w:spacing w:before="40" w:after="0"/>
      <w:outlineLvl w:val="1"/>
    </w:pPr>
    <w:rPr>
      <w:rFonts w:ascii="Times New Roman" w:eastAsia="Verdana" w:hAnsi="Times New Roman" w:cs="Verdana"/>
      <w:b/>
      <w:sz w:val="26"/>
      <w:szCs w:val="20"/>
    </w:rPr>
  </w:style>
  <w:style w:type="paragraph" w:styleId="Overskrift3">
    <w:name w:val="heading 3"/>
    <w:basedOn w:val="Normal"/>
    <w:next w:val="Normal"/>
    <w:link w:val="Overskrift3Tegn"/>
    <w:autoRedefine/>
    <w:uiPriority w:val="9"/>
    <w:unhideWhenUsed/>
    <w:qFormat/>
    <w:rsid w:val="00B81B9D"/>
    <w:pPr>
      <w:keepNext/>
      <w:keepLines/>
      <w:spacing w:before="40" w:after="0"/>
      <w:outlineLvl w:val="2"/>
    </w:pPr>
    <w:rPr>
      <w:rFonts w:ascii="Times New Roman" w:eastAsia="Verdana" w:hAnsi="Times New Roman" w:cs="Verdana"/>
      <w:b/>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1B9D"/>
    <w:rPr>
      <w:rFonts w:ascii="Times New Roman" w:eastAsia="Verdana" w:hAnsi="Times New Roman" w:cs="Times New Roman"/>
      <w:b/>
      <w:sz w:val="32"/>
      <w:szCs w:val="20"/>
    </w:rPr>
  </w:style>
  <w:style w:type="character" w:customStyle="1" w:styleId="Overskrift2Tegn">
    <w:name w:val="Overskrift 2 Tegn"/>
    <w:basedOn w:val="Standardskriftforavsnitt"/>
    <w:link w:val="Overskrift2"/>
    <w:uiPriority w:val="9"/>
    <w:rsid w:val="00B81B9D"/>
    <w:rPr>
      <w:rFonts w:ascii="Times New Roman" w:eastAsia="Verdana" w:hAnsi="Times New Roman" w:cs="Verdana"/>
      <w:b/>
      <w:sz w:val="26"/>
      <w:szCs w:val="20"/>
    </w:rPr>
  </w:style>
  <w:style w:type="character" w:customStyle="1" w:styleId="Overskrift3Tegn">
    <w:name w:val="Overskrift 3 Tegn"/>
    <w:basedOn w:val="Standardskriftforavsnitt"/>
    <w:link w:val="Overskrift3"/>
    <w:uiPriority w:val="9"/>
    <w:rsid w:val="00B81B9D"/>
    <w:rPr>
      <w:rFonts w:ascii="Times New Roman" w:eastAsia="Verdana" w:hAnsi="Times New Roman" w:cs="Verdana"/>
      <w:b/>
      <w:sz w:val="24"/>
      <w:szCs w:val="20"/>
    </w:rPr>
  </w:style>
  <w:style w:type="numbering" w:customStyle="1" w:styleId="Ingenliste1">
    <w:name w:val="Ingen liste1"/>
    <w:next w:val="Ingenliste"/>
    <w:uiPriority w:val="99"/>
    <w:semiHidden/>
    <w:unhideWhenUsed/>
    <w:rsid w:val="00B81AE7"/>
  </w:style>
  <w:style w:type="table" w:customStyle="1" w:styleId="Tabellrutenett1">
    <w:name w:val="Tabellrutenett1"/>
    <w:basedOn w:val="Vanligtabell"/>
    <w:next w:val="Tabellrutenett"/>
    <w:uiPriority w:val="39"/>
    <w:rsid w:val="00B8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
    <w:name w:val="Topptekst1"/>
    <w:basedOn w:val="Normal"/>
    <w:next w:val="Topptekst"/>
    <w:link w:val="TopptekstTegn"/>
    <w:uiPriority w:val="99"/>
    <w:unhideWhenUsed/>
    <w:rsid w:val="00B81AE7"/>
    <w:pPr>
      <w:tabs>
        <w:tab w:val="center" w:pos="4536"/>
        <w:tab w:val="right" w:pos="9072"/>
      </w:tabs>
      <w:spacing w:after="0" w:line="240" w:lineRule="auto"/>
    </w:pPr>
    <w:rPr>
      <w:rFonts w:ascii="Verdana" w:hAnsi="Verdana"/>
      <w:sz w:val="20"/>
    </w:rPr>
  </w:style>
  <w:style w:type="character" w:customStyle="1" w:styleId="TopptekstTegn">
    <w:name w:val="Topptekst Tegn"/>
    <w:basedOn w:val="Standardskriftforavsnitt"/>
    <w:link w:val="Topptekst1"/>
    <w:uiPriority w:val="99"/>
    <w:rsid w:val="00B81AE7"/>
    <w:rPr>
      <w:rFonts w:ascii="Verdana" w:hAnsi="Verdana"/>
      <w:sz w:val="20"/>
    </w:rPr>
  </w:style>
  <w:style w:type="paragraph" w:customStyle="1" w:styleId="Bunntekst1">
    <w:name w:val="Bunntekst1"/>
    <w:basedOn w:val="Normal"/>
    <w:next w:val="Bunntekst"/>
    <w:link w:val="BunntekstTegn"/>
    <w:uiPriority w:val="99"/>
    <w:unhideWhenUsed/>
    <w:rsid w:val="00B81AE7"/>
    <w:pPr>
      <w:tabs>
        <w:tab w:val="center" w:pos="4536"/>
        <w:tab w:val="right" w:pos="9072"/>
      </w:tabs>
      <w:spacing w:after="0" w:line="240" w:lineRule="auto"/>
    </w:pPr>
    <w:rPr>
      <w:rFonts w:ascii="Verdana" w:hAnsi="Verdana"/>
      <w:sz w:val="20"/>
    </w:rPr>
  </w:style>
  <w:style w:type="character" w:customStyle="1" w:styleId="BunntekstTegn">
    <w:name w:val="Bunntekst Tegn"/>
    <w:basedOn w:val="Standardskriftforavsnitt"/>
    <w:link w:val="Bunntekst1"/>
    <w:uiPriority w:val="99"/>
    <w:rsid w:val="00B81AE7"/>
    <w:rPr>
      <w:rFonts w:ascii="Verdana" w:hAnsi="Verdana"/>
      <w:sz w:val="20"/>
    </w:rPr>
  </w:style>
  <w:style w:type="paragraph" w:styleId="Ingenmellomrom">
    <w:name w:val="No Spacing"/>
    <w:link w:val="IngenmellomromTegn"/>
    <w:uiPriority w:val="1"/>
    <w:qFormat/>
    <w:rsid w:val="00B81AE7"/>
    <w:pPr>
      <w:spacing w:after="0" w:line="240" w:lineRule="auto"/>
    </w:pPr>
    <w:rPr>
      <w:rFonts w:ascii="Calibri" w:eastAsia="Calibri" w:hAnsi="Calibri" w:cs="Times New Roman"/>
    </w:rPr>
  </w:style>
  <w:style w:type="paragraph" w:styleId="Listeavsnitt">
    <w:name w:val="List Paragraph"/>
    <w:basedOn w:val="Normal"/>
    <w:uiPriority w:val="34"/>
    <w:qFormat/>
    <w:rsid w:val="00B81AE7"/>
    <w:pPr>
      <w:spacing w:after="200" w:line="276" w:lineRule="auto"/>
      <w:ind w:left="720"/>
      <w:contextualSpacing/>
    </w:pPr>
    <w:rPr>
      <w:rFonts w:ascii="Calibri" w:eastAsia="Calibri" w:hAnsi="Calibri" w:cs="Times New Roman"/>
      <w:sz w:val="20"/>
    </w:rPr>
  </w:style>
  <w:style w:type="character" w:customStyle="1" w:styleId="IngenmellomromTegn">
    <w:name w:val="Ingen mellomrom Tegn"/>
    <w:basedOn w:val="Standardskriftforavsnitt"/>
    <w:link w:val="Ingenmellomrom"/>
    <w:uiPriority w:val="1"/>
    <w:rsid w:val="00B81AE7"/>
    <w:rPr>
      <w:rFonts w:ascii="Calibri" w:eastAsia="Calibri" w:hAnsi="Calibri" w:cs="Times New Roman"/>
    </w:rPr>
  </w:style>
  <w:style w:type="paragraph" w:customStyle="1" w:styleId="Default">
    <w:name w:val="Default"/>
    <w:rsid w:val="00B81A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kobling1">
    <w:name w:val="Hyperkobling1"/>
    <w:basedOn w:val="Standardskriftforavsnitt"/>
    <w:uiPriority w:val="99"/>
    <w:unhideWhenUsed/>
    <w:rsid w:val="00B81AE7"/>
    <w:rPr>
      <w:color w:val="0563C1"/>
      <w:u w:val="single"/>
    </w:rPr>
  </w:style>
  <w:style w:type="character" w:styleId="Ulstomtale">
    <w:name w:val="Unresolved Mention"/>
    <w:basedOn w:val="Standardskriftforavsnitt"/>
    <w:uiPriority w:val="99"/>
    <w:semiHidden/>
    <w:unhideWhenUsed/>
    <w:rsid w:val="00B81AE7"/>
    <w:rPr>
      <w:color w:val="605E5C"/>
      <w:shd w:val="clear" w:color="auto" w:fill="E1DFDD"/>
    </w:rPr>
  </w:style>
  <w:style w:type="paragraph" w:styleId="Overskriftforinnholdsfortegnelse">
    <w:name w:val="TOC Heading"/>
    <w:basedOn w:val="Overskrift1"/>
    <w:next w:val="Normal"/>
    <w:uiPriority w:val="39"/>
    <w:unhideWhenUsed/>
    <w:qFormat/>
    <w:rsid w:val="00B81AE7"/>
    <w:pPr>
      <w:outlineLvl w:val="9"/>
    </w:pPr>
    <w:rPr>
      <w:lang w:eastAsia="nb-NO"/>
    </w:rPr>
  </w:style>
  <w:style w:type="paragraph" w:customStyle="1" w:styleId="INNH11">
    <w:name w:val="INNH 11"/>
    <w:basedOn w:val="Normal"/>
    <w:next w:val="Normal"/>
    <w:autoRedefine/>
    <w:uiPriority w:val="39"/>
    <w:unhideWhenUsed/>
    <w:rsid w:val="00B81AE7"/>
    <w:pPr>
      <w:spacing w:after="100"/>
    </w:pPr>
    <w:rPr>
      <w:rFonts w:ascii="Verdana" w:hAnsi="Verdana"/>
      <w:sz w:val="20"/>
    </w:rPr>
  </w:style>
  <w:style w:type="paragraph" w:customStyle="1" w:styleId="INNH21">
    <w:name w:val="INNH 21"/>
    <w:basedOn w:val="Normal"/>
    <w:next w:val="Normal"/>
    <w:autoRedefine/>
    <w:uiPriority w:val="39"/>
    <w:unhideWhenUsed/>
    <w:rsid w:val="00B81AE7"/>
    <w:pPr>
      <w:spacing w:after="100"/>
      <w:ind w:left="220"/>
    </w:pPr>
    <w:rPr>
      <w:rFonts w:ascii="Verdana" w:hAnsi="Verdana"/>
      <w:sz w:val="20"/>
    </w:rPr>
  </w:style>
  <w:style w:type="paragraph" w:customStyle="1" w:styleId="paragraph">
    <w:name w:val="paragraph"/>
    <w:basedOn w:val="Normal"/>
    <w:rsid w:val="00B81A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81AE7"/>
  </w:style>
  <w:style w:type="character" w:customStyle="1" w:styleId="eop">
    <w:name w:val="eop"/>
    <w:basedOn w:val="Standardskriftforavsnitt"/>
    <w:rsid w:val="00B81AE7"/>
  </w:style>
  <w:style w:type="paragraph" w:customStyle="1" w:styleId="INNH31">
    <w:name w:val="INNH 31"/>
    <w:basedOn w:val="Normal"/>
    <w:next w:val="Normal"/>
    <w:autoRedefine/>
    <w:uiPriority w:val="39"/>
    <w:unhideWhenUsed/>
    <w:rsid w:val="00B81AE7"/>
    <w:pPr>
      <w:spacing w:after="100"/>
      <w:ind w:left="440"/>
    </w:pPr>
    <w:rPr>
      <w:rFonts w:ascii="Verdana" w:hAnsi="Verdana"/>
      <w:sz w:val="20"/>
    </w:rPr>
  </w:style>
  <w:style w:type="character" w:customStyle="1" w:styleId="spellingerror">
    <w:name w:val="spellingerror"/>
    <w:basedOn w:val="Standardskriftforavsnitt"/>
    <w:rsid w:val="00B81AE7"/>
  </w:style>
  <w:style w:type="paragraph" w:customStyle="1" w:styleId="Brdtekst1">
    <w:name w:val="Brødtekst1"/>
    <w:basedOn w:val="Normal"/>
    <w:next w:val="Brdtekst"/>
    <w:link w:val="BrdtekstTegn"/>
    <w:uiPriority w:val="99"/>
    <w:unhideWhenUsed/>
    <w:rsid w:val="00B81AE7"/>
    <w:pPr>
      <w:spacing w:after="120"/>
    </w:pPr>
    <w:rPr>
      <w:rFonts w:ascii="Verdana" w:hAnsi="Verdana"/>
      <w:sz w:val="20"/>
    </w:rPr>
  </w:style>
  <w:style w:type="character" w:customStyle="1" w:styleId="BrdtekstTegn">
    <w:name w:val="Brødtekst Tegn"/>
    <w:basedOn w:val="Standardskriftforavsnitt"/>
    <w:link w:val="Brdtekst1"/>
    <w:uiPriority w:val="99"/>
    <w:rsid w:val="00B81AE7"/>
    <w:rPr>
      <w:rFonts w:ascii="Verdana" w:hAnsi="Verdana"/>
      <w:sz w:val="20"/>
    </w:rPr>
  </w:style>
  <w:style w:type="table" w:styleId="Tabellrutenett">
    <w:name w:val="Table Grid"/>
    <w:basedOn w:val="Vanligtabell"/>
    <w:uiPriority w:val="59"/>
    <w:rsid w:val="00B8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1"/>
    <w:uiPriority w:val="99"/>
    <w:unhideWhenUsed/>
    <w:rsid w:val="00B81AE7"/>
    <w:pPr>
      <w:tabs>
        <w:tab w:val="center" w:pos="4536"/>
        <w:tab w:val="right" w:pos="9072"/>
      </w:tabs>
      <w:spacing w:after="0" w:line="240" w:lineRule="auto"/>
    </w:pPr>
  </w:style>
  <w:style w:type="character" w:customStyle="1" w:styleId="TopptekstTegn1">
    <w:name w:val="Topptekst Tegn1"/>
    <w:basedOn w:val="Standardskriftforavsnitt"/>
    <w:link w:val="Topptekst"/>
    <w:uiPriority w:val="99"/>
    <w:rsid w:val="00B81AE7"/>
  </w:style>
  <w:style w:type="paragraph" w:styleId="Bunntekst">
    <w:name w:val="footer"/>
    <w:basedOn w:val="Normal"/>
    <w:link w:val="BunntekstTegn1"/>
    <w:uiPriority w:val="99"/>
    <w:unhideWhenUsed/>
    <w:rsid w:val="00B81AE7"/>
    <w:pPr>
      <w:tabs>
        <w:tab w:val="center" w:pos="4536"/>
        <w:tab w:val="right" w:pos="9072"/>
      </w:tabs>
      <w:spacing w:after="0" w:line="240" w:lineRule="auto"/>
    </w:pPr>
  </w:style>
  <w:style w:type="character" w:customStyle="1" w:styleId="BunntekstTegn1">
    <w:name w:val="Bunntekst Tegn1"/>
    <w:basedOn w:val="Standardskriftforavsnitt"/>
    <w:link w:val="Bunntekst"/>
    <w:uiPriority w:val="99"/>
    <w:rsid w:val="00B81AE7"/>
  </w:style>
  <w:style w:type="character" w:styleId="Hyperkobling">
    <w:name w:val="Hyperlink"/>
    <w:basedOn w:val="Standardskriftforavsnitt"/>
    <w:uiPriority w:val="99"/>
    <w:unhideWhenUsed/>
    <w:rsid w:val="00B81AE7"/>
    <w:rPr>
      <w:color w:val="0563C1" w:themeColor="hyperlink"/>
      <w:u w:val="single"/>
    </w:rPr>
  </w:style>
  <w:style w:type="paragraph" w:styleId="Brdtekst">
    <w:name w:val="Body Text"/>
    <w:basedOn w:val="Normal"/>
    <w:link w:val="BrdtekstTegn1"/>
    <w:uiPriority w:val="99"/>
    <w:semiHidden/>
    <w:unhideWhenUsed/>
    <w:rsid w:val="00B81AE7"/>
    <w:pPr>
      <w:spacing w:after="120"/>
    </w:pPr>
  </w:style>
  <w:style w:type="character" w:customStyle="1" w:styleId="BrdtekstTegn1">
    <w:name w:val="Brødtekst Tegn1"/>
    <w:basedOn w:val="Standardskriftforavsnitt"/>
    <w:link w:val="Brdtekst"/>
    <w:uiPriority w:val="99"/>
    <w:semiHidden/>
    <w:rsid w:val="00B81AE7"/>
  </w:style>
  <w:style w:type="paragraph" w:styleId="INNH1">
    <w:name w:val="toc 1"/>
    <w:basedOn w:val="Normal"/>
    <w:next w:val="Normal"/>
    <w:autoRedefine/>
    <w:uiPriority w:val="39"/>
    <w:unhideWhenUsed/>
    <w:rsid w:val="00B81AE7"/>
    <w:pPr>
      <w:spacing w:after="100"/>
    </w:pPr>
  </w:style>
  <w:style w:type="paragraph" w:styleId="INNH2">
    <w:name w:val="toc 2"/>
    <w:basedOn w:val="Normal"/>
    <w:next w:val="Normal"/>
    <w:autoRedefine/>
    <w:uiPriority w:val="39"/>
    <w:unhideWhenUsed/>
    <w:rsid w:val="00165E8A"/>
    <w:pPr>
      <w:tabs>
        <w:tab w:val="left" w:pos="880"/>
        <w:tab w:val="right" w:leader="dot" w:pos="9016"/>
      </w:tabs>
      <w:spacing w:after="100"/>
      <w:ind w:left="220"/>
    </w:pPr>
  </w:style>
  <w:style w:type="paragraph" w:styleId="INNH3">
    <w:name w:val="toc 3"/>
    <w:basedOn w:val="Normal"/>
    <w:next w:val="Normal"/>
    <w:autoRedefine/>
    <w:uiPriority w:val="39"/>
    <w:unhideWhenUsed/>
    <w:rsid w:val="00B81AE7"/>
    <w:pPr>
      <w:spacing w:after="100"/>
      <w:ind w:left="440"/>
    </w:pPr>
  </w:style>
  <w:style w:type="paragraph" w:styleId="NormalWeb">
    <w:name w:val="Normal (Web)"/>
    <w:basedOn w:val="Normal"/>
    <w:uiPriority w:val="99"/>
    <w:unhideWhenUsed/>
    <w:rsid w:val="000848A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4043">
      <w:bodyDiv w:val="1"/>
      <w:marLeft w:val="0"/>
      <w:marRight w:val="0"/>
      <w:marTop w:val="0"/>
      <w:marBottom w:val="0"/>
      <w:divBdr>
        <w:top w:val="none" w:sz="0" w:space="0" w:color="auto"/>
        <w:left w:val="none" w:sz="0" w:space="0" w:color="auto"/>
        <w:bottom w:val="none" w:sz="0" w:space="0" w:color="auto"/>
        <w:right w:val="none" w:sz="0" w:space="0" w:color="auto"/>
      </w:divBdr>
      <w:divsChild>
        <w:div w:id="759642758">
          <w:marLeft w:val="0"/>
          <w:marRight w:val="0"/>
          <w:marTop w:val="0"/>
          <w:marBottom w:val="0"/>
          <w:divBdr>
            <w:top w:val="none" w:sz="0" w:space="0" w:color="auto"/>
            <w:left w:val="none" w:sz="0" w:space="0" w:color="auto"/>
            <w:bottom w:val="none" w:sz="0" w:space="0" w:color="auto"/>
            <w:right w:val="none" w:sz="0" w:space="0" w:color="auto"/>
          </w:divBdr>
          <w:divsChild>
            <w:div w:id="862784852">
              <w:marLeft w:val="0"/>
              <w:marRight w:val="0"/>
              <w:marTop w:val="0"/>
              <w:marBottom w:val="0"/>
              <w:divBdr>
                <w:top w:val="none" w:sz="0" w:space="0" w:color="auto"/>
                <w:left w:val="none" w:sz="0" w:space="0" w:color="auto"/>
                <w:bottom w:val="none" w:sz="0" w:space="0" w:color="auto"/>
                <w:right w:val="none" w:sz="0" w:space="0" w:color="auto"/>
              </w:divBdr>
            </w:div>
            <w:div w:id="667173904">
              <w:marLeft w:val="0"/>
              <w:marRight w:val="0"/>
              <w:marTop w:val="0"/>
              <w:marBottom w:val="0"/>
              <w:divBdr>
                <w:top w:val="none" w:sz="0" w:space="0" w:color="auto"/>
                <w:left w:val="none" w:sz="0" w:space="0" w:color="auto"/>
                <w:bottom w:val="none" w:sz="0" w:space="0" w:color="auto"/>
                <w:right w:val="none" w:sz="0" w:space="0" w:color="auto"/>
              </w:divBdr>
            </w:div>
          </w:divsChild>
        </w:div>
        <w:div w:id="86191438">
          <w:marLeft w:val="0"/>
          <w:marRight w:val="0"/>
          <w:marTop w:val="0"/>
          <w:marBottom w:val="0"/>
          <w:divBdr>
            <w:top w:val="none" w:sz="0" w:space="0" w:color="auto"/>
            <w:left w:val="none" w:sz="0" w:space="0" w:color="auto"/>
            <w:bottom w:val="none" w:sz="0" w:space="0" w:color="auto"/>
            <w:right w:val="none" w:sz="0" w:space="0" w:color="auto"/>
          </w:divBdr>
          <w:divsChild>
            <w:div w:id="788667314">
              <w:marLeft w:val="0"/>
              <w:marRight w:val="0"/>
              <w:marTop w:val="0"/>
              <w:marBottom w:val="0"/>
              <w:divBdr>
                <w:top w:val="none" w:sz="0" w:space="0" w:color="auto"/>
                <w:left w:val="none" w:sz="0" w:space="0" w:color="auto"/>
                <w:bottom w:val="none" w:sz="0" w:space="0" w:color="auto"/>
                <w:right w:val="none" w:sz="0" w:space="0" w:color="auto"/>
              </w:divBdr>
            </w:div>
          </w:divsChild>
        </w:div>
        <w:div w:id="385835946">
          <w:marLeft w:val="0"/>
          <w:marRight w:val="0"/>
          <w:marTop w:val="0"/>
          <w:marBottom w:val="0"/>
          <w:divBdr>
            <w:top w:val="none" w:sz="0" w:space="0" w:color="auto"/>
            <w:left w:val="none" w:sz="0" w:space="0" w:color="auto"/>
            <w:bottom w:val="none" w:sz="0" w:space="0" w:color="auto"/>
            <w:right w:val="none" w:sz="0" w:space="0" w:color="auto"/>
          </w:divBdr>
          <w:divsChild>
            <w:div w:id="11528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575">
      <w:bodyDiv w:val="1"/>
      <w:marLeft w:val="0"/>
      <w:marRight w:val="0"/>
      <w:marTop w:val="0"/>
      <w:marBottom w:val="0"/>
      <w:divBdr>
        <w:top w:val="none" w:sz="0" w:space="0" w:color="auto"/>
        <w:left w:val="none" w:sz="0" w:space="0" w:color="auto"/>
        <w:bottom w:val="none" w:sz="0" w:space="0" w:color="auto"/>
        <w:right w:val="none" w:sz="0" w:space="0" w:color="auto"/>
      </w:divBdr>
    </w:div>
    <w:div w:id="350684773">
      <w:bodyDiv w:val="1"/>
      <w:marLeft w:val="0"/>
      <w:marRight w:val="0"/>
      <w:marTop w:val="0"/>
      <w:marBottom w:val="0"/>
      <w:divBdr>
        <w:top w:val="none" w:sz="0" w:space="0" w:color="auto"/>
        <w:left w:val="none" w:sz="0" w:space="0" w:color="auto"/>
        <w:bottom w:val="none" w:sz="0" w:space="0" w:color="auto"/>
        <w:right w:val="none" w:sz="0" w:space="0" w:color="auto"/>
      </w:divBdr>
    </w:div>
    <w:div w:id="467211249">
      <w:bodyDiv w:val="1"/>
      <w:marLeft w:val="0"/>
      <w:marRight w:val="0"/>
      <w:marTop w:val="0"/>
      <w:marBottom w:val="0"/>
      <w:divBdr>
        <w:top w:val="none" w:sz="0" w:space="0" w:color="auto"/>
        <w:left w:val="none" w:sz="0" w:space="0" w:color="auto"/>
        <w:bottom w:val="none" w:sz="0" w:space="0" w:color="auto"/>
        <w:right w:val="none" w:sz="0" w:space="0" w:color="auto"/>
      </w:divBdr>
    </w:div>
    <w:div w:id="792021528">
      <w:bodyDiv w:val="1"/>
      <w:marLeft w:val="0"/>
      <w:marRight w:val="0"/>
      <w:marTop w:val="0"/>
      <w:marBottom w:val="0"/>
      <w:divBdr>
        <w:top w:val="none" w:sz="0" w:space="0" w:color="auto"/>
        <w:left w:val="none" w:sz="0" w:space="0" w:color="auto"/>
        <w:bottom w:val="none" w:sz="0" w:space="0" w:color="auto"/>
        <w:right w:val="none" w:sz="0" w:space="0" w:color="auto"/>
      </w:divBdr>
    </w:div>
    <w:div w:id="1425342671">
      <w:bodyDiv w:val="1"/>
      <w:marLeft w:val="0"/>
      <w:marRight w:val="0"/>
      <w:marTop w:val="0"/>
      <w:marBottom w:val="0"/>
      <w:divBdr>
        <w:top w:val="none" w:sz="0" w:space="0" w:color="auto"/>
        <w:left w:val="none" w:sz="0" w:space="0" w:color="auto"/>
        <w:bottom w:val="none" w:sz="0" w:space="0" w:color="auto"/>
        <w:right w:val="none" w:sz="0" w:space="0" w:color="auto"/>
      </w:divBdr>
    </w:div>
    <w:div w:id="1437869329">
      <w:bodyDiv w:val="1"/>
      <w:marLeft w:val="0"/>
      <w:marRight w:val="0"/>
      <w:marTop w:val="0"/>
      <w:marBottom w:val="0"/>
      <w:divBdr>
        <w:top w:val="none" w:sz="0" w:space="0" w:color="auto"/>
        <w:left w:val="none" w:sz="0" w:space="0" w:color="auto"/>
        <w:bottom w:val="none" w:sz="0" w:space="0" w:color="auto"/>
        <w:right w:val="none" w:sz="0" w:space="0" w:color="auto"/>
      </w:divBdr>
    </w:div>
    <w:div w:id="1740250110">
      <w:bodyDiv w:val="1"/>
      <w:marLeft w:val="0"/>
      <w:marRight w:val="0"/>
      <w:marTop w:val="0"/>
      <w:marBottom w:val="0"/>
      <w:divBdr>
        <w:top w:val="none" w:sz="0" w:space="0" w:color="auto"/>
        <w:left w:val="none" w:sz="0" w:space="0" w:color="auto"/>
        <w:bottom w:val="none" w:sz="0" w:space="0" w:color="auto"/>
        <w:right w:val="none" w:sz="0" w:space="0" w:color="auto"/>
      </w:divBdr>
    </w:div>
    <w:div w:id="1859345103">
      <w:bodyDiv w:val="1"/>
      <w:marLeft w:val="0"/>
      <w:marRight w:val="0"/>
      <w:marTop w:val="0"/>
      <w:marBottom w:val="0"/>
      <w:divBdr>
        <w:top w:val="none" w:sz="0" w:space="0" w:color="auto"/>
        <w:left w:val="none" w:sz="0" w:space="0" w:color="auto"/>
        <w:bottom w:val="none" w:sz="0" w:space="0" w:color="auto"/>
        <w:right w:val="none" w:sz="0" w:space="0" w:color="auto"/>
      </w:divBdr>
    </w:div>
    <w:div w:id="2063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forskrift/2021-06-30-2379/&#167;2-3" TargetMode="External"/><Relationship Id="rId18" Type="http://schemas.openxmlformats.org/officeDocument/2006/relationships/hyperlink" Target="http://www.thyf.n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hyf.no/"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thyf.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hyf.no/" TargetMode="External"/><Relationship Id="rId20" Type="http://schemas.openxmlformats.org/officeDocument/2006/relationships/hyperlink" Target="http://www.thyf.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thyf.no/" TargetMode="External"/><Relationship Id="rId5" Type="http://schemas.openxmlformats.org/officeDocument/2006/relationships/styles" Target="styles.xml"/><Relationship Id="rId15" Type="http://schemas.openxmlformats.org/officeDocument/2006/relationships/hyperlink" Target="https://lovdata.no/dokument/SF/forskrift/2021-06-30-2379" TargetMode="External"/><Relationship Id="rId23" Type="http://schemas.openxmlformats.org/officeDocument/2006/relationships/hyperlink" Target="http://www.thyf.no/" TargetMode="External"/><Relationship Id="rId10" Type="http://schemas.openxmlformats.org/officeDocument/2006/relationships/image" Target="media/image1.png"/><Relationship Id="rId19" Type="http://schemas.openxmlformats.org/officeDocument/2006/relationships/hyperlink" Target="http://www.thyf.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18-06-08-28/KAPITTEL_5" TargetMode="External"/><Relationship Id="rId22" Type="http://schemas.openxmlformats.org/officeDocument/2006/relationships/hyperlink" Target="http://www.thyf.n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lcf76f155ced4ddcb4097134ff3c332f xmlns="921bd637-4c54-4f8b-b256-cf269fd548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5C964A4E455B4B8834D3AA84315D3F" ma:contentTypeVersion="18" ma:contentTypeDescription="Opprett et nytt dokument." ma:contentTypeScope="" ma:versionID="fda6d45ed95bd11d54ed1c3aefa4c456">
  <xsd:schema xmlns:xsd="http://www.w3.org/2001/XMLSchema" xmlns:xs="http://www.w3.org/2001/XMLSchema" xmlns:p="http://schemas.microsoft.com/office/2006/metadata/properties" xmlns:ns2="921bd637-4c54-4f8b-b256-cf269fd54837" xmlns:ns3="9bf6ba49-3e2c-41a5-b370-35e4eaf422a5" xmlns:ns4="4c1e125b-b772-4d2d-8af8-eec310c9bc7c" targetNamespace="http://schemas.microsoft.com/office/2006/metadata/properties" ma:root="true" ma:fieldsID="6d72ae3b048c42a44f306e34f354c991" ns2:_="" ns3:_="" ns4:_="">
    <xsd:import namespace="921bd637-4c54-4f8b-b256-cf269fd54837"/>
    <xsd:import namespace="9bf6ba49-3e2c-41a5-b370-35e4eaf422a5"/>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bd637-4c54-4f8b-b256-cf269fd54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6ba49-3e2c-41a5-b370-35e4eaf422a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ee1924-8c9e-4a69-a162-a78450b97317}" ma:internalName="TaxCatchAll" ma:showField="CatchAllData" ma:web="9bf6ba49-3e2c-41a5-b370-35e4eaf42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63397-4062-4636-9E61-9734DC95C6EA}">
  <ds:schemaRefs>
    <ds:schemaRef ds:uri="http://schemas.microsoft.com/sharepoint/v3/contenttype/forms"/>
  </ds:schemaRefs>
</ds:datastoreItem>
</file>

<file path=customXml/itemProps2.xml><?xml version="1.0" encoding="utf-8"?>
<ds:datastoreItem xmlns:ds="http://schemas.openxmlformats.org/officeDocument/2006/customXml" ds:itemID="{6D14F727-1F31-48CF-939C-5615C7BD2828}">
  <ds:schemaRefs>
    <ds:schemaRef ds:uri="http://schemas.microsoft.com/office/2006/metadata/properties"/>
    <ds:schemaRef ds:uri="http://schemas.microsoft.com/office/infopath/2007/PartnerControls"/>
    <ds:schemaRef ds:uri="4c1e125b-b772-4d2d-8af8-eec310c9bc7c"/>
    <ds:schemaRef ds:uri="13965b35-37de-4ff5-bb59-4e95fae6b604"/>
  </ds:schemaRefs>
</ds:datastoreItem>
</file>

<file path=customXml/itemProps3.xml><?xml version="1.0" encoding="utf-8"?>
<ds:datastoreItem xmlns:ds="http://schemas.openxmlformats.org/officeDocument/2006/customXml" ds:itemID="{0C72179B-8F3C-450D-AB02-2B2D6EF54835}"/>
</file>

<file path=docProps/app.xml><?xml version="1.0" encoding="utf-8"?>
<Properties xmlns="http://schemas.openxmlformats.org/officeDocument/2006/extended-properties" xmlns:vt="http://schemas.openxmlformats.org/officeDocument/2006/docPropsVTypes">
  <Template>Normal</Template>
  <TotalTime>125</TotalTime>
  <Pages>25</Pages>
  <Words>8216</Words>
  <Characters>43551</Characters>
  <Application>Microsoft Office Word</Application>
  <DocSecurity>0</DocSecurity>
  <Lines>362</Lines>
  <Paragraphs>103</Paragraphs>
  <ScaleCrop>false</ScaleCrop>
  <Company/>
  <LinksUpToDate>false</LinksUpToDate>
  <CharactersWithSpaces>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Haugen</dc:creator>
  <cp:keywords/>
  <dc:description/>
  <cp:lastModifiedBy>William Eide</cp:lastModifiedBy>
  <cp:revision>206</cp:revision>
  <dcterms:created xsi:type="dcterms:W3CDTF">2022-06-06T08:42:00Z</dcterms:created>
  <dcterms:modified xsi:type="dcterms:W3CDTF">2024-02-15T07:24:00Z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0x010100035C964A4E455B4B8834D3AA84315D3F</vt:lpwstr>
  </property>
  <property fmtid="{D5CDD505-2E9C-101B-9397-08002B2CF9AE}" pid="3" name="MediaServiceImageTags">
    <vt:lpwstr/>
  </property>
</Properties>
</file>