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81C43" w14:textId="77777777" w:rsidR="002D27AE" w:rsidRDefault="00954059" w:rsidP="002D27AE">
      <w:pPr>
        <w:ind w:left="5664" w:firstLine="708"/>
        <w:jc w:val="right"/>
        <w:rPr>
          <w:rFonts w:eastAsia="Times New Roman" w:cstheme="minorHAnsi"/>
          <w:b/>
          <w:bCs/>
          <w:color w:val="1B365D"/>
          <w:kern w:val="36"/>
          <w:sz w:val="32"/>
          <w:szCs w:val="24"/>
          <w:lang w:eastAsia="nb-NO"/>
        </w:rPr>
      </w:pPr>
      <w:bookmarkStart w:id="0" w:name="_GoBack"/>
      <w:r w:rsidRPr="00954059">
        <w:rPr>
          <w:rFonts w:eastAsia="Times New Roman" w:cstheme="minorHAnsi"/>
          <w:b/>
          <w:bCs/>
          <w:noProof/>
          <w:color w:val="1B365D"/>
          <w:kern w:val="36"/>
          <w:sz w:val="32"/>
          <w:szCs w:val="24"/>
          <w:lang w:eastAsia="nb-NO"/>
        </w:rPr>
        <w:drawing>
          <wp:inline distT="0" distB="0" distL="0" distR="0" wp14:anchorId="126387C6" wp14:editId="0F5C7B1E">
            <wp:extent cx="1857375" cy="585728"/>
            <wp:effectExtent l="0" t="0" r="0" b="5080"/>
            <wp:docPr id="2" name="Bilde 2" descr="C:\Users\idaho\OneDrive - Trøndelag fylkeskommune\Dokumenter\Jobb\Maler\Steinkjer_v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aho\OneDrive - Trøndelag fylkeskommune\Dokumenter\Jobb\Maler\Steinkjer_v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511" cy="59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0A100BF" w14:textId="77777777" w:rsidR="002D27AE" w:rsidRDefault="002D27AE" w:rsidP="00946E8A">
      <w:pPr>
        <w:rPr>
          <w:rFonts w:eastAsia="Times New Roman" w:cstheme="minorHAnsi"/>
          <w:b/>
          <w:bCs/>
          <w:color w:val="1B365D"/>
          <w:kern w:val="36"/>
          <w:sz w:val="32"/>
          <w:szCs w:val="24"/>
          <w:lang w:eastAsia="nb-NO"/>
        </w:rPr>
      </w:pPr>
    </w:p>
    <w:p w14:paraId="2BA67807" w14:textId="77777777" w:rsidR="002D27AE" w:rsidRDefault="002D27AE" w:rsidP="00946E8A">
      <w:pPr>
        <w:rPr>
          <w:rFonts w:eastAsia="Times New Roman" w:cstheme="minorHAnsi"/>
          <w:b/>
          <w:bCs/>
          <w:color w:val="1B365D"/>
          <w:kern w:val="36"/>
          <w:sz w:val="32"/>
          <w:szCs w:val="24"/>
          <w:lang w:eastAsia="nb-NO"/>
        </w:rPr>
      </w:pPr>
    </w:p>
    <w:p w14:paraId="2C5779D0" w14:textId="77777777" w:rsidR="00946E8A" w:rsidRPr="00946E8A" w:rsidRDefault="00946E8A" w:rsidP="00946E8A">
      <w:pPr>
        <w:rPr>
          <w:rFonts w:cstheme="minorHAnsi"/>
          <w:sz w:val="32"/>
          <w:szCs w:val="24"/>
        </w:rPr>
      </w:pPr>
      <w:r w:rsidRPr="00946E8A">
        <w:rPr>
          <w:rFonts w:eastAsia="Times New Roman" w:cstheme="minorHAnsi"/>
          <w:b/>
          <w:bCs/>
          <w:color w:val="1B365D"/>
          <w:kern w:val="36"/>
          <w:sz w:val="32"/>
          <w:szCs w:val="24"/>
          <w:lang w:eastAsia="nb-NO"/>
        </w:rPr>
        <w:t xml:space="preserve">Fritak fra vurdering med karakter i fremmedspråk </w:t>
      </w:r>
    </w:p>
    <w:p w14:paraId="32E8EF2A" w14:textId="77777777" w:rsidR="00946E8A" w:rsidRPr="006D0447" w:rsidRDefault="00946E8A">
      <w:pPr>
        <w:rPr>
          <w:rFonts w:cstheme="minorHAnsi"/>
          <w:sz w:val="24"/>
          <w:szCs w:val="24"/>
        </w:rPr>
      </w:pPr>
    </w:p>
    <w:p w14:paraId="2D2BE67D" w14:textId="77777777" w:rsidR="00946E8A" w:rsidRPr="00992813" w:rsidRDefault="00946E8A" w:rsidP="00946E8A">
      <w:pPr>
        <w:pStyle w:val="NormalWeb"/>
        <w:spacing w:line="408" w:lineRule="atLeast"/>
        <w:rPr>
          <w:rFonts w:asciiTheme="minorHAnsi" w:hAnsiTheme="minorHAnsi" w:cstheme="minorHAnsi"/>
        </w:rPr>
      </w:pPr>
      <w:r w:rsidRPr="00992813">
        <w:rPr>
          <w:rFonts w:asciiTheme="minorHAnsi" w:hAnsiTheme="minorHAnsi" w:cstheme="minorHAnsi"/>
          <w:color w:val="333333"/>
        </w:rPr>
        <w:t xml:space="preserve">Elever på </w:t>
      </w:r>
      <w:r w:rsidRPr="00992813">
        <w:rPr>
          <w:rStyle w:val="Sterk"/>
          <w:rFonts w:asciiTheme="minorHAnsi" w:hAnsiTheme="minorHAnsi" w:cstheme="minorHAnsi"/>
          <w:b w:val="0"/>
          <w:color w:val="333333"/>
        </w:rPr>
        <w:t>studieforberedende utdanningsprogram</w:t>
      </w:r>
      <w:r w:rsidRPr="00992813">
        <w:rPr>
          <w:rFonts w:asciiTheme="minorHAnsi" w:hAnsiTheme="minorHAnsi" w:cstheme="minorHAnsi"/>
          <w:color w:val="333333"/>
        </w:rPr>
        <w:t xml:space="preserve"> kan søke om dispensasjon fra vurdering med karakterer i fellesfaget fremmedspråk. Dette er en midlertidig dispensasjonsordning.</w:t>
      </w:r>
      <w:r w:rsidR="006D0447" w:rsidRPr="00992813">
        <w:rPr>
          <w:rFonts w:asciiTheme="minorHAnsi" w:hAnsiTheme="minorHAnsi" w:cstheme="minorHAnsi"/>
          <w:color w:val="333333"/>
        </w:rPr>
        <w:t xml:space="preserve"> Jf. </w:t>
      </w:r>
      <w:r w:rsidR="006D0447" w:rsidRPr="00992813">
        <w:rPr>
          <w:rFonts w:asciiTheme="minorHAnsi" w:hAnsiTheme="minorHAnsi" w:cstheme="minorHAnsi"/>
        </w:rPr>
        <w:t>brev fra Kunnskapsdepartementet datert 03.04.2017.</w:t>
      </w:r>
    </w:p>
    <w:p w14:paraId="08362726" w14:textId="77777777" w:rsidR="00946E8A" w:rsidRPr="00992813" w:rsidRDefault="00946E8A" w:rsidP="00946E8A">
      <w:pPr>
        <w:pStyle w:val="NormalWeb"/>
        <w:spacing w:line="408" w:lineRule="atLeast"/>
        <w:rPr>
          <w:rFonts w:asciiTheme="minorHAnsi" w:hAnsiTheme="minorHAnsi" w:cstheme="minorHAnsi"/>
          <w:color w:val="333333"/>
        </w:rPr>
      </w:pPr>
      <w:r w:rsidRPr="00992813">
        <w:rPr>
          <w:rFonts w:asciiTheme="minorHAnsi" w:hAnsiTheme="minorHAnsi" w:cstheme="minorHAnsi"/>
          <w:color w:val="333333"/>
        </w:rPr>
        <w:t>For å kunne få fritak må eleven være så sterkt rammet av dysleksi eller spesifikke språkvansker, at individuell tilrettelegging ikke er tilstrekkelig for å sikre likeverdige opplæringsmuligheter.</w:t>
      </w:r>
    </w:p>
    <w:p w14:paraId="20889933" w14:textId="77777777" w:rsidR="00E4379D" w:rsidRPr="00992813" w:rsidRDefault="00946E8A" w:rsidP="006D0447">
      <w:pPr>
        <w:pStyle w:val="NormalWeb"/>
        <w:spacing w:after="0" w:line="408" w:lineRule="atLeast"/>
        <w:rPr>
          <w:rFonts w:asciiTheme="minorHAnsi" w:hAnsiTheme="minorHAnsi" w:cstheme="minorHAnsi"/>
          <w:color w:val="333333"/>
        </w:rPr>
      </w:pPr>
      <w:r w:rsidRPr="00992813">
        <w:rPr>
          <w:rFonts w:asciiTheme="minorHAnsi" w:hAnsiTheme="minorHAnsi" w:cstheme="minorHAnsi"/>
          <w:color w:val="333333"/>
        </w:rPr>
        <w:t>Eleven søker selv om dispensasjon direkte til Fylkesmannen, men med bekreftelse fra skole og sakkyndig.</w:t>
      </w:r>
    </w:p>
    <w:p w14:paraId="3369FC70" w14:textId="77777777" w:rsidR="00E4379D" w:rsidRPr="00992813" w:rsidRDefault="00E4379D" w:rsidP="006D0447">
      <w:pPr>
        <w:pStyle w:val="NormalWeb"/>
        <w:spacing w:after="0" w:line="408" w:lineRule="atLeast"/>
        <w:rPr>
          <w:rFonts w:asciiTheme="minorHAnsi" w:hAnsiTheme="minorHAnsi" w:cstheme="minorHAnsi"/>
          <w:color w:val="333333"/>
        </w:rPr>
      </w:pPr>
      <w:r w:rsidRPr="00992813">
        <w:rPr>
          <w:rFonts w:asciiTheme="minorHAnsi" w:hAnsiTheme="minorHAnsi" w:cstheme="minorHAnsi"/>
          <w:color w:val="333333"/>
        </w:rPr>
        <w:t>Vedlegg til søknaden:</w:t>
      </w:r>
    </w:p>
    <w:p w14:paraId="04063666" w14:textId="77777777" w:rsidR="00E4379D" w:rsidRPr="00992813" w:rsidRDefault="00E4379D" w:rsidP="006D0447">
      <w:pPr>
        <w:pStyle w:val="NormalWeb"/>
        <w:numPr>
          <w:ilvl w:val="0"/>
          <w:numId w:val="2"/>
        </w:numPr>
        <w:spacing w:after="0" w:line="408" w:lineRule="atLeast"/>
        <w:rPr>
          <w:rFonts w:asciiTheme="minorHAnsi" w:hAnsiTheme="minorHAnsi" w:cstheme="minorHAnsi"/>
          <w:color w:val="333333"/>
        </w:rPr>
      </w:pPr>
      <w:proofErr w:type="spellStart"/>
      <w:r w:rsidRPr="00992813">
        <w:rPr>
          <w:rFonts w:asciiTheme="minorHAnsi" w:hAnsiTheme="minorHAnsi" w:cstheme="minorHAnsi"/>
          <w:color w:val="333333"/>
        </w:rPr>
        <w:t>Uttalelse</w:t>
      </w:r>
      <w:proofErr w:type="spellEnd"/>
      <w:r w:rsidRPr="00992813">
        <w:rPr>
          <w:rFonts w:asciiTheme="minorHAnsi" w:hAnsiTheme="minorHAnsi" w:cstheme="minorHAnsi"/>
          <w:color w:val="333333"/>
        </w:rPr>
        <w:t xml:space="preserve"> fra PPT som bekrefter </w:t>
      </w:r>
      <w:r w:rsidR="006D0447" w:rsidRPr="00992813">
        <w:rPr>
          <w:rFonts w:asciiTheme="minorHAnsi" w:hAnsiTheme="minorHAnsi" w:cstheme="minorHAnsi"/>
          <w:color w:val="333333"/>
        </w:rPr>
        <w:t>at eleven er sterkt rammet av dysleksi eller spesifikke språkvansker.</w:t>
      </w:r>
    </w:p>
    <w:p w14:paraId="7D619522" w14:textId="77777777" w:rsidR="00992813" w:rsidRDefault="006D0447" w:rsidP="00946E8A">
      <w:pPr>
        <w:pStyle w:val="NormalWeb"/>
        <w:numPr>
          <w:ilvl w:val="0"/>
          <w:numId w:val="2"/>
        </w:numPr>
        <w:spacing w:after="0" w:line="408" w:lineRule="atLeast"/>
        <w:rPr>
          <w:rFonts w:asciiTheme="minorHAnsi" w:hAnsiTheme="minorHAnsi" w:cstheme="minorHAnsi"/>
          <w:color w:val="333333"/>
        </w:rPr>
      </w:pPr>
      <w:proofErr w:type="spellStart"/>
      <w:r w:rsidRPr="00992813">
        <w:rPr>
          <w:rFonts w:asciiTheme="minorHAnsi" w:hAnsiTheme="minorHAnsi" w:cstheme="minorHAnsi"/>
          <w:color w:val="333333"/>
        </w:rPr>
        <w:t>Uttalelse</w:t>
      </w:r>
      <w:proofErr w:type="spellEnd"/>
      <w:r w:rsidRPr="00992813">
        <w:rPr>
          <w:rFonts w:asciiTheme="minorHAnsi" w:hAnsiTheme="minorHAnsi" w:cstheme="minorHAnsi"/>
          <w:color w:val="333333"/>
        </w:rPr>
        <w:t xml:space="preserve"> fra Steinkjer vgs. som bekrefter elevens behov. </w:t>
      </w:r>
    </w:p>
    <w:p w14:paraId="23A32E64" w14:textId="77777777" w:rsidR="00E4379D" w:rsidRPr="00992813" w:rsidRDefault="006D0447" w:rsidP="00992813">
      <w:pPr>
        <w:pStyle w:val="NormalWeb"/>
        <w:spacing w:after="0" w:line="408" w:lineRule="atLeast"/>
        <w:ind w:left="720"/>
        <w:rPr>
          <w:rFonts w:asciiTheme="minorHAnsi" w:hAnsiTheme="minorHAnsi" w:cstheme="minorHAnsi"/>
          <w:color w:val="333333"/>
        </w:rPr>
      </w:pPr>
      <w:r w:rsidRPr="00992813">
        <w:rPr>
          <w:rFonts w:asciiTheme="minorHAnsi" w:hAnsiTheme="minorHAnsi" w:cstheme="minorHAnsi"/>
          <w:color w:val="333333"/>
        </w:rPr>
        <w:t>Kontaktperson: Hilde</w:t>
      </w:r>
      <w:r w:rsidR="00992813">
        <w:rPr>
          <w:rFonts w:asciiTheme="minorHAnsi" w:hAnsiTheme="minorHAnsi" w:cstheme="minorHAnsi"/>
          <w:color w:val="333333"/>
        </w:rPr>
        <w:t xml:space="preserve"> S. Hynne,</w:t>
      </w:r>
      <w:r w:rsidR="00720FD5" w:rsidRPr="00992813">
        <w:rPr>
          <w:rFonts w:asciiTheme="minorHAnsi" w:hAnsiTheme="minorHAnsi" w:cstheme="minorHAnsi"/>
          <w:color w:val="333333"/>
        </w:rPr>
        <w:t xml:space="preserve"> </w:t>
      </w:r>
      <w:r w:rsidR="00992813">
        <w:rPr>
          <w:rFonts w:asciiTheme="minorHAnsi" w:hAnsiTheme="minorHAnsi" w:cstheme="minorHAnsi"/>
          <w:color w:val="333333"/>
        </w:rPr>
        <w:t>t</w:t>
      </w:r>
      <w:r w:rsidR="00720FD5" w:rsidRPr="00992813">
        <w:rPr>
          <w:rFonts w:asciiTheme="minorHAnsi" w:hAnsiTheme="minorHAnsi" w:cstheme="minorHAnsi"/>
          <w:color w:val="333333"/>
        </w:rPr>
        <w:t>elefon: 74 11 47 81</w:t>
      </w:r>
    </w:p>
    <w:p w14:paraId="463781AD" w14:textId="77777777" w:rsidR="006D0447" w:rsidRPr="00992813" w:rsidRDefault="006D0447" w:rsidP="006D0447">
      <w:pPr>
        <w:pStyle w:val="NormalWeb"/>
        <w:spacing w:after="0" w:line="408" w:lineRule="atLeast"/>
        <w:ind w:left="720"/>
        <w:rPr>
          <w:rFonts w:asciiTheme="minorHAnsi" w:hAnsiTheme="minorHAnsi" w:cstheme="minorHAnsi"/>
          <w:color w:val="333333"/>
        </w:rPr>
      </w:pPr>
    </w:p>
    <w:p w14:paraId="5A76B166" w14:textId="77777777" w:rsidR="00946E8A" w:rsidRPr="00992813" w:rsidRDefault="00946E8A" w:rsidP="00946E8A">
      <w:pPr>
        <w:pStyle w:val="NormalWeb"/>
        <w:spacing w:line="408" w:lineRule="atLeast"/>
        <w:rPr>
          <w:rFonts w:asciiTheme="minorHAnsi" w:hAnsiTheme="minorHAnsi" w:cstheme="minorHAnsi"/>
          <w:color w:val="333333"/>
        </w:rPr>
      </w:pPr>
      <w:r w:rsidRPr="00992813">
        <w:rPr>
          <w:rFonts w:asciiTheme="minorHAnsi" w:hAnsiTheme="minorHAnsi" w:cstheme="minorHAnsi"/>
          <w:color w:val="333333"/>
        </w:rPr>
        <w:t xml:space="preserve"> Bruk gjerne </w:t>
      </w:r>
      <w:r w:rsidR="006D0447" w:rsidRPr="00992813">
        <w:rPr>
          <w:rFonts w:asciiTheme="minorHAnsi" w:hAnsiTheme="minorHAnsi" w:cstheme="minorHAnsi"/>
          <w:color w:val="333333"/>
        </w:rPr>
        <w:t>Fylkesmannen i Nord Trøndelags</w:t>
      </w:r>
      <w:r w:rsidRPr="00992813">
        <w:rPr>
          <w:rFonts w:asciiTheme="minorHAnsi" w:hAnsiTheme="minorHAnsi" w:cstheme="minorHAnsi"/>
          <w:color w:val="333333"/>
        </w:rPr>
        <w:t xml:space="preserve"> elektroniske meldeskjema for innsendelse </w:t>
      </w:r>
      <w:r w:rsidR="006D0447" w:rsidRPr="00992813">
        <w:rPr>
          <w:rFonts w:asciiTheme="minorHAnsi" w:hAnsiTheme="minorHAnsi" w:cstheme="minorHAnsi"/>
          <w:color w:val="333333"/>
        </w:rPr>
        <w:t>av søknad.</w:t>
      </w:r>
      <w:r w:rsidRPr="00992813">
        <w:rPr>
          <w:rFonts w:asciiTheme="minorHAnsi" w:hAnsiTheme="minorHAnsi" w:cstheme="minorHAnsi"/>
          <w:color w:val="333333"/>
        </w:rPr>
        <w:t xml:space="preserve"> </w:t>
      </w:r>
      <w:hyperlink r:id="rId9" w:tgtFrame="_blank" w:history="1">
        <w:r w:rsidRPr="00992813">
          <w:rPr>
            <w:rStyle w:val="Hyperkobling"/>
            <w:rFonts w:asciiTheme="minorHAnsi" w:hAnsiTheme="minorHAnsi" w:cstheme="minorHAnsi"/>
          </w:rPr>
          <w:t>Les mer om bruken av skjemaet</w:t>
        </w:r>
      </w:hyperlink>
      <w:r w:rsidR="006D0447" w:rsidRPr="00992813">
        <w:rPr>
          <w:rFonts w:asciiTheme="minorHAnsi" w:hAnsiTheme="minorHAnsi" w:cstheme="minorHAnsi"/>
          <w:color w:val="333333"/>
        </w:rPr>
        <w:t xml:space="preserve"> </w:t>
      </w:r>
      <w:hyperlink r:id="rId10" w:history="1">
        <w:r w:rsidR="006D0447" w:rsidRPr="00992813">
          <w:rPr>
            <w:rStyle w:val="Hyperkobling"/>
            <w:rFonts w:asciiTheme="minorHAnsi" w:hAnsiTheme="minorHAnsi" w:cstheme="minorHAnsi"/>
          </w:rPr>
          <w:t>Lenke til søknadskjema</w:t>
        </w:r>
      </w:hyperlink>
    </w:p>
    <w:p w14:paraId="168070F2" w14:textId="77777777" w:rsidR="00946E8A" w:rsidRPr="00992813" w:rsidRDefault="00946E8A">
      <w:pPr>
        <w:rPr>
          <w:rFonts w:cstheme="minorHAnsi"/>
          <w:sz w:val="24"/>
          <w:szCs w:val="24"/>
        </w:rPr>
      </w:pPr>
    </w:p>
    <w:p w14:paraId="5879B40D" w14:textId="77777777" w:rsidR="00720FD5" w:rsidRDefault="00720FD5">
      <w:pPr>
        <w:rPr>
          <w:rStyle w:val="Hyperkobling"/>
          <w:rFonts w:cstheme="minorHAnsi"/>
          <w:sz w:val="24"/>
          <w:szCs w:val="24"/>
        </w:rPr>
      </w:pPr>
      <w:r w:rsidRPr="00992813">
        <w:rPr>
          <w:rFonts w:cstheme="minorHAnsi"/>
          <w:color w:val="333333"/>
          <w:sz w:val="24"/>
          <w:szCs w:val="24"/>
        </w:rPr>
        <w:t>Du finner </w:t>
      </w:r>
      <w:hyperlink r:id="rId11" w:history="1">
        <w:r w:rsidRPr="00992813">
          <w:rPr>
            <w:rStyle w:val="Hyperkobling"/>
            <w:rFonts w:cstheme="minorHAnsi"/>
            <w:sz w:val="24"/>
            <w:szCs w:val="24"/>
          </w:rPr>
          <w:t>mer informasjon hos Regjeringen.no </w:t>
        </w:r>
      </w:hyperlink>
      <w:r w:rsidRPr="00992813">
        <w:rPr>
          <w:rFonts w:cstheme="minorHAnsi"/>
          <w:color w:val="333333"/>
          <w:sz w:val="24"/>
          <w:szCs w:val="24"/>
        </w:rPr>
        <w:t xml:space="preserve"> og </w:t>
      </w:r>
      <w:hyperlink r:id="rId12" w:history="1">
        <w:r w:rsidRPr="00992813">
          <w:rPr>
            <w:rStyle w:val="Hyperkobling"/>
            <w:rFonts w:cstheme="minorHAnsi"/>
            <w:sz w:val="24"/>
            <w:szCs w:val="24"/>
          </w:rPr>
          <w:t xml:space="preserve">Fylkesmannen i </w:t>
        </w:r>
        <w:r w:rsidR="002D27AE" w:rsidRPr="00992813">
          <w:rPr>
            <w:rStyle w:val="Hyperkobling"/>
            <w:rFonts w:cstheme="minorHAnsi"/>
            <w:sz w:val="24"/>
            <w:szCs w:val="24"/>
          </w:rPr>
          <w:t>Nord-Trø</w:t>
        </w:r>
        <w:r w:rsidRPr="00992813">
          <w:rPr>
            <w:rStyle w:val="Hyperkobling"/>
            <w:rFonts w:cstheme="minorHAnsi"/>
            <w:sz w:val="24"/>
            <w:szCs w:val="24"/>
          </w:rPr>
          <w:t>ndelag</w:t>
        </w:r>
      </w:hyperlink>
    </w:p>
    <w:p w14:paraId="4FFD4325" w14:textId="77777777" w:rsidR="00852804" w:rsidRDefault="00852804">
      <w:pPr>
        <w:rPr>
          <w:rStyle w:val="Hyperkobling"/>
          <w:rFonts w:cstheme="minorHAnsi"/>
          <w:sz w:val="24"/>
          <w:szCs w:val="24"/>
        </w:rPr>
      </w:pPr>
    </w:p>
    <w:p w14:paraId="4205B5E9" w14:textId="77777777" w:rsidR="00852804" w:rsidRDefault="00852804">
      <w:pPr>
        <w:rPr>
          <w:rFonts w:eastAsia="Times New Roman"/>
          <w:color w:val="333333"/>
          <w:lang w:eastAsia="nb-NO"/>
        </w:rPr>
      </w:pPr>
    </w:p>
    <w:p w14:paraId="702092D1" w14:textId="77777777" w:rsidR="00852804" w:rsidRPr="00852804" w:rsidRDefault="00852804" w:rsidP="00852804">
      <w:pPr>
        <w:spacing w:after="0" w:line="240" w:lineRule="auto"/>
        <w:rPr>
          <w:rFonts w:eastAsia="Times New Roman"/>
          <w:color w:val="333333"/>
          <w:lang w:eastAsia="nb-NO"/>
        </w:rPr>
      </w:pPr>
      <w:r w:rsidRPr="00852804">
        <w:rPr>
          <w:rFonts w:eastAsia="Times New Roman"/>
          <w:color w:val="333333"/>
          <w:lang w:eastAsia="nb-NO"/>
        </w:rPr>
        <w:t>09.05.2017</w:t>
      </w:r>
    </w:p>
    <w:p w14:paraId="2CAD60B3" w14:textId="77777777" w:rsidR="00852804" w:rsidRPr="00852804" w:rsidRDefault="00852804" w:rsidP="00852804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  <w:r>
        <w:rPr>
          <w:rFonts w:eastAsia="Times New Roman"/>
          <w:color w:val="333333"/>
          <w:lang w:eastAsia="nb-NO"/>
        </w:rPr>
        <w:t>R</w:t>
      </w:r>
      <w:r w:rsidRPr="00852804">
        <w:rPr>
          <w:rFonts w:eastAsia="Times New Roman"/>
          <w:color w:val="333333"/>
          <w:lang w:eastAsia="nb-NO"/>
        </w:rPr>
        <w:t>ektor</w:t>
      </w:r>
    </w:p>
    <w:sectPr w:rsidR="00852804" w:rsidRPr="0085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2662"/>
    <w:multiLevelType w:val="multilevel"/>
    <w:tmpl w:val="6DA6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581B34"/>
    <w:multiLevelType w:val="hybridMultilevel"/>
    <w:tmpl w:val="1E7009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8A"/>
    <w:rsid w:val="002D27AE"/>
    <w:rsid w:val="002F2BCE"/>
    <w:rsid w:val="006D0447"/>
    <w:rsid w:val="00720FD5"/>
    <w:rsid w:val="00852804"/>
    <w:rsid w:val="00946E8A"/>
    <w:rsid w:val="00954059"/>
    <w:rsid w:val="00992813"/>
    <w:rsid w:val="00C7501C"/>
    <w:rsid w:val="00E071FC"/>
    <w:rsid w:val="00E152DC"/>
    <w:rsid w:val="00E4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1F6C"/>
  <w15:chartTrackingRefBased/>
  <w15:docId w15:val="{583FAF4A-6986-46D1-AA9C-619385A2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946E8A"/>
    <w:pPr>
      <w:spacing w:after="120" w:line="240" w:lineRule="auto"/>
      <w:outlineLvl w:val="0"/>
    </w:pPr>
    <w:rPr>
      <w:rFonts w:ascii="Tahoma" w:eastAsia="Times New Roman" w:hAnsi="Tahoma" w:cs="Tahoma"/>
      <w:b/>
      <w:bCs/>
      <w:color w:val="1B365D"/>
      <w:kern w:val="36"/>
      <w:sz w:val="54"/>
      <w:szCs w:val="5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46E8A"/>
    <w:rPr>
      <w:rFonts w:ascii="Tahoma" w:eastAsia="Times New Roman" w:hAnsi="Tahoma" w:cs="Tahoma"/>
      <w:b/>
      <w:bCs/>
      <w:color w:val="1B365D"/>
      <w:kern w:val="36"/>
      <w:sz w:val="54"/>
      <w:szCs w:val="5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46E8A"/>
    <w:rPr>
      <w:color w:val="3B75C7"/>
      <w:u w:val="single"/>
    </w:rPr>
  </w:style>
  <w:style w:type="paragraph" w:styleId="NormalWeb">
    <w:name w:val="Normal (Web)"/>
    <w:basedOn w:val="Normal"/>
    <w:uiPriority w:val="99"/>
    <w:semiHidden/>
    <w:unhideWhenUsed/>
    <w:rsid w:val="00946E8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946E8A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720F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6364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6969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4186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093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7108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939040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10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ylkesmannen.no/Nord-Trondelag/Barnehage-og-opplaring/Nyheter-fra-Barnehage-og-opplaring/Fritak-fra-vurdering-med-karakter-i-fremmedsprak-vgo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gjeringen.no/no/aktuelt/dysleksi/id2548461/" TargetMode="External"/><Relationship Id="rId5" Type="http://schemas.openxmlformats.org/officeDocument/2006/relationships/styles" Target="styles.xml"/><Relationship Id="rId10" Type="http://schemas.openxmlformats.org/officeDocument/2006/relationships/hyperlink" Target="https://fmsffmedocvwr.fylkesmannen.no/eDocument.Viewer/fylkesmannen/bruker?retur=%2fedocument.viewer%2ffylkesmannen%2fmelding_fylkesmannen&amp;shortname=melding_fylkesmannen&amp;securitylevel=3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ylkesmannen.no/EPiServer/CMS/Content/nb/Nyheter/Melding-til-Fylkesmannen---Elektronisk-skjema,,94479/?id=94479&amp;epieditmode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4210AF0B6834389706197047D87B2" ma:contentTypeVersion="2" ma:contentTypeDescription="Opprett et nytt dokument." ma:contentTypeScope="" ma:versionID="415f292c16f86c338a68a89dde963e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748b157035ff2a658851c43f9eebf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internalName="PublishingStartDate">
      <xsd:simpleType>
        <xsd:restriction base="dms:Unknown"/>
      </xsd:simpleType>
    </xsd:element>
    <xsd:element name="PublishingExpirationDate" ma:index="9" nillable="true" ma:displayName="Planlagt utløpsdat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15CCBA-7D04-4907-A55A-24A52442A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62B872-338C-4DF0-AC45-FC5F6F411E1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2B0029C-8E61-4E91-8697-71CAF59D9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Barli</dc:creator>
  <cp:keywords/>
  <dc:description/>
  <cp:lastModifiedBy>Ida Elise Hojem</cp:lastModifiedBy>
  <cp:revision>2</cp:revision>
  <dcterms:created xsi:type="dcterms:W3CDTF">2018-04-20T11:55:00Z</dcterms:created>
  <dcterms:modified xsi:type="dcterms:W3CDTF">2018-04-20T11:55:00Z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0x0101001BD4210AF0B6834389706197047D87B2</vt:lpwstr>
  </property>
  <property fmtid="{D5CDD505-2E9C-101B-9397-08002B2CF9AE}" pid="3" name="Order">
    <vt:r8>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