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DAA" w:rsidRDefault="00E05FFC">
      <w:pPr>
        <w:tabs>
          <w:tab w:val="center" w:pos="4537"/>
        </w:tabs>
        <w:spacing w:line="259" w:lineRule="auto"/>
        <w:ind w:left="0" w:firstLine="0"/>
      </w:pPr>
      <w:r>
        <w:rPr>
          <w:noProof/>
        </w:rPr>
        <w:drawing>
          <wp:anchor distT="0" distB="0" distL="114300" distR="114300" simplePos="0" relativeHeight="251660288" behindDoc="1" locked="0" layoutInCell="1" allowOverlap="1" wp14:anchorId="0F8EB004" wp14:editId="70035607">
            <wp:simplePos x="0" y="0"/>
            <wp:positionH relativeFrom="column">
              <wp:posOffset>0</wp:posOffset>
            </wp:positionH>
            <wp:positionV relativeFrom="paragraph">
              <wp:posOffset>450215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18">
        <w:rPr>
          <w:color w:val="000000"/>
          <w:sz w:val="22"/>
        </w:rPr>
        <w:tab/>
        <w:t xml:space="preserve"> </w:t>
      </w:r>
    </w:p>
    <w:p w:rsidR="00870DAA" w:rsidRDefault="00046D18">
      <w:pPr>
        <w:spacing w:line="259" w:lineRule="auto"/>
        <w:ind w:left="0" w:firstLine="0"/>
      </w:pPr>
      <w:r>
        <w:rPr>
          <w:color w:val="000000"/>
          <w:sz w:val="22"/>
        </w:rPr>
        <w:t xml:space="preserve">  </w:t>
      </w:r>
    </w:p>
    <w:p w:rsidR="00870DAA" w:rsidRDefault="00046D18">
      <w:pPr>
        <w:spacing w:after="74" w:line="259" w:lineRule="auto"/>
        <w:ind w:left="0" w:firstLine="0"/>
      </w:pPr>
      <w:r>
        <w:rPr>
          <w:color w:val="000000"/>
          <w:sz w:val="22"/>
        </w:rPr>
        <w:t xml:space="preserve"> </w:t>
      </w:r>
    </w:p>
    <w:p w:rsidR="00E05FFC" w:rsidRDefault="00E05FFC">
      <w:pPr>
        <w:spacing w:line="259" w:lineRule="auto"/>
        <w:ind w:left="0" w:firstLine="0"/>
        <w:rPr>
          <w:b/>
          <w:color w:val="000000"/>
          <w:sz w:val="32"/>
        </w:rPr>
      </w:pPr>
    </w:p>
    <w:p w:rsidR="00870DAA" w:rsidRDefault="00E1623D">
      <w:pPr>
        <w:spacing w:line="259" w:lineRule="auto"/>
        <w:ind w:left="0" w:firstLine="0"/>
        <w:rPr>
          <w:b/>
          <w:color w:val="000000"/>
          <w:sz w:val="32"/>
        </w:rPr>
      </w:pPr>
      <w:r>
        <w:rPr>
          <w:b/>
          <w:color w:val="000000"/>
          <w:sz w:val="32"/>
        </w:rPr>
        <w:t>Steinkjer</w:t>
      </w:r>
      <w:r w:rsidR="00046D18">
        <w:rPr>
          <w:b/>
          <w:color w:val="000000"/>
          <w:sz w:val="32"/>
        </w:rPr>
        <w:t xml:space="preserve"> vgs </w:t>
      </w:r>
    </w:p>
    <w:p w:rsidR="00882C63" w:rsidRDefault="00882C63">
      <w:pPr>
        <w:spacing w:line="259" w:lineRule="auto"/>
        <w:ind w:left="0" w:firstLine="0"/>
      </w:pPr>
    </w:p>
    <w:p w:rsidR="00870DAA" w:rsidRDefault="00046D18">
      <w:pPr>
        <w:spacing w:line="259" w:lineRule="auto"/>
        <w:ind w:left="0" w:firstLine="0"/>
      </w:pPr>
      <w:r>
        <w:rPr>
          <w:b/>
          <w:color w:val="000000"/>
          <w:sz w:val="32"/>
        </w:rPr>
        <w:t xml:space="preserve"> </w:t>
      </w:r>
    </w:p>
    <w:p w:rsidR="00870DAA" w:rsidRDefault="00046D18">
      <w:pPr>
        <w:spacing w:line="239" w:lineRule="auto"/>
        <w:ind w:left="0" w:firstLine="0"/>
      </w:pPr>
      <w:r>
        <w:rPr>
          <w:b/>
          <w:color w:val="000000"/>
          <w:sz w:val="28"/>
        </w:rPr>
        <w:t xml:space="preserve">Søknad om å få </w:t>
      </w:r>
      <w:r w:rsidR="005F2830">
        <w:rPr>
          <w:b/>
          <w:color w:val="000000"/>
          <w:sz w:val="28"/>
        </w:rPr>
        <w:t xml:space="preserve">benytte læreplan </w:t>
      </w:r>
      <w:r>
        <w:rPr>
          <w:b/>
          <w:color w:val="000000"/>
          <w:sz w:val="28"/>
        </w:rPr>
        <w:t>i norsk for språklige minoriteter med kort</w:t>
      </w:r>
      <w:r w:rsidR="00E1623D">
        <w:rPr>
          <w:b/>
          <w:color w:val="000000"/>
          <w:sz w:val="28"/>
        </w:rPr>
        <w:t xml:space="preserve"> botid </w:t>
      </w:r>
      <w:r w:rsidR="00882C63">
        <w:rPr>
          <w:b/>
          <w:color w:val="000000"/>
          <w:sz w:val="28"/>
        </w:rPr>
        <w:t>i Norge.</w:t>
      </w:r>
    </w:p>
    <w:p w:rsidR="00870DAA" w:rsidRDefault="00046D18">
      <w:pPr>
        <w:spacing w:line="259" w:lineRule="auto"/>
        <w:ind w:left="0" w:firstLine="0"/>
      </w:pPr>
      <w:r>
        <w:rPr>
          <w:color w:val="000000"/>
          <w:sz w:val="22"/>
        </w:rPr>
        <w:t xml:space="preserve"> </w:t>
      </w:r>
    </w:p>
    <w:tbl>
      <w:tblPr>
        <w:tblStyle w:val="TableGrid"/>
        <w:tblW w:w="8474" w:type="dxa"/>
        <w:tblInd w:w="-103" w:type="dxa"/>
        <w:tblCellMar>
          <w:top w:w="50" w:type="dxa"/>
          <w:left w:w="108" w:type="dxa"/>
          <w:right w:w="115" w:type="dxa"/>
        </w:tblCellMar>
        <w:tblLook w:val="04A0" w:firstRow="1" w:lastRow="0" w:firstColumn="1" w:lastColumn="0" w:noHBand="0" w:noVBand="1"/>
      </w:tblPr>
      <w:tblGrid>
        <w:gridCol w:w="3649"/>
        <w:gridCol w:w="2000"/>
        <w:gridCol w:w="2825"/>
      </w:tblGrid>
      <w:tr w:rsidR="00870DAA">
        <w:trPr>
          <w:trHeight w:val="550"/>
        </w:trPr>
        <w:tc>
          <w:tcPr>
            <w:tcW w:w="3649" w:type="dxa"/>
            <w:tcBorders>
              <w:top w:val="single" w:sz="4" w:space="0" w:color="000000"/>
              <w:left w:val="single" w:sz="4" w:space="0" w:color="000000"/>
              <w:bottom w:val="single" w:sz="4" w:space="0" w:color="000000"/>
              <w:right w:val="single" w:sz="4" w:space="0" w:color="000000"/>
            </w:tcBorders>
          </w:tcPr>
          <w:p w:rsidR="00870DAA" w:rsidRDefault="00046D18">
            <w:pPr>
              <w:spacing w:line="259" w:lineRule="auto"/>
              <w:ind w:left="2" w:firstLine="0"/>
            </w:pPr>
            <w:r>
              <w:rPr>
                <w:color w:val="000000"/>
                <w:sz w:val="22"/>
              </w:rPr>
              <w:t xml:space="preserve"> Navn:  </w:t>
            </w:r>
          </w:p>
          <w:p w:rsidR="00870DAA" w:rsidRDefault="00046D18">
            <w:pPr>
              <w:spacing w:line="259" w:lineRule="auto"/>
              <w:ind w:left="2" w:firstLine="0"/>
            </w:pPr>
            <w:r>
              <w:rPr>
                <w:color w:val="000000"/>
                <w:sz w:val="22"/>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870DAA" w:rsidRDefault="00046D18">
            <w:pPr>
              <w:spacing w:line="259" w:lineRule="auto"/>
              <w:ind w:left="0" w:firstLine="0"/>
            </w:pPr>
            <w:r>
              <w:rPr>
                <w:color w:val="000000"/>
                <w:sz w:val="22"/>
              </w:rPr>
              <w:t xml:space="preserve">Født:  </w:t>
            </w:r>
          </w:p>
        </w:tc>
        <w:tc>
          <w:tcPr>
            <w:tcW w:w="2825" w:type="dxa"/>
            <w:tcBorders>
              <w:top w:val="single" w:sz="4" w:space="0" w:color="000000"/>
              <w:left w:val="single" w:sz="4" w:space="0" w:color="000000"/>
              <w:bottom w:val="single" w:sz="4" w:space="0" w:color="000000"/>
              <w:right w:val="single" w:sz="4" w:space="0" w:color="000000"/>
            </w:tcBorders>
          </w:tcPr>
          <w:p w:rsidR="00870DAA" w:rsidRDefault="00046D18">
            <w:pPr>
              <w:spacing w:line="259" w:lineRule="auto"/>
              <w:ind w:left="2" w:firstLine="0"/>
            </w:pPr>
            <w:r>
              <w:rPr>
                <w:color w:val="000000"/>
                <w:sz w:val="22"/>
              </w:rPr>
              <w:t xml:space="preserve">Basisgruppe:  </w:t>
            </w:r>
          </w:p>
        </w:tc>
      </w:tr>
    </w:tbl>
    <w:p w:rsidR="00870DAA" w:rsidRDefault="00046D18">
      <w:pPr>
        <w:spacing w:line="259" w:lineRule="auto"/>
        <w:ind w:left="0" w:firstLine="0"/>
      </w:pPr>
      <w:r>
        <w:rPr>
          <w:color w:val="000000"/>
          <w:sz w:val="22"/>
        </w:rPr>
        <w:t xml:space="preserve"> </w:t>
      </w:r>
    </w:p>
    <w:p w:rsidR="00870DAA" w:rsidRDefault="00046D18">
      <w:pPr>
        <w:spacing w:line="259" w:lineRule="auto"/>
        <w:ind w:left="0" w:firstLine="0"/>
      </w:pPr>
      <w:r>
        <w:rPr>
          <w:color w:val="000000"/>
          <w:sz w:val="23"/>
        </w:rPr>
        <w:t xml:space="preserve"> </w:t>
      </w:r>
    </w:p>
    <w:p w:rsidR="00870DAA" w:rsidRDefault="00046D18">
      <w:pPr>
        <w:ind w:left="-5"/>
        <w:rPr>
          <w:color w:val="000000"/>
        </w:rP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6262370</wp:posOffset>
                </wp:positionH>
                <wp:positionV relativeFrom="page">
                  <wp:posOffset>229933</wp:posOffset>
                </wp:positionV>
                <wp:extent cx="590550" cy="658940"/>
                <wp:effectExtent l="0" t="0" r="0" b="0"/>
                <wp:wrapTopAndBottom/>
                <wp:docPr id="847" name="Group 847"/>
                <wp:cNvGraphicFramePr/>
                <a:graphic xmlns:a="http://schemas.openxmlformats.org/drawingml/2006/main">
                  <a:graphicData uri="http://schemas.microsoft.com/office/word/2010/wordprocessingGroup">
                    <wpg:wgp>
                      <wpg:cNvGrpSpPr/>
                      <wpg:grpSpPr>
                        <a:xfrm>
                          <a:off x="0" y="0"/>
                          <a:ext cx="590550" cy="658940"/>
                          <a:chOff x="0" y="0"/>
                          <a:chExt cx="590550" cy="658940"/>
                        </a:xfrm>
                      </wpg:grpSpPr>
                      <wps:wsp>
                        <wps:cNvPr id="8" name="Rectangle 8"/>
                        <wps:cNvSpPr/>
                        <wps:spPr>
                          <a:xfrm>
                            <a:off x="399034" y="247078"/>
                            <a:ext cx="42144" cy="189937"/>
                          </a:xfrm>
                          <a:prstGeom prst="rect">
                            <a:avLst/>
                          </a:prstGeom>
                          <a:ln>
                            <a:noFill/>
                          </a:ln>
                        </wps:spPr>
                        <wps:txbx>
                          <w:txbxContent>
                            <w:p w:rsidR="00870DAA" w:rsidRDefault="00046D18">
                              <w:pPr>
                                <w:spacing w:after="160" w:line="259" w:lineRule="auto"/>
                                <w:ind w:left="0" w:firstLine="0"/>
                              </w:pPr>
                              <w:r>
                                <w:rPr>
                                  <w:color w:val="000000"/>
                                  <w:sz w:val="22"/>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5"/>
                          <a:stretch>
                            <a:fillRect/>
                          </a:stretch>
                        </pic:blipFill>
                        <pic:spPr>
                          <a:xfrm>
                            <a:off x="0" y="0"/>
                            <a:ext cx="590550" cy="658940"/>
                          </a:xfrm>
                          <a:prstGeom prst="rect">
                            <a:avLst/>
                          </a:prstGeom>
                        </pic:spPr>
                      </pic:pic>
                    </wpg:wgp>
                  </a:graphicData>
                </a:graphic>
              </wp:anchor>
            </w:drawing>
          </mc:Choice>
          <mc:Fallback>
            <w:pict>
              <v:group id="Group 847" o:spid="_x0000_s1026" style="position:absolute;left:0;text-align:left;margin-left:493.1pt;margin-top:18.1pt;width:46.5pt;height:51.9pt;z-index:251658240;mso-position-horizontal-relative:page;mso-position-vertical-relative:page" coordsize="5905,6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">
                <v:rect id="Rectangle 8" o:spid="_x0000_s1027" style="position:absolute;left:3990;top:24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70DAA" w:rsidRDefault="00046D18">
                        <w:pPr>
                          <w:spacing w:after="160" w:line="259" w:lineRule="auto"/>
                          <w:ind w:left="0" w:firstLine="0"/>
                        </w:pPr>
                        <w:r>
                          <w:rPr>
                            <w:color w:val="00000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5905;height:6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">
                  <v:imagedata r:id="rId6" o:title=""/>
                </v:shape>
                <w10:wrap type="topAndBottom" anchorx="page" anchory="page"/>
              </v:group>
            </w:pict>
          </mc:Fallback>
        </mc:AlternateContent>
      </w:r>
      <w:r>
        <w:t>Elever i videregående opplæring kan følge læreplanen hvis de har enkeltvedtak om særskilt språkopplæring etter opplæringsloven § 3-12 og kortere enn 6 års botid på eksamenstidspunktet. Det er bare de årene man har bodd i Norge i opplæringspliktig alder som teller som botid.</w:t>
      </w:r>
      <w:r>
        <w:rPr>
          <w:color w:val="000000"/>
        </w:rPr>
        <w:t xml:space="preserve"> </w:t>
      </w:r>
    </w:p>
    <w:p w:rsidR="00E1623D" w:rsidRDefault="00E1623D">
      <w:pPr>
        <w:ind w:left="-5"/>
        <w:rPr>
          <w:color w:val="000000"/>
        </w:rPr>
      </w:pPr>
    </w:p>
    <w:p w:rsidR="00E1623D" w:rsidRPr="00E1623D" w:rsidRDefault="00E1623D">
      <w:pPr>
        <w:ind w:left="-5"/>
        <w:rPr>
          <w:rFonts w:asciiTheme="minorHAnsi" w:hAnsiTheme="minorHAnsi" w:cstheme="minorHAnsi"/>
          <w:szCs w:val="24"/>
        </w:rPr>
      </w:pPr>
      <w:r w:rsidRPr="00E1623D">
        <w:rPr>
          <w:rFonts w:asciiTheme="minorHAnsi" w:hAnsiTheme="minorHAnsi" w:cstheme="minorHAnsi"/>
          <w:szCs w:val="24"/>
          <w:shd w:val="clear" w:color="auto" w:fill="FFFFFF"/>
        </w:rPr>
        <w:t>Voksne deltakere i videregående opplæring etter opplæringsloven § 4A-3 kan følge læreplanen hvis de har et annet morsmål enn norsk og samisk og har enkeltvedtak som inneholder særskilt språkopplæring. Voksne har ikke rett til særskilt språkopplæring, men opplæringen skal tilpasses den enkelte voksne og skoleeier kan ta inn særskilt språkopplæring i et enkeltvedtak om hvilket opplæringstilbud den voksne skal få.</w:t>
      </w:r>
    </w:p>
    <w:p w:rsidR="00870DAA" w:rsidRDefault="00046D18">
      <w:pPr>
        <w:spacing w:line="259" w:lineRule="auto"/>
        <w:ind w:left="0" w:firstLine="0"/>
      </w:pPr>
      <w:r>
        <w:rPr>
          <w:color w:val="000000"/>
        </w:rPr>
        <w:t xml:space="preserve"> </w:t>
      </w:r>
    </w:p>
    <w:p w:rsidR="00870DAA" w:rsidRDefault="00046D18">
      <w:pPr>
        <w:ind w:left="-5"/>
      </w:pPr>
      <w:r>
        <w:t xml:space="preserve">Det blir presisert i forskrift til opplæringsloven § 1-11 at voksne som får opplæring etter læreplanen i norsk for språklige minoriteter er fritatt fra krav om opplæring i skriftlig sidemål. </w:t>
      </w:r>
    </w:p>
    <w:p w:rsidR="00870DAA" w:rsidRDefault="00046D18">
      <w:pPr>
        <w:spacing w:line="259" w:lineRule="auto"/>
        <w:ind w:left="0" w:firstLine="0"/>
      </w:pPr>
      <w:r>
        <w:rPr>
          <w:color w:val="000000"/>
        </w:rPr>
        <w:t xml:space="preserve"> </w:t>
      </w:r>
    </w:p>
    <w:p w:rsidR="00870DAA" w:rsidRDefault="00046D18">
      <w:pPr>
        <w:spacing w:line="259" w:lineRule="auto"/>
        <w:ind w:left="0" w:firstLine="0"/>
      </w:pPr>
      <w:r>
        <w:rPr>
          <w:color w:val="000000"/>
        </w:rPr>
        <w:t xml:space="preserve"> Det må legges ved offisielle papirer som bekrefter antall år i Norge. </w:t>
      </w:r>
    </w:p>
    <w:p w:rsidR="00870DAA" w:rsidRDefault="00046D18" w:rsidP="00E1623D">
      <w:pPr>
        <w:spacing w:line="259" w:lineRule="auto"/>
        <w:ind w:left="0" w:firstLine="0"/>
      </w:pPr>
      <w:r>
        <w:rPr>
          <w:color w:val="000000"/>
        </w:rPr>
        <w:t xml:space="preserve"> </w:t>
      </w:r>
      <w:r>
        <w:rPr>
          <w:color w:val="000000"/>
          <w:sz w:val="22"/>
        </w:rPr>
        <w:t xml:space="preserve"> </w:t>
      </w:r>
      <w:r>
        <w:rPr>
          <w:b/>
          <w:color w:val="000000"/>
          <w:sz w:val="22"/>
        </w:rPr>
        <w:t xml:space="preserve"> </w:t>
      </w:r>
    </w:p>
    <w:p w:rsidR="00870DAA" w:rsidRDefault="00046D18">
      <w:pPr>
        <w:spacing w:line="259" w:lineRule="auto"/>
        <w:ind w:left="0" w:firstLine="0"/>
      </w:pPr>
      <w:r>
        <w:rPr>
          <w:b/>
          <w:color w:val="000000"/>
          <w:sz w:val="22"/>
        </w:rPr>
        <w:t xml:space="preserve"> </w:t>
      </w:r>
    </w:p>
    <w:tbl>
      <w:tblPr>
        <w:tblStyle w:val="TableGrid"/>
        <w:tblW w:w="8469" w:type="dxa"/>
        <w:tblInd w:w="-103" w:type="dxa"/>
        <w:tblCellMar>
          <w:top w:w="50" w:type="dxa"/>
          <w:left w:w="108" w:type="dxa"/>
          <w:right w:w="115" w:type="dxa"/>
        </w:tblCellMar>
        <w:tblLook w:val="04A0" w:firstRow="1" w:lastRow="0" w:firstColumn="1" w:lastColumn="0" w:noHBand="0" w:noVBand="1"/>
      </w:tblPr>
      <w:tblGrid>
        <w:gridCol w:w="3507"/>
        <w:gridCol w:w="4962"/>
      </w:tblGrid>
      <w:tr w:rsidR="00870DAA">
        <w:trPr>
          <w:trHeight w:val="818"/>
        </w:trPr>
        <w:tc>
          <w:tcPr>
            <w:tcW w:w="3507" w:type="dxa"/>
            <w:tcBorders>
              <w:top w:val="single" w:sz="4" w:space="0" w:color="000000"/>
              <w:left w:val="single" w:sz="4" w:space="0" w:color="000000"/>
              <w:bottom w:val="single" w:sz="4" w:space="0" w:color="000000"/>
              <w:right w:val="single" w:sz="4" w:space="0" w:color="000000"/>
            </w:tcBorders>
          </w:tcPr>
          <w:p w:rsidR="00870DAA" w:rsidRDefault="00046D18">
            <w:pPr>
              <w:spacing w:line="259" w:lineRule="auto"/>
              <w:ind w:left="2" w:firstLine="0"/>
            </w:pPr>
            <w:r>
              <w:rPr>
                <w:color w:val="000000"/>
                <w:sz w:val="22"/>
              </w:rPr>
              <w:t xml:space="preserve">Dato: </w:t>
            </w:r>
          </w:p>
          <w:p w:rsidR="00870DAA" w:rsidRDefault="00046D18">
            <w:pPr>
              <w:spacing w:line="259" w:lineRule="auto"/>
              <w:ind w:left="2" w:firstLine="0"/>
            </w:pPr>
            <w:r>
              <w:rPr>
                <w:color w:val="000000"/>
                <w:sz w:val="22"/>
              </w:rPr>
              <w:t xml:space="preserve"> </w:t>
            </w:r>
          </w:p>
          <w:p w:rsidR="00870DAA" w:rsidRDefault="00046D18">
            <w:pPr>
              <w:spacing w:line="259" w:lineRule="auto"/>
              <w:ind w:left="2" w:firstLine="0"/>
            </w:pPr>
            <w:r>
              <w:rPr>
                <w:color w:val="000000"/>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870DAA" w:rsidRDefault="00046D18">
            <w:pPr>
              <w:spacing w:line="259" w:lineRule="auto"/>
              <w:ind w:left="0" w:firstLine="0"/>
            </w:pPr>
            <w:r>
              <w:rPr>
                <w:color w:val="000000"/>
                <w:sz w:val="22"/>
              </w:rPr>
              <w:t xml:space="preserve">Underskrift søker: </w:t>
            </w:r>
          </w:p>
        </w:tc>
      </w:tr>
    </w:tbl>
    <w:p w:rsidR="00870DAA" w:rsidRDefault="00046D18">
      <w:pPr>
        <w:spacing w:line="259" w:lineRule="auto"/>
        <w:ind w:left="0" w:firstLine="0"/>
      </w:pPr>
      <w:r>
        <w:rPr>
          <w:b/>
          <w:i/>
          <w:color w:val="000000"/>
          <w:sz w:val="22"/>
        </w:rPr>
        <w:t xml:space="preserve"> </w:t>
      </w:r>
    </w:p>
    <w:sectPr w:rsidR="00870DAA">
      <w:pgSz w:w="11906" w:h="16838"/>
      <w:pgMar w:top="707" w:right="1593"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AA"/>
    <w:rsid w:val="00046D18"/>
    <w:rsid w:val="005073D1"/>
    <w:rsid w:val="005F2830"/>
    <w:rsid w:val="00626EDB"/>
    <w:rsid w:val="00870DAA"/>
    <w:rsid w:val="00882C63"/>
    <w:rsid w:val="00E05FFC"/>
    <w:rsid w:val="00E16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6C48"/>
  <w15:docId w15:val="{DC8305FE-75F0-45E5-A3C6-B93E2DF7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10" w:hanging="10"/>
    </w:pPr>
    <w:rPr>
      <w:rFonts w:ascii="Calibri" w:eastAsia="Calibri" w:hAnsi="Calibri" w:cs="Calibri"/>
      <w:color w:val="30303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882C6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C63"/>
    <w:rPr>
      <w:rFonts w:ascii="Segoe UI" w:eastAsia="Calibri" w:hAnsi="Segoe UI" w:cs="Segoe UI"/>
      <w:color w:val="3030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57E99C76F6E04DAE9269CDCA5F2086" ma:contentTypeVersion="18" ma:contentTypeDescription="Opprett et nytt dokument." ma:contentTypeScope="" ma:versionID="23d19e7feb531280d079aac60a5dcb55">
  <xsd:schema xmlns:xsd="http://www.w3.org/2001/XMLSchema" xmlns:xs="http://www.w3.org/2001/XMLSchema" xmlns:p="http://schemas.microsoft.com/office/2006/metadata/properties" xmlns:ns2="4c1e125b-b772-4d2d-8af8-eec310c9bc7c" xmlns:ns3="8c1a7448-c795-4373-931a-935dbe1333ab" xmlns:ns4="2e9268ad-f9e5-4b4c-984a-6e7c3a2656b1" targetNamespace="http://schemas.microsoft.com/office/2006/metadata/properties" ma:root="true" ma:fieldsID="a96b773d88e4a1e3c5b27af70edde0eb" ns2:_="" ns3:_="" ns4:_="">
    <xsd:import namespace="4c1e125b-b772-4d2d-8af8-eec310c9bc7c"/>
    <xsd:import namespace="8c1a7448-c795-4373-931a-935dbe1333ab"/>
    <xsd:import namespace="2e9268ad-f9e5-4b4c-984a-6e7c3a2656b1"/>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591abb45-0f15-44b8-8c93-0ae72a6147a9}" ma:internalName="TaxCatchAll" ma:showField="CatchAllData" ma:web="8c1a7448-c795-4373-931a-935dbe1333a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268ad-f9e5-4b4c-984a-6e7c3a2656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BCAB8FFA-1E4C-4030-B143-82236C140285}"/>
</file>

<file path=customXml/itemProps2.xml><?xml version="1.0" encoding="utf-8"?>
<ds:datastoreItem xmlns:ds="http://schemas.openxmlformats.org/officeDocument/2006/customXml" ds:itemID="{05D6A7D3-4459-4475-8276-6EF759046555}"/>
</file>

<file path=customXml/itemProps3.xml><?xml version="1.0" encoding="utf-8"?>
<ds:datastoreItem xmlns:ds="http://schemas.openxmlformats.org/officeDocument/2006/customXml" ds:itemID="{C08CF6F2-D5B3-40ED-82D0-28D8913CB6B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976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Flage Prebensen</dc:creator>
  <cp:keywords/>
  <cp:lastModifiedBy>Ove Morten Haugan</cp:lastModifiedBy>
  <cp:revision>6</cp:revision>
  <cp:lastPrinted>2019-10-04T12:31:00Z</cp:lastPrinted>
  <dcterms:created xsi:type="dcterms:W3CDTF">2019-10-04T12:32:00Z</dcterms:created>
  <dcterms:modified xsi:type="dcterms:W3CDTF">2019-12-04T07:56:00Z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0x0101003757E99C76F6E04DAE9269CDCA5F2086</vt:lpwstr>
  </property>
</Properties>
</file>