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B7FE6" w14:textId="77777777" w:rsidR="00B414E4" w:rsidRDefault="00B414E4" w:rsidP="00A803C2">
      <w:pPr>
        <w:spacing w:line="240" w:lineRule="exact"/>
      </w:pPr>
    </w:p>
    <w:p w14:paraId="6CE64C01" w14:textId="77777777" w:rsidR="00E82763" w:rsidRDefault="00E82763" w:rsidP="00A803C2">
      <w:pPr>
        <w:spacing w:line="240" w:lineRule="exact"/>
      </w:pPr>
    </w:p>
    <w:p w14:paraId="59FEBE12" w14:textId="77777777" w:rsidR="00A246FD" w:rsidRDefault="00A246FD" w:rsidP="00A803C2">
      <w:pPr>
        <w:spacing w:line="240" w:lineRule="exact"/>
      </w:pPr>
    </w:p>
    <w:p w14:paraId="1CCE8E2F" w14:textId="77777777" w:rsidR="00A246FD" w:rsidRDefault="00A246FD" w:rsidP="00A803C2">
      <w:pPr>
        <w:spacing w:line="240" w:lineRule="exact"/>
      </w:pPr>
    </w:p>
    <w:p w14:paraId="131E8EAC" w14:textId="66C3BFD5" w:rsidR="00B538B7" w:rsidRDefault="00C1384F" w:rsidP="00B538B7">
      <w:pPr>
        <w:spacing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Til elever som skal begynne på </w:t>
      </w:r>
      <w:r w:rsidR="00A47418">
        <w:rPr>
          <w:rFonts w:ascii="Verdana" w:hAnsi="Verdana"/>
          <w:sz w:val="18"/>
          <w:szCs w:val="18"/>
        </w:rPr>
        <w:t>m</w:t>
      </w:r>
      <w:r w:rsidR="005501E3">
        <w:rPr>
          <w:rFonts w:ascii="Verdana" w:hAnsi="Verdana"/>
          <w:sz w:val="18"/>
          <w:szCs w:val="18"/>
        </w:rPr>
        <w:t xml:space="preserve">edier og kommunikasjon </w:t>
      </w:r>
      <w:r w:rsidR="00282066">
        <w:rPr>
          <w:rFonts w:ascii="Verdana" w:hAnsi="Verdana"/>
          <w:sz w:val="18"/>
          <w:szCs w:val="18"/>
        </w:rPr>
        <w:t>og</w:t>
      </w:r>
      <w:r w:rsidR="005501E3">
        <w:rPr>
          <w:rFonts w:ascii="Verdana" w:hAnsi="Verdana"/>
          <w:sz w:val="18"/>
          <w:szCs w:val="18"/>
        </w:rPr>
        <w:t xml:space="preserve"> informasjonsteknologi </w:t>
      </w:r>
      <w:r w:rsidR="00A47418">
        <w:rPr>
          <w:rFonts w:ascii="Verdana" w:hAnsi="Verdana"/>
          <w:sz w:val="18"/>
          <w:szCs w:val="18"/>
        </w:rPr>
        <w:br/>
      </w:r>
      <w:r w:rsidR="005501E3">
        <w:rPr>
          <w:rFonts w:ascii="Verdana" w:hAnsi="Verdana"/>
          <w:sz w:val="18"/>
          <w:szCs w:val="18"/>
        </w:rPr>
        <w:t>og medieproduksjon</w:t>
      </w:r>
      <w:r w:rsidR="00B538B7">
        <w:rPr>
          <w:rFonts w:ascii="Verdana" w:hAnsi="Verdana"/>
          <w:sz w:val="18"/>
          <w:szCs w:val="18"/>
        </w:rPr>
        <w:t xml:space="preserve"> ved Tiller videregående skole</w:t>
      </w:r>
    </w:p>
    <w:p w14:paraId="2C36B4E4" w14:textId="77777777" w:rsidR="00B538B7" w:rsidRPr="00B538B7" w:rsidRDefault="00B538B7" w:rsidP="00B538B7">
      <w:pPr>
        <w:spacing w:line="240" w:lineRule="exact"/>
        <w:rPr>
          <w:rFonts w:ascii="Verdana" w:hAnsi="Verdana"/>
          <w:sz w:val="18"/>
          <w:szCs w:val="18"/>
        </w:rPr>
      </w:pPr>
    </w:p>
    <w:p w14:paraId="04A8120C" w14:textId="77777777" w:rsidR="00A246FD" w:rsidRDefault="00A246FD" w:rsidP="00A803C2">
      <w:pPr>
        <w:tabs>
          <w:tab w:val="left" w:pos="6521"/>
        </w:tabs>
        <w:spacing w:line="240" w:lineRule="exact"/>
      </w:pPr>
    </w:p>
    <w:p w14:paraId="3EC91B12" w14:textId="5C5A9DB2" w:rsidR="00A246FD" w:rsidRPr="005B7ECB" w:rsidRDefault="00A246FD" w:rsidP="00A803C2">
      <w:pPr>
        <w:tabs>
          <w:tab w:val="left" w:pos="6521"/>
        </w:tabs>
        <w:spacing w:line="240" w:lineRule="exact"/>
        <w:rPr>
          <w:rFonts w:ascii="Verdana" w:hAnsi="Verdana"/>
          <w:sz w:val="18"/>
          <w:szCs w:val="18"/>
        </w:rPr>
      </w:pPr>
      <w:r>
        <w:tab/>
      </w:r>
      <w:r w:rsidRPr="005B7ECB">
        <w:rPr>
          <w:rFonts w:ascii="Verdana" w:hAnsi="Verdana"/>
          <w:sz w:val="18"/>
          <w:szCs w:val="18"/>
        </w:rPr>
        <w:t xml:space="preserve">Dato: </w:t>
      </w:r>
      <w:r w:rsidR="00DB3CBB">
        <w:rPr>
          <w:rFonts w:ascii="Verdana" w:hAnsi="Verdana"/>
          <w:sz w:val="18"/>
          <w:szCs w:val="18"/>
        </w:rPr>
        <w:t>24</w:t>
      </w:r>
      <w:r w:rsidR="000C3A0A">
        <w:rPr>
          <w:rFonts w:ascii="Verdana" w:hAnsi="Verdana"/>
          <w:sz w:val="18"/>
          <w:szCs w:val="18"/>
        </w:rPr>
        <w:t>.</w:t>
      </w:r>
      <w:r w:rsidR="00DB3CBB">
        <w:rPr>
          <w:rFonts w:ascii="Verdana" w:hAnsi="Verdana"/>
          <w:sz w:val="18"/>
          <w:szCs w:val="18"/>
        </w:rPr>
        <w:t>6</w:t>
      </w:r>
      <w:r w:rsidR="000C3A0A">
        <w:rPr>
          <w:rFonts w:ascii="Verdana" w:hAnsi="Verdana"/>
          <w:sz w:val="18"/>
          <w:szCs w:val="18"/>
        </w:rPr>
        <w:t>.2</w:t>
      </w:r>
      <w:r w:rsidR="00DB3CBB">
        <w:rPr>
          <w:rFonts w:ascii="Verdana" w:hAnsi="Verdana"/>
          <w:sz w:val="18"/>
          <w:szCs w:val="18"/>
        </w:rPr>
        <w:t>4</w:t>
      </w:r>
    </w:p>
    <w:p w14:paraId="5853C8DD" w14:textId="6EA64C22" w:rsidR="005501E3" w:rsidRDefault="00984257" w:rsidP="00A803C2">
      <w:pPr>
        <w:tabs>
          <w:tab w:val="left" w:pos="6237"/>
        </w:tabs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ab/>
      </w:r>
    </w:p>
    <w:p w14:paraId="2F892DDC" w14:textId="77777777" w:rsidR="00B538B7" w:rsidRDefault="00B538B7" w:rsidP="00A803C2">
      <w:pPr>
        <w:spacing w:line="240" w:lineRule="exact"/>
        <w:rPr>
          <w:rFonts w:ascii="Verdana" w:eastAsiaTheme="majorEastAsia" w:hAnsi="Verdana" w:cstheme="majorBidi"/>
          <w:b/>
          <w:bCs/>
          <w:caps/>
          <w:color w:val="000000" w:themeColor="text1"/>
          <w:spacing w:val="40"/>
          <w:sz w:val="18"/>
          <w:szCs w:val="20"/>
        </w:rPr>
      </w:pPr>
    </w:p>
    <w:p w14:paraId="71A8C4B1" w14:textId="77777777" w:rsidR="00B538B7" w:rsidRDefault="00B538B7" w:rsidP="00A803C2">
      <w:pPr>
        <w:spacing w:line="240" w:lineRule="exact"/>
        <w:rPr>
          <w:rFonts w:ascii="Verdana" w:eastAsiaTheme="majorEastAsia" w:hAnsi="Verdana" w:cstheme="majorBidi"/>
          <w:b/>
          <w:bCs/>
          <w:caps/>
          <w:color w:val="000000" w:themeColor="text1"/>
          <w:spacing w:val="40"/>
          <w:sz w:val="18"/>
          <w:szCs w:val="20"/>
        </w:rPr>
      </w:pPr>
    </w:p>
    <w:p w14:paraId="1547E3AF" w14:textId="77777777" w:rsidR="005501E3" w:rsidRDefault="005501E3" w:rsidP="005501E3">
      <w:pPr>
        <w:pStyle w:val="s5"/>
        <w:spacing w:before="0" w:beforeAutospacing="0" w:after="0" w:afterAutospacing="0" w:line="216" w:lineRule="atLeast"/>
        <w:rPr>
          <w:rFonts w:ascii="-webkit-standard" w:hAnsi="-webkit-standard"/>
          <w:color w:val="000000"/>
          <w:sz w:val="18"/>
          <w:szCs w:val="18"/>
        </w:rPr>
      </w:pPr>
      <w:r>
        <w:rPr>
          <w:rFonts w:ascii="-webkit-standard" w:hAnsi="-webkit-standard"/>
          <w:color w:val="000000"/>
          <w:sz w:val="18"/>
          <w:szCs w:val="18"/>
        </w:rPr>
        <w:t> </w:t>
      </w:r>
    </w:p>
    <w:p w14:paraId="7CCF4386" w14:textId="46018323" w:rsidR="00006161" w:rsidRPr="00006161" w:rsidRDefault="00006161" w:rsidP="005501E3">
      <w:pPr>
        <w:pStyle w:val="s5"/>
        <w:spacing w:before="0" w:beforeAutospacing="0" w:after="0" w:afterAutospacing="0" w:line="216" w:lineRule="atLeast"/>
        <w:rPr>
          <w:rStyle w:val="s8"/>
          <w:rFonts w:ascii="Calibri" w:hAnsi="Calibri" w:cs="Calibri"/>
          <w:color w:val="000000"/>
        </w:rPr>
      </w:pPr>
      <w:r w:rsidRPr="00006161">
        <w:rPr>
          <w:rStyle w:val="s8"/>
          <w:rFonts w:ascii="Calibri" w:hAnsi="Calibri" w:cs="Calibri"/>
          <w:color w:val="000000"/>
        </w:rPr>
        <w:t>Velkommen til oss på Tiller videregående skole!</w:t>
      </w:r>
    </w:p>
    <w:p w14:paraId="6F7F8B09" w14:textId="77777777" w:rsidR="00006161" w:rsidRPr="00006161" w:rsidRDefault="00006161" w:rsidP="005501E3">
      <w:pPr>
        <w:pStyle w:val="s5"/>
        <w:spacing w:before="0" w:beforeAutospacing="0" w:after="0" w:afterAutospacing="0" w:line="216" w:lineRule="atLeast"/>
        <w:rPr>
          <w:rStyle w:val="s8"/>
          <w:rFonts w:ascii="Calibri" w:hAnsi="Calibri" w:cs="Calibri"/>
          <w:color w:val="000000"/>
          <w:sz w:val="36"/>
          <w:szCs w:val="36"/>
        </w:rPr>
      </w:pPr>
    </w:p>
    <w:p w14:paraId="0D8DD8C3" w14:textId="00EEA60D" w:rsidR="00A47418" w:rsidRPr="00006161" w:rsidRDefault="005501E3" w:rsidP="005501E3">
      <w:pPr>
        <w:pStyle w:val="s5"/>
        <w:spacing w:before="0" w:beforeAutospacing="0" w:after="0" w:afterAutospacing="0" w:line="216" w:lineRule="atLeast"/>
        <w:rPr>
          <w:rStyle w:val="s8"/>
          <w:rFonts w:ascii="Calibri" w:hAnsi="Calibri" w:cs="Calibri"/>
          <w:color w:val="000000"/>
          <w:sz w:val="32"/>
          <w:szCs w:val="32"/>
        </w:rPr>
      </w:pPr>
      <w:proofErr w:type="gramStart"/>
      <w:r w:rsidRPr="00006161">
        <w:rPr>
          <w:rStyle w:val="s8"/>
          <w:rFonts w:ascii="Calibri" w:hAnsi="Calibri" w:cs="Calibri"/>
          <w:color w:val="000000"/>
          <w:sz w:val="32"/>
          <w:szCs w:val="32"/>
        </w:rPr>
        <w:t>Vedrørende</w:t>
      </w:r>
      <w:proofErr w:type="gramEnd"/>
      <w:r w:rsidRPr="00006161">
        <w:rPr>
          <w:rStyle w:val="s8"/>
          <w:rFonts w:ascii="Calibri" w:hAnsi="Calibri" w:cs="Calibri"/>
          <w:color w:val="000000"/>
          <w:sz w:val="32"/>
          <w:szCs w:val="32"/>
        </w:rPr>
        <w:t xml:space="preserve"> </w:t>
      </w:r>
      <w:r w:rsidR="00A47418" w:rsidRPr="00006161">
        <w:rPr>
          <w:rStyle w:val="s8"/>
          <w:rFonts w:ascii="Calibri" w:hAnsi="Calibri" w:cs="Calibri"/>
          <w:color w:val="000000"/>
          <w:sz w:val="32"/>
          <w:szCs w:val="32"/>
        </w:rPr>
        <w:t>utstyr</w:t>
      </w:r>
      <w:r w:rsidR="00006161" w:rsidRPr="00006161">
        <w:rPr>
          <w:rStyle w:val="s8"/>
          <w:rFonts w:ascii="Calibri" w:hAnsi="Calibri" w:cs="Calibri"/>
          <w:color w:val="000000"/>
          <w:sz w:val="32"/>
          <w:szCs w:val="32"/>
        </w:rPr>
        <w:t>, utlån</w:t>
      </w:r>
      <w:r w:rsidR="00A47418" w:rsidRPr="00006161">
        <w:rPr>
          <w:rStyle w:val="s8"/>
          <w:rFonts w:ascii="Calibri" w:hAnsi="Calibri" w:cs="Calibri"/>
          <w:color w:val="000000"/>
          <w:sz w:val="32"/>
          <w:szCs w:val="32"/>
        </w:rPr>
        <w:t xml:space="preserve"> og utstyrsstipend </w:t>
      </w:r>
    </w:p>
    <w:p w14:paraId="6E2D4E12" w14:textId="77777777" w:rsidR="00A47418" w:rsidRPr="00006161" w:rsidRDefault="00A47418" w:rsidP="005501E3">
      <w:pPr>
        <w:pStyle w:val="s5"/>
        <w:spacing w:before="0" w:beforeAutospacing="0" w:after="0" w:afterAutospacing="0" w:line="216" w:lineRule="atLeast"/>
        <w:rPr>
          <w:rStyle w:val="s8"/>
          <w:rFonts w:ascii="Calibri" w:hAnsi="Calibri" w:cs="Calibri"/>
          <w:color w:val="000000"/>
        </w:rPr>
      </w:pPr>
    </w:p>
    <w:p w14:paraId="75D1E5BB" w14:textId="29603ED4" w:rsidR="00A47418" w:rsidRPr="00006161" w:rsidRDefault="005501E3" w:rsidP="005501E3">
      <w:pPr>
        <w:pStyle w:val="s5"/>
        <w:spacing w:before="0" w:beforeAutospacing="0" w:after="0" w:afterAutospacing="0" w:line="216" w:lineRule="atLeast"/>
        <w:rPr>
          <w:rStyle w:val="s8"/>
          <w:rFonts w:ascii="Calibri" w:hAnsi="Calibri" w:cs="Calibri"/>
          <w:color w:val="000000"/>
        </w:rPr>
      </w:pPr>
      <w:r w:rsidRPr="00006161">
        <w:rPr>
          <w:rStyle w:val="s8"/>
          <w:rFonts w:ascii="Calibri" w:hAnsi="Calibri" w:cs="Calibri"/>
          <w:color w:val="000000"/>
        </w:rPr>
        <w:t>Elever med ungdomsrett i videregående opplæring har rett på utstyrsstipend. Utstyrsstipendet skal bidra til å dekke det du trenger av utstyr på den linjen du tar, som for eksempel PC eller</w:t>
      </w:r>
      <w:r w:rsidRPr="00006161">
        <w:rPr>
          <w:rStyle w:val="apple-converted-space"/>
          <w:rFonts w:ascii="Calibri" w:hAnsi="Calibri" w:cs="Calibri"/>
          <w:color w:val="000000"/>
        </w:rPr>
        <w:t> </w:t>
      </w:r>
      <w:r w:rsidRPr="00006161">
        <w:rPr>
          <w:rStyle w:val="s8"/>
          <w:rFonts w:ascii="Calibri" w:hAnsi="Calibri" w:cs="Calibri"/>
          <w:color w:val="000000"/>
        </w:rPr>
        <w:t xml:space="preserve">annet nødvendig utstyr. Alle har krav på stipendet, men du må huske å søke. </w:t>
      </w:r>
      <w:r w:rsidR="00A47418" w:rsidRPr="00006161">
        <w:rPr>
          <w:rFonts w:ascii="Calibri" w:hAnsi="Calibri" w:cs="Calibri"/>
        </w:rPr>
        <w:t>Les mer og søk på lanekassen.no</w:t>
      </w:r>
      <w:r w:rsidR="00A47418" w:rsidRPr="00006161">
        <w:rPr>
          <w:rFonts w:ascii="Calibri" w:hAnsi="Calibri" w:cs="Calibri"/>
        </w:rPr>
        <w:br/>
      </w:r>
    </w:p>
    <w:p w14:paraId="1B314691" w14:textId="5CE53AE2" w:rsidR="00A47418" w:rsidRPr="00006161" w:rsidRDefault="005501E3" w:rsidP="005501E3">
      <w:pPr>
        <w:pStyle w:val="s5"/>
        <w:spacing w:before="0" w:beforeAutospacing="0" w:after="0" w:afterAutospacing="0" w:line="216" w:lineRule="atLeast"/>
        <w:rPr>
          <w:rFonts w:ascii="Calibri" w:hAnsi="Calibri" w:cs="Calibri"/>
        </w:rPr>
      </w:pPr>
      <w:r w:rsidRPr="00006161">
        <w:rPr>
          <w:rFonts w:ascii="Calibri" w:hAnsi="Calibri" w:cs="Calibri"/>
        </w:rPr>
        <w:t>Elever ved medier og kommunikasjon</w:t>
      </w:r>
      <w:r w:rsidR="00A47418" w:rsidRPr="00006161">
        <w:rPr>
          <w:rFonts w:ascii="Calibri" w:hAnsi="Calibri" w:cs="Calibri"/>
        </w:rPr>
        <w:t xml:space="preserve"> (MK)</w:t>
      </w:r>
      <w:r w:rsidRPr="00006161">
        <w:rPr>
          <w:rFonts w:ascii="Calibri" w:hAnsi="Calibri" w:cs="Calibri"/>
        </w:rPr>
        <w:t xml:space="preserve"> får kr 1196</w:t>
      </w:r>
      <w:r w:rsidR="00A47418" w:rsidRPr="00006161">
        <w:rPr>
          <w:rFonts w:ascii="Calibri" w:hAnsi="Calibri" w:cs="Calibri"/>
        </w:rPr>
        <w:t xml:space="preserve"> pr år.</w:t>
      </w:r>
    </w:p>
    <w:p w14:paraId="6514D591" w14:textId="4C25B605" w:rsidR="005501E3" w:rsidRPr="00006161" w:rsidRDefault="00A47418" w:rsidP="005501E3">
      <w:pPr>
        <w:pStyle w:val="s5"/>
        <w:spacing w:before="0" w:beforeAutospacing="0" w:after="0" w:afterAutospacing="0" w:line="216" w:lineRule="atLeast"/>
        <w:rPr>
          <w:rFonts w:ascii="Calibri" w:hAnsi="Calibri" w:cs="Calibri"/>
        </w:rPr>
      </w:pPr>
      <w:r w:rsidRPr="00006161">
        <w:rPr>
          <w:rFonts w:ascii="Calibri" w:hAnsi="Calibri" w:cs="Calibri"/>
        </w:rPr>
        <w:t xml:space="preserve">Elever ved </w:t>
      </w:r>
      <w:r w:rsidR="005501E3" w:rsidRPr="00006161">
        <w:rPr>
          <w:rFonts w:ascii="Calibri" w:hAnsi="Calibri" w:cs="Calibri"/>
        </w:rPr>
        <w:t>informasjonsteknologi og medieproduksjon</w:t>
      </w:r>
      <w:r w:rsidRPr="00006161">
        <w:rPr>
          <w:rFonts w:ascii="Calibri" w:hAnsi="Calibri" w:cs="Calibri"/>
        </w:rPr>
        <w:t xml:space="preserve"> (IM)</w:t>
      </w:r>
      <w:r w:rsidR="005501E3" w:rsidRPr="00006161">
        <w:rPr>
          <w:rFonts w:ascii="Calibri" w:hAnsi="Calibri" w:cs="Calibri"/>
        </w:rPr>
        <w:t xml:space="preserve"> får kr 2248 pr år. </w:t>
      </w:r>
    </w:p>
    <w:p w14:paraId="4310B171" w14:textId="77777777" w:rsidR="005501E3" w:rsidRPr="00006161" w:rsidRDefault="005501E3" w:rsidP="005501E3">
      <w:pPr>
        <w:pStyle w:val="s5"/>
        <w:spacing w:before="0" w:beforeAutospacing="0" w:after="0" w:afterAutospacing="0" w:line="216" w:lineRule="atLeast"/>
        <w:rPr>
          <w:rFonts w:ascii="Calibri" w:hAnsi="Calibri" w:cs="Calibri"/>
        </w:rPr>
      </w:pPr>
    </w:p>
    <w:p w14:paraId="6217BECC" w14:textId="3885F1A1" w:rsidR="005501E3" w:rsidRPr="00006161" w:rsidRDefault="005501E3" w:rsidP="00A47418">
      <w:pPr>
        <w:pStyle w:val="s5"/>
        <w:spacing w:before="0" w:beforeAutospacing="0" w:after="0" w:afterAutospacing="0" w:line="216" w:lineRule="atLeast"/>
        <w:rPr>
          <w:rFonts w:ascii="Calibri" w:hAnsi="Calibri" w:cs="Calibri"/>
          <w:b/>
          <w:color w:val="000000"/>
        </w:rPr>
      </w:pPr>
      <w:r w:rsidRPr="00006161">
        <w:rPr>
          <w:rFonts w:ascii="Calibri" w:hAnsi="Calibri" w:cs="Calibri"/>
          <w:b/>
        </w:rPr>
        <w:t xml:space="preserve">Alle som begynner på </w:t>
      </w:r>
      <w:r w:rsidR="00A47418" w:rsidRPr="00006161">
        <w:rPr>
          <w:rFonts w:ascii="Calibri" w:hAnsi="Calibri" w:cs="Calibri"/>
          <w:b/>
        </w:rPr>
        <w:t xml:space="preserve">VG1MK og IM </w:t>
      </w:r>
      <w:r w:rsidRPr="00006161">
        <w:rPr>
          <w:rFonts w:ascii="Calibri" w:hAnsi="Calibri" w:cs="Calibri"/>
          <w:b/>
        </w:rPr>
        <w:t>må kjøpe minnekort til bruk i eget skolearbeid.</w:t>
      </w:r>
      <w:r w:rsidR="00A47418" w:rsidRPr="00006161">
        <w:rPr>
          <w:rFonts w:ascii="Calibri" w:hAnsi="Calibri" w:cs="Calibri"/>
          <w:b/>
        </w:rPr>
        <w:t xml:space="preserve"> </w:t>
      </w:r>
      <w:r w:rsidRPr="00006161">
        <w:rPr>
          <w:rFonts w:ascii="Calibri" w:hAnsi="Calibri" w:cs="Calibri"/>
          <w:b/>
        </w:rPr>
        <w:t xml:space="preserve">minnekort koster </w:t>
      </w:r>
      <w:proofErr w:type="spellStart"/>
      <w:r w:rsidRPr="00006161">
        <w:rPr>
          <w:rFonts w:ascii="Calibri" w:hAnsi="Calibri" w:cs="Calibri"/>
          <w:b/>
        </w:rPr>
        <w:t>ca</w:t>
      </w:r>
      <w:proofErr w:type="spellEnd"/>
      <w:r w:rsidRPr="00006161">
        <w:rPr>
          <w:rFonts w:ascii="Calibri" w:hAnsi="Calibri" w:cs="Calibri"/>
          <w:b/>
        </w:rPr>
        <w:t xml:space="preserve"> </w:t>
      </w:r>
      <w:r w:rsidR="009371C6">
        <w:rPr>
          <w:rFonts w:ascii="Calibri" w:hAnsi="Calibri" w:cs="Calibri"/>
          <w:b/>
        </w:rPr>
        <w:t>30</w:t>
      </w:r>
      <w:r w:rsidRPr="00006161">
        <w:rPr>
          <w:rFonts w:ascii="Calibri" w:hAnsi="Calibri" w:cs="Calibri"/>
          <w:b/>
        </w:rPr>
        <w:t xml:space="preserve">0kr. </w:t>
      </w:r>
    </w:p>
    <w:p w14:paraId="31FE03F9" w14:textId="2DDF143A" w:rsidR="005501E3" w:rsidRPr="00006161" w:rsidRDefault="005501E3" w:rsidP="005501E3">
      <w:pPr>
        <w:pStyle w:val="NormalWeb"/>
        <w:rPr>
          <w:rFonts w:ascii="Calibri" w:eastAsiaTheme="minorHAnsi" w:hAnsi="Calibri" w:cs="Calibri"/>
          <w:color w:val="000000" w:themeColor="text1"/>
          <w:sz w:val="32"/>
          <w:szCs w:val="32"/>
          <w:lang w:eastAsia="en-US"/>
          <w14:ligatures w14:val="standardContextual"/>
        </w:rPr>
      </w:pPr>
      <w:r w:rsidRPr="00006161">
        <w:rPr>
          <w:rFonts w:ascii="Calibri" w:eastAsiaTheme="minorHAnsi" w:hAnsi="Calibri" w:cs="Calibri"/>
          <w:color w:val="000000" w:themeColor="text1"/>
          <w:sz w:val="32"/>
          <w:szCs w:val="32"/>
          <w:lang w:eastAsia="en-US"/>
          <w14:ligatures w14:val="standardContextual"/>
        </w:rPr>
        <w:t>Regler ved utlån av utstyr på medier og kommunikasjon og informasjonsteknologi og medieproduksjon.</w:t>
      </w:r>
    </w:p>
    <w:p w14:paraId="3FCBC9A5" w14:textId="77777777" w:rsidR="005501E3" w:rsidRPr="00006161" w:rsidRDefault="005501E3" w:rsidP="005501E3">
      <w:pPr>
        <w:pStyle w:val="NormalWeb"/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006161">
        <w:rPr>
          <w:rFonts w:ascii="Calibri" w:hAnsi="Calibri" w:cs="Calibri"/>
          <w:color w:val="000000" w:themeColor="text1"/>
        </w:rPr>
        <w:t xml:space="preserve">Hovedregel: Utstyr </w:t>
      </w:r>
      <w:proofErr w:type="spellStart"/>
      <w:r w:rsidRPr="00006161">
        <w:rPr>
          <w:rFonts w:ascii="Calibri" w:hAnsi="Calibri" w:cs="Calibri"/>
          <w:color w:val="000000" w:themeColor="text1"/>
        </w:rPr>
        <w:t>lånes</w:t>
      </w:r>
      <w:proofErr w:type="spellEnd"/>
      <w:r w:rsidRPr="00006161">
        <w:rPr>
          <w:rFonts w:ascii="Calibri" w:hAnsi="Calibri" w:cs="Calibri"/>
          <w:color w:val="000000" w:themeColor="text1"/>
        </w:rPr>
        <w:t xml:space="preserve"> i </w:t>
      </w:r>
      <w:proofErr w:type="spellStart"/>
      <w:r w:rsidRPr="00006161">
        <w:rPr>
          <w:rFonts w:ascii="Calibri" w:hAnsi="Calibri" w:cs="Calibri"/>
          <w:color w:val="000000" w:themeColor="text1"/>
        </w:rPr>
        <w:t>én</w:t>
      </w:r>
      <w:proofErr w:type="spellEnd"/>
      <w:r w:rsidRPr="00006161">
        <w:rPr>
          <w:rFonts w:ascii="Calibri" w:hAnsi="Calibri" w:cs="Calibri"/>
          <w:color w:val="000000" w:themeColor="text1"/>
        </w:rPr>
        <w:t xml:space="preserve"> dag av gangen. Unntak avtales med lærer i det prosjektet du jobber med. Utstyr skal uansett alltid være med </w:t>
      </w:r>
      <w:proofErr w:type="spellStart"/>
      <w:r w:rsidRPr="00006161">
        <w:rPr>
          <w:rFonts w:ascii="Calibri" w:hAnsi="Calibri" w:cs="Calibri"/>
          <w:color w:val="000000" w:themeColor="text1"/>
        </w:rPr>
        <w:t>pa</w:t>
      </w:r>
      <w:proofErr w:type="spellEnd"/>
      <w:r w:rsidRPr="00006161">
        <w:rPr>
          <w:rFonts w:ascii="Calibri" w:hAnsi="Calibri" w:cs="Calibri"/>
          <w:color w:val="000000" w:themeColor="text1"/>
        </w:rPr>
        <w:t xml:space="preserve">̊ skolen. Alt utstyr som </w:t>
      </w:r>
      <w:proofErr w:type="spellStart"/>
      <w:r w:rsidRPr="00006161">
        <w:rPr>
          <w:rFonts w:ascii="Calibri" w:hAnsi="Calibri" w:cs="Calibri"/>
          <w:color w:val="000000" w:themeColor="text1"/>
        </w:rPr>
        <w:t>lånes</w:t>
      </w:r>
      <w:proofErr w:type="spellEnd"/>
      <w:r w:rsidRPr="00006161">
        <w:rPr>
          <w:rFonts w:ascii="Calibri" w:hAnsi="Calibri" w:cs="Calibri"/>
          <w:color w:val="000000" w:themeColor="text1"/>
        </w:rPr>
        <w:t xml:space="preserve"> med hjem skal, om ikke annet er avtalt, leveres </w:t>
      </w:r>
      <w:proofErr w:type="spellStart"/>
      <w:r w:rsidRPr="00006161">
        <w:rPr>
          <w:rFonts w:ascii="Calibri" w:hAnsi="Calibri" w:cs="Calibri"/>
          <w:color w:val="000000" w:themeColor="text1"/>
        </w:rPr>
        <w:t>pa</w:t>
      </w:r>
      <w:proofErr w:type="spellEnd"/>
      <w:r w:rsidRPr="00006161">
        <w:rPr>
          <w:rFonts w:ascii="Calibri" w:hAnsi="Calibri" w:cs="Calibri"/>
          <w:color w:val="000000" w:themeColor="text1"/>
        </w:rPr>
        <w:t xml:space="preserve">̊ skolen kl. 09.00 neste skoledag. </w:t>
      </w:r>
    </w:p>
    <w:p w14:paraId="08038321" w14:textId="77777777" w:rsidR="005501E3" w:rsidRPr="00006161" w:rsidRDefault="005501E3" w:rsidP="005501E3">
      <w:pPr>
        <w:pStyle w:val="NormalWeb"/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006161">
        <w:rPr>
          <w:rFonts w:ascii="Calibri" w:hAnsi="Calibri" w:cs="Calibri"/>
          <w:color w:val="000000" w:themeColor="text1"/>
        </w:rPr>
        <w:t xml:space="preserve">Alt utstyr som </w:t>
      </w:r>
      <w:proofErr w:type="spellStart"/>
      <w:r w:rsidRPr="00006161">
        <w:rPr>
          <w:rFonts w:ascii="Calibri" w:hAnsi="Calibri" w:cs="Calibri"/>
          <w:color w:val="000000" w:themeColor="text1"/>
        </w:rPr>
        <w:t>lånes</w:t>
      </w:r>
      <w:proofErr w:type="spellEnd"/>
      <w:r w:rsidRPr="00006161">
        <w:rPr>
          <w:rFonts w:ascii="Calibri" w:hAnsi="Calibri" w:cs="Calibri"/>
          <w:color w:val="000000" w:themeColor="text1"/>
        </w:rPr>
        <w:t xml:space="preserve"> skal registreres i skolens </w:t>
      </w:r>
      <w:proofErr w:type="spellStart"/>
      <w:r w:rsidRPr="00006161">
        <w:rPr>
          <w:rFonts w:ascii="Calibri" w:hAnsi="Calibri" w:cs="Calibri"/>
          <w:color w:val="000000" w:themeColor="text1"/>
        </w:rPr>
        <w:t>utlånssystem</w:t>
      </w:r>
      <w:proofErr w:type="spellEnd"/>
      <w:r w:rsidRPr="00006161">
        <w:rPr>
          <w:rFonts w:ascii="Calibri" w:hAnsi="Calibri" w:cs="Calibri"/>
          <w:color w:val="000000" w:themeColor="text1"/>
        </w:rPr>
        <w:t xml:space="preserve"> ved utlevering og ved innlevering. I gruppearbeid </w:t>
      </w:r>
      <w:proofErr w:type="spellStart"/>
      <w:r w:rsidRPr="00006161">
        <w:rPr>
          <w:rFonts w:ascii="Calibri" w:hAnsi="Calibri" w:cs="Calibri"/>
          <w:color w:val="000000" w:themeColor="text1"/>
        </w:rPr>
        <w:t>ma</w:t>
      </w:r>
      <w:proofErr w:type="spellEnd"/>
      <w:r w:rsidRPr="00006161">
        <w:rPr>
          <w:rFonts w:ascii="Calibri" w:hAnsi="Calibri" w:cs="Calibri"/>
          <w:color w:val="000000" w:themeColor="text1"/>
        </w:rPr>
        <w:t xml:space="preserve">̊ </w:t>
      </w:r>
      <w:proofErr w:type="spellStart"/>
      <w:r w:rsidRPr="00006161">
        <w:rPr>
          <w:rFonts w:ascii="Calibri" w:hAnsi="Calibri" w:cs="Calibri"/>
          <w:color w:val="000000" w:themeColor="text1"/>
        </w:rPr>
        <w:t>én</w:t>
      </w:r>
      <w:proofErr w:type="spellEnd"/>
      <w:r w:rsidRPr="00006161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06161">
        <w:rPr>
          <w:rFonts w:ascii="Calibri" w:hAnsi="Calibri" w:cs="Calibri"/>
          <w:color w:val="000000" w:themeColor="text1"/>
        </w:rPr>
        <w:t>pa</w:t>
      </w:r>
      <w:proofErr w:type="spellEnd"/>
      <w:r w:rsidRPr="00006161">
        <w:rPr>
          <w:rFonts w:ascii="Calibri" w:hAnsi="Calibri" w:cs="Calibri"/>
          <w:color w:val="000000" w:themeColor="text1"/>
        </w:rPr>
        <w:t xml:space="preserve">̊ gruppa være ansvarlig for utstyret. (Dette er den </w:t>
      </w:r>
      <w:proofErr w:type="spellStart"/>
      <w:r w:rsidRPr="00006161">
        <w:rPr>
          <w:rFonts w:ascii="Calibri" w:hAnsi="Calibri" w:cs="Calibri"/>
          <w:color w:val="000000" w:themeColor="text1"/>
        </w:rPr>
        <w:t>pa</w:t>
      </w:r>
      <w:proofErr w:type="spellEnd"/>
      <w:r w:rsidRPr="00006161">
        <w:rPr>
          <w:rFonts w:ascii="Calibri" w:hAnsi="Calibri" w:cs="Calibri"/>
          <w:color w:val="000000" w:themeColor="text1"/>
        </w:rPr>
        <w:t xml:space="preserve">̊ gruppa utstyret registreres </w:t>
      </w:r>
      <w:proofErr w:type="spellStart"/>
      <w:r w:rsidRPr="00006161">
        <w:rPr>
          <w:rFonts w:ascii="Calibri" w:hAnsi="Calibri" w:cs="Calibri"/>
          <w:color w:val="000000" w:themeColor="text1"/>
        </w:rPr>
        <w:t>pa</w:t>
      </w:r>
      <w:proofErr w:type="spellEnd"/>
      <w:r w:rsidRPr="00006161">
        <w:rPr>
          <w:rFonts w:ascii="Calibri" w:hAnsi="Calibri" w:cs="Calibri"/>
          <w:color w:val="000000" w:themeColor="text1"/>
        </w:rPr>
        <w:t xml:space="preserve">̊). </w:t>
      </w:r>
    </w:p>
    <w:p w14:paraId="09CA47B5" w14:textId="77777777" w:rsidR="005501E3" w:rsidRPr="00006161" w:rsidRDefault="005501E3" w:rsidP="005501E3">
      <w:pPr>
        <w:numPr>
          <w:ilvl w:val="0"/>
          <w:numId w:val="4"/>
        </w:numPr>
        <w:rPr>
          <w:rFonts w:ascii="Calibri" w:eastAsia="Times New Roman" w:hAnsi="Calibri" w:cs="Calibri"/>
          <w:color w:val="000000" w:themeColor="text1"/>
          <w:sz w:val="22"/>
          <w:szCs w:val="22"/>
          <w:lang w:eastAsia="nb-NO"/>
        </w:rPr>
      </w:pPr>
      <w:r w:rsidRPr="00006161">
        <w:rPr>
          <w:rFonts w:ascii="Calibri" w:eastAsia="Times New Roman" w:hAnsi="Calibri" w:cs="Calibri"/>
          <w:color w:val="000000" w:themeColor="text1"/>
          <w:sz w:val="22"/>
          <w:szCs w:val="22"/>
          <w:lang w:eastAsia="nb-NO"/>
        </w:rPr>
        <w:t>Ingen elever kan videre-utlåne utstyr.</w:t>
      </w:r>
    </w:p>
    <w:p w14:paraId="302D9F81" w14:textId="77777777" w:rsidR="005501E3" w:rsidRPr="00006161" w:rsidRDefault="005501E3" w:rsidP="005501E3">
      <w:pPr>
        <w:numPr>
          <w:ilvl w:val="0"/>
          <w:numId w:val="4"/>
        </w:numPr>
        <w:rPr>
          <w:rFonts w:ascii="Calibri" w:eastAsia="Times New Roman" w:hAnsi="Calibri" w:cs="Calibri"/>
          <w:color w:val="000000" w:themeColor="text1"/>
          <w:sz w:val="22"/>
          <w:szCs w:val="22"/>
          <w:lang w:eastAsia="nb-NO"/>
        </w:rPr>
      </w:pPr>
      <w:r w:rsidRPr="00006161">
        <w:rPr>
          <w:rFonts w:ascii="Calibri" w:eastAsia="Times New Roman" w:hAnsi="Calibri" w:cs="Calibri"/>
          <w:color w:val="000000" w:themeColor="text1"/>
          <w:sz w:val="22"/>
          <w:szCs w:val="22"/>
          <w:lang w:eastAsia="nb-NO"/>
        </w:rPr>
        <w:t>Utstyret må returneres til de samme lærerne som har lånt dette ut</w:t>
      </w:r>
    </w:p>
    <w:p w14:paraId="614CECE8" w14:textId="77777777" w:rsidR="005501E3" w:rsidRPr="00006161" w:rsidRDefault="005501E3" w:rsidP="005501E3">
      <w:pPr>
        <w:numPr>
          <w:ilvl w:val="0"/>
          <w:numId w:val="4"/>
        </w:numPr>
        <w:rPr>
          <w:rFonts w:ascii="Calibri" w:eastAsia="Times New Roman" w:hAnsi="Calibri" w:cs="Calibri"/>
          <w:color w:val="000000" w:themeColor="text1"/>
          <w:sz w:val="22"/>
          <w:szCs w:val="22"/>
          <w:lang w:eastAsia="nb-NO"/>
        </w:rPr>
      </w:pPr>
      <w:r w:rsidRPr="00006161">
        <w:rPr>
          <w:rFonts w:ascii="Calibri" w:eastAsia="Times New Roman" w:hAnsi="Calibri" w:cs="Calibri"/>
          <w:color w:val="000000" w:themeColor="text1"/>
          <w:sz w:val="22"/>
          <w:szCs w:val="22"/>
          <w:lang w:eastAsia="nb-NO"/>
        </w:rPr>
        <w:t xml:space="preserve">Utstyret lånes ikke ut i ferier </w:t>
      </w:r>
    </w:p>
    <w:p w14:paraId="5F296056" w14:textId="77777777" w:rsidR="005501E3" w:rsidRPr="00006161" w:rsidRDefault="005501E3" w:rsidP="005501E3">
      <w:pPr>
        <w:pStyle w:val="NormalWeb"/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006161">
        <w:rPr>
          <w:rFonts w:ascii="Calibri" w:hAnsi="Calibri" w:cs="Calibri"/>
          <w:color w:val="000000" w:themeColor="text1"/>
        </w:rPr>
        <w:t xml:space="preserve">Elevene plikter å behandle skolens utstyr med aktsomhet slik at det ikke </w:t>
      </w:r>
      <w:proofErr w:type="spellStart"/>
      <w:r w:rsidRPr="00006161">
        <w:rPr>
          <w:rFonts w:ascii="Calibri" w:hAnsi="Calibri" w:cs="Calibri"/>
          <w:color w:val="000000" w:themeColor="text1"/>
        </w:rPr>
        <w:t>oppstår</w:t>
      </w:r>
      <w:proofErr w:type="spellEnd"/>
      <w:r w:rsidRPr="00006161">
        <w:rPr>
          <w:rFonts w:ascii="Calibri" w:hAnsi="Calibri" w:cs="Calibri"/>
          <w:color w:val="000000" w:themeColor="text1"/>
        </w:rPr>
        <w:t xml:space="preserve"> fare for at skolen </w:t>
      </w:r>
      <w:proofErr w:type="spellStart"/>
      <w:r w:rsidRPr="00006161">
        <w:rPr>
          <w:rFonts w:ascii="Calibri" w:hAnsi="Calibri" w:cs="Calibri"/>
          <w:color w:val="000000" w:themeColor="text1"/>
        </w:rPr>
        <w:t>påføres</w:t>
      </w:r>
      <w:proofErr w:type="spellEnd"/>
      <w:r w:rsidRPr="00006161">
        <w:rPr>
          <w:rFonts w:ascii="Calibri" w:hAnsi="Calibri" w:cs="Calibri"/>
          <w:color w:val="000000" w:themeColor="text1"/>
        </w:rPr>
        <w:t xml:space="preserve"> økonomisk tap i form av reparasjoner og erstatningskjøp. </w:t>
      </w:r>
    </w:p>
    <w:p w14:paraId="5161BE33" w14:textId="77777777" w:rsidR="005501E3" w:rsidRPr="00006161" w:rsidRDefault="005501E3" w:rsidP="005501E3">
      <w:pPr>
        <w:pStyle w:val="NormalWeb"/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006161">
        <w:rPr>
          <w:rFonts w:ascii="Calibri" w:hAnsi="Calibri" w:cs="Calibri"/>
          <w:color w:val="000000" w:themeColor="text1"/>
        </w:rPr>
        <w:t xml:space="preserve">Alle elever skal ha nødvendig grunnopplæring </w:t>
      </w:r>
      <w:proofErr w:type="spellStart"/>
      <w:r w:rsidRPr="00006161">
        <w:rPr>
          <w:rFonts w:ascii="Calibri" w:hAnsi="Calibri" w:cs="Calibri"/>
          <w:color w:val="000000" w:themeColor="text1"/>
        </w:rPr>
        <w:t>pa</w:t>
      </w:r>
      <w:proofErr w:type="spellEnd"/>
      <w:r w:rsidRPr="00006161">
        <w:rPr>
          <w:rFonts w:ascii="Calibri" w:hAnsi="Calibri" w:cs="Calibri"/>
          <w:color w:val="000000" w:themeColor="text1"/>
        </w:rPr>
        <w:t xml:space="preserve">̊ bruk av utstyr før </w:t>
      </w:r>
      <w:proofErr w:type="spellStart"/>
      <w:r w:rsidRPr="00006161">
        <w:rPr>
          <w:rFonts w:ascii="Calibri" w:hAnsi="Calibri" w:cs="Calibri"/>
          <w:color w:val="000000" w:themeColor="text1"/>
        </w:rPr>
        <w:t>utlån</w:t>
      </w:r>
      <w:proofErr w:type="spellEnd"/>
      <w:r w:rsidRPr="00006161">
        <w:rPr>
          <w:rFonts w:ascii="Calibri" w:hAnsi="Calibri" w:cs="Calibri"/>
          <w:color w:val="000000" w:themeColor="text1"/>
        </w:rPr>
        <w:t xml:space="preserve">. </w:t>
      </w:r>
    </w:p>
    <w:p w14:paraId="2DCA8724" w14:textId="77777777" w:rsidR="005501E3" w:rsidRPr="00006161" w:rsidRDefault="005501E3" w:rsidP="005501E3">
      <w:pPr>
        <w:pStyle w:val="NormalWeb"/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006161">
        <w:rPr>
          <w:rFonts w:ascii="Calibri" w:hAnsi="Calibri" w:cs="Calibri"/>
          <w:color w:val="000000" w:themeColor="text1"/>
        </w:rPr>
        <w:t xml:space="preserve">Den som </w:t>
      </w:r>
      <w:proofErr w:type="spellStart"/>
      <w:r w:rsidRPr="00006161">
        <w:rPr>
          <w:rFonts w:ascii="Calibri" w:hAnsi="Calibri" w:cs="Calibri"/>
          <w:color w:val="000000" w:themeColor="text1"/>
        </w:rPr>
        <w:t>låner</w:t>
      </w:r>
      <w:proofErr w:type="spellEnd"/>
      <w:r w:rsidRPr="00006161">
        <w:rPr>
          <w:rFonts w:ascii="Calibri" w:hAnsi="Calibri" w:cs="Calibri"/>
          <w:color w:val="000000" w:themeColor="text1"/>
        </w:rPr>
        <w:t xml:space="preserve"> utstyret har selv ansvaret for at det leveres tilbake i samme forfatning som det var da utstyret ble </w:t>
      </w:r>
      <w:proofErr w:type="spellStart"/>
      <w:r w:rsidRPr="00006161">
        <w:rPr>
          <w:rFonts w:ascii="Calibri" w:hAnsi="Calibri" w:cs="Calibri"/>
          <w:color w:val="000000" w:themeColor="text1"/>
        </w:rPr>
        <w:t>lånt</w:t>
      </w:r>
      <w:proofErr w:type="spellEnd"/>
      <w:r w:rsidRPr="00006161">
        <w:rPr>
          <w:rFonts w:ascii="Calibri" w:hAnsi="Calibri" w:cs="Calibri"/>
          <w:color w:val="000000" w:themeColor="text1"/>
        </w:rPr>
        <w:t xml:space="preserve">. </w:t>
      </w:r>
    </w:p>
    <w:p w14:paraId="4DAF3709" w14:textId="77777777" w:rsidR="005501E3" w:rsidRPr="00006161" w:rsidRDefault="005501E3" w:rsidP="005501E3">
      <w:pPr>
        <w:pStyle w:val="NormalWeb"/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006161">
        <w:rPr>
          <w:rFonts w:ascii="Calibri" w:hAnsi="Calibri" w:cs="Calibri"/>
          <w:color w:val="000000" w:themeColor="text1"/>
        </w:rPr>
        <w:t xml:space="preserve">Om du merker at det er noe galt med utstyret skal det umiddelbart gis beskjed til lærer. </w:t>
      </w:r>
    </w:p>
    <w:p w14:paraId="55DF2EA2" w14:textId="77777777" w:rsidR="005501E3" w:rsidRPr="00006161" w:rsidRDefault="005501E3" w:rsidP="005501E3">
      <w:pPr>
        <w:pStyle w:val="NormalWeb"/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006161">
        <w:rPr>
          <w:rFonts w:ascii="Calibri" w:hAnsi="Calibri" w:cs="Calibri"/>
          <w:color w:val="000000" w:themeColor="text1"/>
        </w:rPr>
        <w:lastRenderedPageBreak/>
        <w:t xml:space="preserve">Det er ikke tillatt å spise eller drikke ved datamaskinene eller ved annet teknisk utstyr </w:t>
      </w:r>
      <w:proofErr w:type="spellStart"/>
      <w:r w:rsidRPr="00006161">
        <w:rPr>
          <w:rFonts w:ascii="Calibri" w:hAnsi="Calibri" w:cs="Calibri"/>
          <w:color w:val="000000" w:themeColor="text1"/>
        </w:rPr>
        <w:t>pa</w:t>
      </w:r>
      <w:proofErr w:type="spellEnd"/>
      <w:r w:rsidRPr="00006161">
        <w:rPr>
          <w:rFonts w:ascii="Calibri" w:hAnsi="Calibri" w:cs="Calibri"/>
          <w:color w:val="000000" w:themeColor="text1"/>
        </w:rPr>
        <w:t xml:space="preserve">̊ avdelingen. </w:t>
      </w:r>
    </w:p>
    <w:p w14:paraId="6E0CD8F0" w14:textId="5F338C2D" w:rsidR="005501E3" w:rsidRPr="00006161" w:rsidRDefault="005501E3" w:rsidP="005501E3">
      <w:pPr>
        <w:pStyle w:val="NormalWeb"/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006161">
        <w:rPr>
          <w:rFonts w:ascii="Calibri" w:hAnsi="Calibri" w:cs="Calibri"/>
          <w:color w:val="000000" w:themeColor="text1"/>
        </w:rPr>
        <w:t xml:space="preserve">Skolens utstyr skal kun benyttes til aktiviteter knyttet til opplæringen og </w:t>
      </w:r>
      <w:r w:rsidR="001E65BA">
        <w:rPr>
          <w:rFonts w:ascii="Calibri" w:hAnsi="Calibri" w:cs="Calibri"/>
          <w:color w:val="000000" w:themeColor="text1"/>
          <w:sz w:val="22"/>
          <w:szCs w:val="22"/>
        </w:rPr>
        <w:t>u</w:t>
      </w:r>
      <w:r w:rsidRPr="00006161">
        <w:rPr>
          <w:rFonts w:ascii="Calibri" w:hAnsi="Calibri" w:cs="Calibri"/>
          <w:color w:val="000000" w:themeColor="text1"/>
          <w:sz w:val="22"/>
          <w:szCs w:val="22"/>
        </w:rPr>
        <w:t>tstyr lånes ikke ut til private prosjekter</w:t>
      </w:r>
    </w:p>
    <w:p w14:paraId="7DEB5217" w14:textId="77777777" w:rsidR="005501E3" w:rsidRPr="00006161" w:rsidRDefault="005501E3" w:rsidP="005501E3">
      <w:pPr>
        <w:pStyle w:val="Default"/>
        <w:ind w:left="720"/>
        <w:rPr>
          <w:color w:val="000000" w:themeColor="text1"/>
        </w:rPr>
      </w:pPr>
    </w:p>
    <w:p w14:paraId="47B93391" w14:textId="77777777" w:rsidR="005501E3" w:rsidRPr="00006161" w:rsidRDefault="005501E3" w:rsidP="005501E3">
      <w:pPr>
        <w:ind w:left="360"/>
        <w:rPr>
          <w:rFonts w:ascii="Calibri" w:hAnsi="Calibri" w:cs="Calibri"/>
          <w:color w:val="000000" w:themeColor="text1"/>
        </w:rPr>
      </w:pPr>
      <w:r w:rsidRPr="00006161">
        <w:rPr>
          <w:rFonts w:ascii="Calibri" w:hAnsi="Calibri" w:cs="Calibri"/>
          <w:b/>
          <w:bCs/>
          <w:color w:val="000000" w:themeColor="text1"/>
          <w:sz w:val="23"/>
          <w:szCs w:val="23"/>
        </w:rPr>
        <w:t xml:space="preserve">Elevens erstatningsansvar </w:t>
      </w:r>
      <w:r w:rsidRPr="00006161">
        <w:rPr>
          <w:rFonts w:ascii="Calibri" w:hAnsi="Calibri" w:cs="Calibri"/>
          <w:color w:val="000000" w:themeColor="text1"/>
          <w:sz w:val="23"/>
          <w:szCs w:val="23"/>
        </w:rPr>
        <w:t>Brudd på disse retningslinjene behandles som brudd på skolens generelle reglement, og blir behandlet tilsvarende. Utstyr som går tapt og ikke leveres tilbake til skolen må erstattes av eleven.</w:t>
      </w:r>
    </w:p>
    <w:p w14:paraId="2D1B2557" w14:textId="77777777" w:rsidR="00B538B7" w:rsidRDefault="00B538B7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</w:p>
    <w:p w14:paraId="3270AC8E" w14:textId="77777777" w:rsidR="00FC4055" w:rsidRDefault="00FC4055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</w:p>
    <w:p w14:paraId="2512CDD0" w14:textId="77777777" w:rsidR="00FC4055" w:rsidRDefault="00FC4055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</w:p>
    <w:p w14:paraId="642F60B9" w14:textId="77777777" w:rsidR="00006161" w:rsidRDefault="00006161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</w:p>
    <w:p w14:paraId="72A66A94" w14:textId="77777777" w:rsidR="00FC4055" w:rsidRPr="00B538B7" w:rsidRDefault="00FC4055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</w:p>
    <w:p w14:paraId="22099AF4" w14:textId="77777777" w:rsidR="00B538B7" w:rsidRPr="00B538B7" w:rsidRDefault="00B538B7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B538B7">
        <w:rPr>
          <w:rFonts w:ascii="Verdana" w:hAnsi="Verdana"/>
          <w:color w:val="000000" w:themeColor="text1"/>
          <w:sz w:val="18"/>
          <w:szCs w:val="18"/>
        </w:rPr>
        <w:t xml:space="preserve">Wiggo Sunde </w:t>
      </w:r>
    </w:p>
    <w:p w14:paraId="42685CC1" w14:textId="77777777" w:rsidR="00006161" w:rsidRDefault="00B538B7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B538B7">
        <w:rPr>
          <w:rFonts w:ascii="Verdana" w:hAnsi="Verdana"/>
          <w:color w:val="000000" w:themeColor="text1"/>
          <w:sz w:val="18"/>
          <w:szCs w:val="18"/>
        </w:rPr>
        <w:t xml:space="preserve">Avdelingsleder </w:t>
      </w:r>
    </w:p>
    <w:p w14:paraId="011EE7D1" w14:textId="27368090" w:rsidR="00006161" w:rsidRDefault="00006161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Medier og kommunikasjon</w:t>
      </w:r>
    </w:p>
    <w:p w14:paraId="168F9E3C" w14:textId="70BE749D" w:rsidR="00006161" w:rsidRDefault="00006161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Informasjonsteknologi og medieproduksjon</w:t>
      </w:r>
    </w:p>
    <w:p w14:paraId="303C3F21" w14:textId="089E77D8" w:rsidR="00B538B7" w:rsidRPr="00B538B7" w:rsidRDefault="00B538B7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B538B7">
        <w:rPr>
          <w:rFonts w:ascii="Verdana" w:hAnsi="Verdana"/>
          <w:color w:val="000000" w:themeColor="text1"/>
          <w:sz w:val="18"/>
          <w:szCs w:val="18"/>
        </w:rPr>
        <w:t xml:space="preserve">Idrettsfag med e-sport </w:t>
      </w:r>
    </w:p>
    <w:p w14:paraId="0D81584B" w14:textId="77777777" w:rsidR="00006161" w:rsidRDefault="00006161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</w:p>
    <w:p w14:paraId="658A4F97" w14:textId="558C96C8" w:rsidR="00B538B7" w:rsidRPr="00B538B7" w:rsidRDefault="00B538B7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  <w:proofErr w:type="spellStart"/>
      <w:r w:rsidRPr="00B538B7">
        <w:rPr>
          <w:rFonts w:ascii="Verdana" w:hAnsi="Verdana"/>
          <w:color w:val="000000" w:themeColor="text1"/>
          <w:sz w:val="18"/>
          <w:szCs w:val="18"/>
        </w:rPr>
        <w:t>Mob</w:t>
      </w:r>
      <w:proofErr w:type="spellEnd"/>
      <w:r w:rsidRPr="00B538B7">
        <w:rPr>
          <w:rFonts w:ascii="Verdana" w:hAnsi="Verdana"/>
          <w:color w:val="000000" w:themeColor="text1"/>
          <w:sz w:val="18"/>
          <w:szCs w:val="18"/>
        </w:rPr>
        <w:t xml:space="preserve">: 47025066 </w:t>
      </w:r>
    </w:p>
    <w:p w14:paraId="33B761B5" w14:textId="061C429A" w:rsidR="00E05197" w:rsidRPr="00B538B7" w:rsidRDefault="00B538B7" w:rsidP="00B538B7">
      <w:pPr>
        <w:spacing w:line="240" w:lineRule="exact"/>
        <w:rPr>
          <w:rFonts w:ascii="Verdana" w:hAnsi="Verdana"/>
          <w:color w:val="000000" w:themeColor="text1"/>
        </w:rPr>
      </w:pPr>
      <w:r w:rsidRPr="00B538B7">
        <w:rPr>
          <w:rFonts w:ascii="Verdana" w:hAnsi="Verdana"/>
          <w:color w:val="000000" w:themeColor="text1"/>
          <w:sz w:val="18"/>
          <w:szCs w:val="18"/>
        </w:rPr>
        <w:t>Mail: wigsu@trondelagfylke.no</w:t>
      </w:r>
    </w:p>
    <w:sectPr w:rsidR="00E05197" w:rsidRPr="00B538B7" w:rsidSect="00403137">
      <w:headerReference w:type="first" r:id="rId11"/>
      <w:footerReference w:type="first" r:id="rId12"/>
      <w:pgSz w:w="11900" w:h="16840"/>
      <w:pgMar w:top="1314" w:right="1694" w:bottom="1440" w:left="1800" w:header="708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7435E" w14:textId="77777777" w:rsidR="00E629B4" w:rsidRDefault="00E629B4" w:rsidP="00F61DF6">
      <w:r>
        <w:separator/>
      </w:r>
    </w:p>
  </w:endnote>
  <w:endnote w:type="continuationSeparator" w:id="0">
    <w:p w14:paraId="0381287F" w14:textId="77777777" w:rsidR="00E629B4" w:rsidRDefault="00E629B4" w:rsidP="00F6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0861" w14:textId="77777777" w:rsidR="007A3E2D" w:rsidRPr="00320A51" w:rsidRDefault="007A3E2D" w:rsidP="007A3E2D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</w:p>
  <w:p w14:paraId="05355306" w14:textId="77777777" w:rsidR="003D5CFE" w:rsidRDefault="003D5CFE" w:rsidP="003D5CFE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  <w:r>
      <w:rPr>
        <w:rFonts w:ascii="Verdana" w:hAnsi="Verdana"/>
        <w:color w:val="7F7F7F" w:themeColor="text1" w:themeTint="80"/>
        <w:sz w:val="14"/>
        <w:szCs w:val="14"/>
      </w:rPr>
      <w:t>Tiller videregående skole</w:t>
    </w:r>
  </w:p>
  <w:p w14:paraId="69BEC23A" w14:textId="77777777" w:rsidR="00800527" w:rsidRPr="007A3E2D" w:rsidRDefault="0066195D" w:rsidP="003D5CFE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  <w:r>
      <w:rPr>
        <w:rFonts w:ascii="Verdana" w:hAnsi="Verdana"/>
        <w:color w:val="7F7F7F" w:themeColor="text1" w:themeTint="80"/>
        <w:sz w:val="14"/>
        <w:szCs w:val="14"/>
      </w:rPr>
      <w:t>Blisterhaugve</w:t>
    </w:r>
    <w:r w:rsidR="0021398C">
      <w:rPr>
        <w:rFonts w:ascii="Verdana" w:hAnsi="Verdana"/>
        <w:color w:val="7F7F7F" w:themeColor="text1" w:themeTint="80"/>
        <w:sz w:val="14"/>
        <w:szCs w:val="14"/>
      </w:rPr>
      <w:t>g</w:t>
    </w:r>
    <w:r>
      <w:rPr>
        <w:rFonts w:ascii="Verdana" w:hAnsi="Verdana"/>
        <w:color w:val="7F7F7F" w:themeColor="text1" w:themeTint="80"/>
        <w:sz w:val="14"/>
        <w:szCs w:val="14"/>
      </w:rPr>
      <w:t>en 9, 7078 Saupstad</w:t>
    </w:r>
    <w:r w:rsidR="003D5CFE">
      <w:rPr>
        <w:rFonts w:ascii="Verdana" w:hAnsi="Verdana"/>
        <w:color w:val="7F7F7F" w:themeColor="text1" w:themeTint="80"/>
        <w:sz w:val="14"/>
        <w:szCs w:val="14"/>
      </w:rPr>
      <w:t xml:space="preserve"> | </w:t>
    </w:r>
    <w:r w:rsidR="003D5CFE" w:rsidRPr="004E0033">
      <w:rPr>
        <w:rFonts w:ascii="Verdana" w:hAnsi="Verdana"/>
        <w:b/>
        <w:color w:val="7F7F7F" w:themeColor="text1" w:themeTint="80"/>
        <w:sz w:val="14"/>
        <w:szCs w:val="14"/>
      </w:rPr>
      <w:t>Telefon</w:t>
    </w:r>
    <w:r w:rsidR="003D5CFE" w:rsidRPr="004E0033">
      <w:rPr>
        <w:rFonts w:ascii="Verdana" w:hAnsi="Verdana"/>
        <w:color w:val="7F7F7F" w:themeColor="text1" w:themeTint="80"/>
        <w:sz w:val="14"/>
        <w:szCs w:val="14"/>
      </w:rPr>
      <w:t xml:space="preserve">: 74 17 63 00 | </w:t>
    </w:r>
    <w:r w:rsidR="003D5CFE" w:rsidRPr="004E0033">
      <w:rPr>
        <w:rFonts w:ascii="Verdana" w:hAnsi="Verdana"/>
        <w:b/>
        <w:color w:val="7F7F7F" w:themeColor="text1" w:themeTint="80"/>
        <w:sz w:val="14"/>
        <w:szCs w:val="14"/>
      </w:rPr>
      <w:t>Epost</w:t>
    </w:r>
    <w:r w:rsidR="003D5CFE" w:rsidRPr="004E0033">
      <w:rPr>
        <w:rFonts w:ascii="Verdana" w:hAnsi="Verdana"/>
        <w:color w:val="7F7F7F" w:themeColor="text1" w:themeTint="80"/>
        <w:sz w:val="14"/>
        <w:szCs w:val="14"/>
      </w:rPr>
      <w:t xml:space="preserve">: </w:t>
    </w:r>
    <w:r w:rsidR="003D5CFE" w:rsidRPr="00DD6420">
      <w:rPr>
        <w:rFonts w:ascii="Verdana" w:hAnsi="Verdana"/>
        <w:color w:val="7F7F7F" w:themeColor="text1" w:themeTint="80"/>
        <w:sz w:val="14"/>
        <w:szCs w:val="14"/>
      </w:rPr>
      <w:t>postmottak.tillervgs@trondelagfylke.no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0962B" w14:textId="77777777" w:rsidR="00E629B4" w:rsidRDefault="00E629B4" w:rsidP="00F61DF6">
      <w:r>
        <w:separator/>
      </w:r>
    </w:p>
  </w:footnote>
  <w:footnote w:type="continuationSeparator" w:id="0">
    <w:p w14:paraId="1AE5FEC3" w14:textId="77777777" w:rsidR="00E629B4" w:rsidRDefault="00E629B4" w:rsidP="00F6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1B5D" w14:textId="77777777" w:rsidR="00B414E4" w:rsidRDefault="00984257" w:rsidP="00990741">
    <w:pPr>
      <w:pStyle w:val="Topptekst"/>
      <w:tabs>
        <w:tab w:val="clear" w:pos="8306"/>
        <w:tab w:val="right" w:pos="9072"/>
      </w:tabs>
      <w:ind w:hanging="993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5D24D323" wp14:editId="68C4DA9A">
          <wp:simplePos x="0" y="0"/>
          <wp:positionH relativeFrom="column">
            <wp:posOffset>-590194</wp:posOffset>
          </wp:positionH>
          <wp:positionV relativeFrom="paragraph">
            <wp:posOffset>74295</wp:posOffset>
          </wp:positionV>
          <wp:extent cx="1751886" cy="550964"/>
          <wp:effectExtent l="0" t="0" r="1270" b="1905"/>
          <wp:wrapNone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knut:Documents:Knut:Trøndelag kommune:Ferdiggjøring:Profilhåndbok:Filer:Logo_Fylkesvåpen:Hovedlogo_liggend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1886" cy="550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63032D92" wp14:editId="0BF81BE6">
          <wp:simplePos x="0" y="0"/>
          <wp:positionH relativeFrom="column">
            <wp:posOffset>4892040</wp:posOffset>
          </wp:positionH>
          <wp:positionV relativeFrom="paragraph">
            <wp:posOffset>30480</wp:posOffset>
          </wp:positionV>
          <wp:extent cx="723265" cy="730250"/>
          <wp:effectExtent l="0" t="0" r="0" b="0"/>
          <wp:wrapNone/>
          <wp:docPr id="8" name="Picture 9" descr="Mac HD:Users:knut:Documents:Knut:Trøndelag kommune:Ferdiggjøring:Maler:Brevark:designelement_kart_gu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 HD:Users:knut:Documents:Knut:Trøndelag kommune:Ferdiggjøring:Maler:Brevark:designelement_kart_gul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14E4">
      <w:tab/>
    </w:r>
    <w:r w:rsidR="00B414E4">
      <w:tab/>
    </w:r>
  </w:p>
  <w:p w14:paraId="10FC8585" w14:textId="77777777" w:rsidR="00B414E4" w:rsidRDefault="00B414E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12EEC"/>
    <w:multiLevelType w:val="hybridMultilevel"/>
    <w:tmpl w:val="546C3D28"/>
    <w:lvl w:ilvl="0" w:tplc="2BCC91B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sz w:val="1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7240B"/>
    <w:multiLevelType w:val="hybridMultilevel"/>
    <w:tmpl w:val="1E6E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37FCC"/>
    <w:multiLevelType w:val="hybridMultilevel"/>
    <w:tmpl w:val="EF32D03C"/>
    <w:lvl w:ilvl="0" w:tplc="2BCC91BC">
      <w:numFmt w:val="bullet"/>
      <w:lvlText w:val="-"/>
      <w:lvlJc w:val="left"/>
      <w:pPr>
        <w:ind w:left="784" w:hanging="360"/>
      </w:pPr>
      <w:rPr>
        <w:rFonts w:ascii="Verdana" w:eastAsiaTheme="minorEastAsia" w:hAnsi="Verdana" w:cstheme="minorBidi" w:hint="default"/>
        <w:sz w:val="18"/>
      </w:rPr>
    </w:lvl>
    <w:lvl w:ilvl="1" w:tplc="0414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6FDA4BEB"/>
    <w:multiLevelType w:val="multilevel"/>
    <w:tmpl w:val="91F29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86392074">
    <w:abstractNumId w:val="1"/>
  </w:num>
  <w:num w:numId="2" w16cid:durableId="1912736387">
    <w:abstractNumId w:val="0"/>
  </w:num>
  <w:num w:numId="3" w16cid:durableId="2031294981">
    <w:abstractNumId w:val="2"/>
  </w:num>
  <w:num w:numId="4" w16cid:durableId="314720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0F"/>
    <w:rsid w:val="00006161"/>
    <w:rsid w:val="00050FE1"/>
    <w:rsid w:val="00074A05"/>
    <w:rsid w:val="000B71E4"/>
    <w:rsid w:val="000C227D"/>
    <w:rsid w:val="000C3A0A"/>
    <w:rsid w:val="000E1795"/>
    <w:rsid w:val="000E261F"/>
    <w:rsid w:val="0010266F"/>
    <w:rsid w:val="00120215"/>
    <w:rsid w:val="001472BE"/>
    <w:rsid w:val="0015412E"/>
    <w:rsid w:val="00163C67"/>
    <w:rsid w:val="0018154C"/>
    <w:rsid w:val="001B600C"/>
    <w:rsid w:val="001B64A7"/>
    <w:rsid w:val="001E65BA"/>
    <w:rsid w:val="001E6800"/>
    <w:rsid w:val="0021358E"/>
    <w:rsid w:val="0021398C"/>
    <w:rsid w:val="00217AF2"/>
    <w:rsid w:val="002442E3"/>
    <w:rsid w:val="00260724"/>
    <w:rsid w:val="00271BFB"/>
    <w:rsid w:val="00282066"/>
    <w:rsid w:val="00290D5D"/>
    <w:rsid w:val="002B211B"/>
    <w:rsid w:val="002C302D"/>
    <w:rsid w:val="002C644A"/>
    <w:rsid w:val="002D3A5D"/>
    <w:rsid w:val="002F766E"/>
    <w:rsid w:val="00303B0D"/>
    <w:rsid w:val="003065A0"/>
    <w:rsid w:val="00307CAE"/>
    <w:rsid w:val="0032074C"/>
    <w:rsid w:val="00331D1B"/>
    <w:rsid w:val="00332620"/>
    <w:rsid w:val="003348C6"/>
    <w:rsid w:val="003446C6"/>
    <w:rsid w:val="00366F64"/>
    <w:rsid w:val="00384BB7"/>
    <w:rsid w:val="003927FB"/>
    <w:rsid w:val="003B3839"/>
    <w:rsid w:val="003C230F"/>
    <w:rsid w:val="003D5CFE"/>
    <w:rsid w:val="003D7519"/>
    <w:rsid w:val="00403137"/>
    <w:rsid w:val="0043024B"/>
    <w:rsid w:val="00461A04"/>
    <w:rsid w:val="0047772C"/>
    <w:rsid w:val="004B2C67"/>
    <w:rsid w:val="004F777C"/>
    <w:rsid w:val="0052457F"/>
    <w:rsid w:val="00530A7E"/>
    <w:rsid w:val="005501E3"/>
    <w:rsid w:val="00555A02"/>
    <w:rsid w:val="0059570A"/>
    <w:rsid w:val="005B025A"/>
    <w:rsid w:val="005B7ECB"/>
    <w:rsid w:val="0066072A"/>
    <w:rsid w:val="0066195D"/>
    <w:rsid w:val="00662C91"/>
    <w:rsid w:val="00696EAF"/>
    <w:rsid w:val="006A2ADA"/>
    <w:rsid w:val="006A44D3"/>
    <w:rsid w:val="006D03CD"/>
    <w:rsid w:val="00725571"/>
    <w:rsid w:val="00733DB2"/>
    <w:rsid w:val="007A3E2D"/>
    <w:rsid w:val="007A5E79"/>
    <w:rsid w:val="007A797E"/>
    <w:rsid w:val="007B7280"/>
    <w:rsid w:val="00800527"/>
    <w:rsid w:val="00835A9F"/>
    <w:rsid w:val="00843EDF"/>
    <w:rsid w:val="008527F6"/>
    <w:rsid w:val="00860EF3"/>
    <w:rsid w:val="00872424"/>
    <w:rsid w:val="008A4A17"/>
    <w:rsid w:val="009139D8"/>
    <w:rsid w:val="009371C6"/>
    <w:rsid w:val="0096465C"/>
    <w:rsid w:val="00980033"/>
    <w:rsid w:val="00984257"/>
    <w:rsid w:val="00990741"/>
    <w:rsid w:val="009F3B58"/>
    <w:rsid w:val="00A06B6D"/>
    <w:rsid w:val="00A246FD"/>
    <w:rsid w:val="00A27601"/>
    <w:rsid w:val="00A36E24"/>
    <w:rsid w:val="00A47418"/>
    <w:rsid w:val="00A540B0"/>
    <w:rsid w:val="00A64971"/>
    <w:rsid w:val="00A72C2A"/>
    <w:rsid w:val="00A803C2"/>
    <w:rsid w:val="00AC33EA"/>
    <w:rsid w:val="00AE4A11"/>
    <w:rsid w:val="00B151BB"/>
    <w:rsid w:val="00B225AF"/>
    <w:rsid w:val="00B414E4"/>
    <w:rsid w:val="00B47438"/>
    <w:rsid w:val="00B538B7"/>
    <w:rsid w:val="00BA09F2"/>
    <w:rsid w:val="00BA793D"/>
    <w:rsid w:val="00BC2D9D"/>
    <w:rsid w:val="00BC498C"/>
    <w:rsid w:val="00C1384F"/>
    <w:rsid w:val="00C50D1F"/>
    <w:rsid w:val="00C64E6C"/>
    <w:rsid w:val="00CA1B72"/>
    <w:rsid w:val="00CA2D06"/>
    <w:rsid w:val="00CB2E00"/>
    <w:rsid w:val="00CC5A64"/>
    <w:rsid w:val="00CF221C"/>
    <w:rsid w:val="00D229A5"/>
    <w:rsid w:val="00D44264"/>
    <w:rsid w:val="00D727AD"/>
    <w:rsid w:val="00D9787A"/>
    <w:rsid w:val="00DB3CBB"/>
    <w:rsid w:val="00DB5D8C"/>
    <w:rsid w:val="00DC0732"/>
    <w:rsid w:val="00DE3A04"/>
    <w:rsid w:val="00DF7B9C"/>
    <w:rsid w:val="00E009B1"/>
    <w:rsid w:val="00E05197"/>
    <w:rsid w:val="00E062AE"/>
    <w:rsid w:val="00E54967"/>
    <w:rsid w:val="00E629B4"/>
    <w:rsid w:val="00E7760B"/>
    <w:rsid w:val="00E8001F"/>
    <w:rsid w:val="00E82763"/>
    <w:rsid w:val="00EC30A8"/>
    <w:rsid w:val="00EC414D"/>
    <w:rsid w:val="00F01794"/>
    <w:rsid w:val="00F36950"/>
    <w:rsid w:val="00F446CD"/>
    <w:rsid w:val="00F52939"/>
    <w:rsid w:val="00F56B68"/>
    <w:rsid w:val="00F60362"/>
    <w:rsid w:val="00F61DF6"/>
    <w:rsid w:val="00F74945"/>
    <w:rsid w:val="00F828BB"/>
    <w:rsid w:val="00F83D88"/>
    <w:rsid w:val="00FA48DF"/>
    <w:rsid w:val="00FC4055"/>
    <w:rsid w:val="00FC4573"/>
    <w:rsid w:val="00F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9687D6"/>
  <w14:defaultImageDpi w14:val="330"/>
  <w15:docId w15:val="{CB2F73C0-92CF-1946-A4CF-5E84993E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990741"/>
    <w:rPr>
      <w:rFonts w:ascii="Century Gothic" w:hAnsi="Century Gothic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90741"/>
    <w:pPr>
      <w:keepNext/>
      <w:keepLines/>
      <w:spacing w:before="480"/>
      <w:outlineLvl w:val="0"/>
    </w:pPr>
    <w:rPr>
      <w:rFonts w:eastAsiaTheme="majorEastAsia" w:cstheme="majorBidi"/>
      <w:b/>
      <w:bCs/>
      <w:caps/>
      <w:color w:val="000000" w:themeColor="text1"/>
      <w:spacing w:val="40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9F3B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aliases w:val="heading 2"/>
    <w:basedOn w:val="Normal"/>
    <w:next w:val="Normal"/>
    <w:link w:val="Overskrift3Tegn"/>
    <w:uiPriority w:val="9"/>
    <w:unhideWhenUsed/>
    <w:qFormat/>
    <w:rsid w:val="00555A02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pacing w:val="20"/>
      <w:sz w:val="24"/>
    </w:rPr>
  </w:style>
  <w:style w:type="paragraph" w:styleId="Overskrift4">
    <w:name w:val="heading 4"/>
    <w:aliases w:val="heading 3"/>
    <w:basedOn w:val="Normal"/>
    <w:next w:val="Normal"/>
    <w:link w:val="Overskrift4Tegn"/>
    <w:uiPriority w:val="9"/>
    <w:unhideWhenUsed/>
    <w:qFormat/>
    <w:rsid w:val="00F828BB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F828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61DF6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61DF6"/>
  </w:style>
  <w:style w:type="paragraph" w:styleId="Bunntekst">
    <w:name w:val="footer"/>
    <w:basedOn w:val="Normal"/>
    <w:link w:val="BunntekstTegn"/>
    <w:uiPriority w:val="99"/>
    <w:unhideWhenUsed/>
    <w:rsid w:val="00F61DF6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61DF6"/>
  </w:style>
  <w:style w:type="paragraph" w:styleId="Bobletekst">
    <w:name w:val="Balloon Text"/>
    <w:basedOn w:val="Normal"/>
    <w:link w:val="BobletekstTegn"/>
    <w:uiPriority w:val="99"/>
    <w:semiHidden/>
    <w:unhideWhenUsed/>
    <w:rsid w:val="00F61DF6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1DF6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59"/>
    <w:rsid w:val="00F6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90741"/>
    <w:rPr>
      <w:rFonts w:ascii="Century Gothic" w:eastAsiaTheme="majorEastAsia" w:hAnsi="Century Gothic" w:cstheme="majorBidi"/>
      <w:b/>
      <w:bCs/>
      <w:caps/>
      <w:color w:val="000000" w:themeColor="text1"/>
      <w:spacing w:val="40"/>
      <w:sz w:val="28"/>
      <w:szCs w:val="32"/>
    </w:rPr>
  </w:style>
  <w:style w:type="paragraph" w:styleId="Tittel">
    <w:name w:val="Title"/>
    <w:basedOn w:val="Normal"/>
    <w:next w:val="Normal"/>
    <w:link w:val="TittelTegn"/>
    <w:uiPriority w:val="10"/>
    <w:rsid w:val="009F3B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F3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3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rsid w:val="009F3B58"/>
    <w:rPr>
      <w:rFonts w:ascii="Century Gothic" w:hAnsi="Century Gothic"/>
    </w:rPr>
  </w:style>
  <w:style w:type="character" w:customStyle="1" w:styleId="Overskrift3Tegn">
    <w:name w:val="Overskrift 3 Tegn"/>
    <w:aliases w:val="heading 2 Tegn"/>
    <w:basedOn w:val="Standardskriftforavsnitt"/>
    <w:link w:val="Overskrift3"/>
    <w:uiPriority w:val="9"/>
    <w:rsid w:val="00555A02"/>
    <w:rPr>
      <w:rFonts w:ascii="Century Gothic" w:eastAsiaTheme="majorEastAsia" w:hAnsi="Century Gothic" w:cstheme="majorBidi"/>
      <w:b/>
      <w:bCs/>
      <w:color w:val="000000" w:themeColor="text1"/>
      <w:spacing w:val="20"/>
    </w:rPr>
  </w:style>
  <w:style w:type="character" w:customStyle="1" w:styleId="Overskrift4Tegn">
    <w:name w:val="Overskrift 4 Tegn"/>
    <w:aliases w:val="heading 3 Tegn"/>
    <w:basedOn w:val="Standardskriftforavsnitt"/>
    <w:link w:val="Overskrift4"/>
    <w:uiPriority w:val="9"/>
    <w:rsid w:val="00F828BB"/>
    <w:rPr>
      <w:rFonts w:ascii="Century Gothic" w:eastAsiaTheme="majorEastAsia" w:hAnsi="Century Gothic" w:cstheme="majorBidi"/>
      <w:b/>
      <w:bCs/>
      <w:iCs/>
      <w:color w:val="000000" w:themeColor="text1"/>
    </w:rPr>
  </w:style>
  <w:style w:type="character" w:styleId="Svakutheving">
    <w:name w:val="Subtle Emphasis"/>
    <w:basedOn w:val="Standardskriftforavsnitt"/>
    <w:uiPriority w:val="19"/>
    <w:rsid w:val="00F828BB"/>
    <w:rPr>
      <w:i/>
      <w:iCs/>
      <w:color w:val="808080" w:themeColor="text1" w:themeTint="7F"/>
    </w:rPr>
  </w:style>
  <w:style w:type="paragraph" w:styleId="Undertittel">
    <w:name w:val="Subtitle"/>
    <w:basedOn w:val="Normal"/>
    <w:next w:val="Normal"/>
    <w:link w:val="UndertittelTegn"/>
    <w:uiPriority w:val="11"/>
    <w:rsid w:val="00F828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828B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eavsnitt">
    <w:name w:val="List Paragraph"/>
    <w:basedOn w:val="Normal"/>
    <w:uiPriority w:val="34"/>
    <w:qFormat/>
    <w:rsid w:val="00F828BB"/>
    <w:pPr>
      <w:ind w:left="720"/>
      <w:contextualSpacing/>
    </w:pPr>
  </w:style>
  <w:style w:type="paragraph" w:styleId="Sterktsitat">
    <w:name w:val="Intense Quote"/>
    <w:basedOn w:val="Normal"/>
    <w:next w:val="Normal"/>
    <w:link w:val="SterktsitatTegn"/>
    <w:uiPriority w:val="30"/>
    <w:rsid w:val="00F828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828BB"/>
    <w:rPr>
      <w:rFonts w:ascii="Century Gothic" w:hAnsi="Century Gothic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828B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theving">
    <w:name w:val="Emphasis"/>
    <w:basedOn w:val="Standardskriftforavsnitt"/>
    <w:uiPriority w:val="20"/>
    <w:qFormat/>
    <w:rsid w:val="00E05197"/>
    <w:rPr>
      <w:rFonts w:ascii="Cambria" w:hAnsi="Cambria"/>
      <w:i/>
      <w:iCs/>
      <w:color w:val="000000" w:themeColor="text1"/>
      <w:sz w:val="20"/>
    </w:rPr>
  </w:style>
  <w:style w:type="character" w:styleId="Sterkutheving">
    <w:name w:val="Intense Emphasis"/>
    <w:basedOn w:val="Standardskriftforavsnitt"/>
    <w:uiPriority w:val="21"/>
    <w:qFormat/>
    <w:rsid w:val="00E05197"/>
    <w:rPr>
      <w:rFonts w:ascii="Cambria" w:hAnsi="Cambria"/>
      <w:b/>
      <w:bCs/>
      <w:i/>
      <w:iCs/>
      <w:color w:val="000000" w:themeColor="text1"/>
      <w:sz w:val="20"/>
    </w:rPr>
  </w:style>
  <w:style w:type="character" w:styleId="Hyperkobling">
    <w:name w:val="Hyperlink"/>
    <w:basedOn w:val="Standardskriftforavsnitt"/>
    <w:uiPriority w:val="99"/>
    <w:unhideWhenUsed/>
    <w:rsid w:val="002D3A5D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009B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18154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501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nb-NO"/>
    </w:rPr>
  </w:style>
  <w:style w:type="paragraph" w:customStyle="1" w:styleId="Default">
    <w:name w:val="Default"/>
    <w:rsid w:val="005501E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14:ligatures w14:val="standardContextual"/>
    </w:rPr>
  </w:style>
  <w:style w:type="paragraph" w:customStyle="1" w:styleId="s5">
    <w:name w:val="s5"/>
    <w:basedOn w:val="Normal"/>
    <w:rsid w:val="005501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nb-NO"/>
    </w:rPr>
  </w:style>
  <w:style w:type="character" w:customStyle="1" w:styleId="s7">
    <w:name w:val="s7"/>
    <w:basedOn w:val="Standardskriftforavsnitt"/>
    <w:rsid w:val="005501E3"/>
  </w:style>
  <w:style w:type="character" w:customStyle="1" w:styleId="apple-converted-space">
    <w:name w:val="apple-converted-space"/>
    <w:basedOn w:val="Standardskriftforavsnitt"/>
    <w:rsid w:val="005501E3"/>
  </w:style>
  <w:style w:type="character" w:customStyle="1" w:styleId="s8">
    <w:name w:val="s8"/>
    <w:basedOn w:val="Standardskriftforavsnitt"/>
    <w:rsid w:val="00550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7aa4720-5f4a-45ba-ad8a-1a329f91fc6a">
      <UserInfo>
        <DisplayName/>
        <AccountId xsi:nil="true"/>
        <AccountType/>
      </UserInfo>
    </Owner>
    <MigrationWizIdPermissionLevels xmlns="67aa4720-5f4a-45ba-ad8a-1a329f91fc6a" xsi:nil="true"/>
    <Is_Collaboration_Space_Locked xmlns="67aa4720-5f4a-45ba-ad8a-1a329f91fc6a" xsi:nil="true"/>
    <NotebookType xmlns="67aa4720-5f4a-45ba-ad8a-1a329f91fc6a" xsi:nil="true"/>
    <Students xmlns="67aa4720-5f4a-45ba-ad8a-1a329f91fc6a">
      <UserInfo>
        <DisplayName/>
        <AccountId xsi:nil="true"/>
        <AccountType/>
      </UserInfo>
    </Students>
    <MigrationWizIdPermissions xmlns="67aa4720-5f4a-45ba-ad8a-1a329f91fc6a" xsi:nil="true"/>
    <Student_Groups xmlns="67aa4720-5f4a-45ba-ad8a-1a329f91fc6a">
      <UserInfo>
        <DisplayName/>
        <AccountId xsi:nil="true"/>
        <AccountType/>
      </UserInfo>
    </Student_Groups>
    <MigrationWizIdSecurityGroups xmlns="67aa4720-5f4a-45ba-ad8a-1a329f91fc6a" xsi:nil="true"/>
    <DefaultSectionNames xmlns="67aa4720-5f4a-45ba-ad8a-1a329f91fc6a" xsi:nil="true"/>
    <MigrationWizId xmlns="67aa4720-5f4a-45ba-ad8a-1a329f91fc6a" xsi:nil="true"/>
    <AppVersion xmlns="67aa4720-5f4a-45ba-ad8a-1a329f91fc6a" xsi:nil="true"/>
    <CultureName xmlns="67aa4720-5f4a-45ba-ad8a-1a329f91fc6a" xsi:nil="true"/>
    <Templates xmlns="67aa4720-5f4a-45ba-ad8a-1a329f91fc6a" xsi:nil="true"/>
    <Self_Registration_Enabled xmlns="67aa4720-5f4a-45ba-ad8a-1a329f91fc6a" xsi:nil="true"/>
    <Has_Teacher_Only_SectionGroup xmlns="67aa4720-5f4a-45ba-ad8a-1a329f91fc6a" xsi:nil="true"/>
    <Invited_Teachers xmlns="67aa4720-5f4a-45ba-ad8a-1a329f91fc6a" xsi:nil="true"/>
    <Invited_Students xmlns="67aa4720-5f4a-45ba-ad8a-1a329f91fc6a" xsi:nil="true"/>
    <FolderType xmlns="67aa4720-5f4a-45ba-ad8a-1a329f91fc6a" xsi:nil="true"/>
    <Teachers xmlns="67aa4720-5f4a-45ba-ad8a-1a329f91fc6a">
      <UserInfo>
        <DisplayName/>
        <AccountId xsi:nil="true"/>
        <AccountType/>
      </UserInfo>
    </Teachers>
    <MigrationWizIdDocumentLibraryPermissions xmlns="67aa4720-5f4a-45ba-ad8a-1a329f91fc6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FAEA1D6C321409262254B805FD09F" ma:contentTypeVersion="31" ma:contentTypeDescription="Opprett et nytt dokument." ma:contentTypeScope="" ma:versionID="cd4769032b748f8a7053d59a38b0eee0">
  <xsd:schema xmlns:xsd="http://www.w3.org/2001/XMLSchema" xmlns:xs="http://www.w3.org/2001/XMLSchema" xmlns:p="http://schemas.microsoft.com/office/2006/metadata/properties" xmlns:ns3="67aa4720-5f4a-45ba-ad8a-1a329f91fc6a" xmlns:ns4="0db74321-42d9-43cc-b7ff-7712463c5087" targetNamespace="http://schemas.microsoft.com/office/2006/metadata/properties" ma:root="true" ma:fieldsID="23ef51086aab30bd8770de8c78309d6e" ns3:_="" ns4:_="">
    <xsd:import namespace="67aa4720-5f4a-45ba-ad8a-1a329f91fc6a"/>
    <xsd:import namespace="0db74321-42d9-43cc-b7ff-7712463c508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4720-5f4a-45ba-ad8a-1a329f91fc6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3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MediaServiceLocation" ma:internalName="MediaServiceLocation" ma:readOnly="true">
      <xsd:simpleType>
        <xsd:restriction base="dms:Text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4321-42d9-43cc-b7ff-7712463c5087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1A73FD-5C1C-4021-B10D-812E49A6B0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75340-B8EE-483D-A8CA-A13D1FB2C41E}">
  <ds:schemaRefs>
    <ds:schemaRef ds:uri="http://schemas.microsoft.com/office/2006/metadata/properties"/>
    <ds:schemaRef ds:uri="http://schemas.microsoft.com/office/infopath/2007/PartnerControls"/>
    <ds:schemaRef ds:uri="67aa4720-5f4a-45ba-ad8a-1a329f91fc6a"/>
  </ds:schemaRefs>
</ds:datastoreItem>
</file>

<file path=customXml/itemProps3.xml><?xml version="1.0" encoding="utf-8"?>
<ds:datastoreItem xmlns:ds="http://schemas.openxmlformats.org/officeDocument/2006/customXml" ds:itemID="{DBEB0184-7B27-4DDB-9CE4-1F0C450D38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C621A1-3061-442C-8CE1-0E95EF735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a4720-5f4a-45ba-ad8a-1a329f91fc6a"/>
    <ds:schemaRef ds:uri="0db74321-42d9-43cc-b7ff-7712463c5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Wiggo Sunde</dc:creator>
  <cp:keywords/>
  <dc:description/>
  <cp:lastModifiedBy>Wiggo Sunde</cp:lastModifiedBy>
  <cp:revision>2</cp:revision>
  <cp:lastPrinted>2018-02-15T11:21:00Z</cp:lastPrinted>
  <dcterms:created xsi:type="dcterms:W3CDTF">2024-06-24T12:38:00Z</dcterms:created>
  <dcterms:modified xsi:type="dcterms:W3CDTF">2024-06-24T12:38:00Z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0x010100517FAEA1D6C321409262254B805FD09F</vt:lpwstr>
  </property>
</Properties>
</file>