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DB37" w14:textId="77777777" w:rsidR="0096116F" w:rsidRDefault="0096116F">
      <w:pPr>
        <w:rPr>
          <w:b/>
          <w:bCs/>
        </w:rPr>
      </w:pPr>
    </w:p>
    <w:p w14:paraId="502EBD35" w14:textId="77777777" w:rsidR="0096116F" w:rsidRDefault="0096116F">
      <w:pPr>
        <w:rPr>
          <w:b/>
          <w:bCs/>
        </w:rPr>
      </w:pPr>
    </w:p>
    <w:p w14:paraId="7C2352F5" w14:textId="2AF6913E" w:rsidR="0096116F" w:rsidRDefault="0096116F">
      <w:pPr>
        <w:rPr>
          <w:b/>
          <w:bCs/>
        </w:rPr>
      </w:pPr>
      <w:r w:rsidRPr="0096116F">
        <w:rPr>
          <w:b/>
          <w:bCs/>
        </w:rPr>
        <w:t>Program for hospitering ved studiespesialisering, 29. januar</w:t>
      </w:r>
    </w:p>
    <w:p w14:paraId="31A442C1" w14:textId="77777777" w:rsidR="0096116F" w:rsidRDefault="0096116F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96116F" w14:paraId="15144588" w14:textId="77777777" w:rsidTr="0096116F">
        <w:tc>
          <w:tcPr>
            <w:tcW w:w="1555" w:type="dxa"/>
            <w:shd w:val="clear" w:color="auto" w:fill="FFC000"/>
          </w:tcPr>
          <w:p w14:paraId="64F843CE" w14:textId="642CAC60" w:rsidR="0096116F" w:rsidRPr="0096116F" w:rsidRDefault="0096116F">
            <w:pPr>
              <w:rPr>
                <w:b/>
                <w:bCs/>
              </w:rPr>
            </w:pPr>
            <w:r w:rsidRPr="0096116F">
              <w:rPr>
                <w:b/>
                <w:bCs/>
              </w:rPr>
              <w:t>Tidspunkt</w:t>
            </w:r>
          </w:p>
        </w:tc>
        <w:tc>
          <w:tcPr>
            <w:tcW w:w="4486" w:type="dxa"/>
            <w:shd w:val="clear" w:color="auto" w:fill="FFC000"/>
          </w:tcPr>
          <w:p w14:paraId="234E1F90" w14:textId="366CBBD3" w:rsidR="0096116F" w:rsidRPr="0096116F" w:rsidRDefault="0096116F">
            <w:pPr>
              <w:rPr>
                <w:b/>
                <w:bCs/>
              </w:rPr>
            </w:pPr>
            <w:r w:rsidRPr="0096116F">
              <w:rPr>
                <w:b/>
                <w:bCs/>
              </w:rPr>
              <w:t>Aktivitet</w:t>
            </w:r>
          </w:p>
        </w:tc>
        <w:tc>
          <w:tcPr>
            <w:tcW w:w="3021" w:type="dxa"/>
            <w:shd w:val="clear" w:color="auto" w:fill="FFC000"/>
          </w:tcPr>
          <w:p w14:paraId="071D961B" w14:textId="5AD21E26" w:rsidR="0096116F" w:rsidRPr="0096116F" w:rsidRDefault="0096116F">
            <w:pPr>
              <w:rPr>
                <w:b/>
                <w:bCs/>
              </w:rPr>
            </w:pPr>
            <w:r w:rsidRPr="0096116F">
              <w:rPr>
                <w:b/>
                <w:bCs/>
              </w:rPr>
              <w:t>Lærere</w:t>
            </w:r>
          </w:p>
        </w:tc>
      </w:tr>
      <w:tr w:rsidR="0096116F" w14:paraId="793F40E2" w14:textId="77777777" w:rsidTr="0096116F">
        <w:tc>
          <w:tcPr>
            <w:tcW w:w="1555" w:type="dxa"/>
          </w:tcPr>
          <w:p w14:paraId="45BC1CF7" w14:textId="5135D1CF" w:rsidR="0096116F" w:rsidRDefault="0096116F">
            <w:r>
              <w:t>09.00</w:t>
            </w:r>
          </w:p>
        </w:tc>
        <w:tc>
          <w:tcPr>
            <w:tcW w:w="4486" w:type="dxa"/>
          </w:tcPr>
          <w:p w14:paraId="1D73CBE2" w14:textId="77777777" w:rsidR="0096116F" w:rsidRDefault="0096116F">
            <w:r>
              <w:t>Oppmøte i kantina</w:t>
            </w:r>
          </w:p>
          <w:p w14:paraId="5CB01029" w14:textId="1D063584" w:rsidR="0096116F" w:rsidRDefault="0096116F" w:rsidP="0096116F">
            <w:pPr>
              <w:pStyle w:val="Listeavsnitt"/>
              <w:numPr>
                <w:ilvl w:val="0"/>
                <w:numId w:val="1"/>
              </w:numPr>
            </w:pPr>
            <w:r>
              <w:t>Velkommen til hospitering</w:t>
            </w:r>
          </w:p>
        </w:tc>
        <w:tc>
          <w:tcPr>
            <w:tcW w:w="3021" w:type="dxa"/>
          </w:tcPr>
          <w:p w14:paraId="6968EC54" w14:textId="77777777" w:rsidR="0096116F" w:rsidRDefault="0096116F"/>
        </w:tc>
      </w:tr>
      <w:tr w:rsidR="0096116F" w14:paraId="60C6A518" w14:textId="77777777" w:rsidTr="0096116F">
        <w:tc>
          <w:tcPr>
            <w:tcW w:w="1555" w:type="dxa"/>
          </w:tcPr>
          <w:p w14:paraId="0AA90D4C" w14:textId="0C53985B" w:rsidR="0096116F" w:rsidRDefault="0096116F">
            <w:r>
              <w:t xml:space="preserve">09.15 – 0945 </w:t>
            </w:r>
          </w:p>
        </w:tc>
        <w:tc>
          <w:tcPr>
            <w:tcW w:w="4486" w:type="dxa"/>
          </w:tcPr>
          <w:p w14:paraId="139EAD23" w14:textId="77777777" w:rsidR="0096116F" w:rsidRDefault="0096116F">
            <w:r>
              <w:t>Presentasjon av programområdet</w:t>
            </w:r>
          </w:p>
          <w:p w14:paraId="7DB533AF" w14:textId="4F905DB3" w:rsidR="0096116F" w:rsidRDefault="0096116F" w:rsidP="0096116F">
            <w:pPr>
              <w:pStyle w:val="Listeavsnitt"/>
              <w:numPr>
                <w:ilvl w:val="0"/>
                <w:numId w:val="1"/>
              </w:numPr>
            </w:pPr>
            <w:r>
              <w:t>Skolen</w:t>
            </w:r>
          </w:p>
          <w:p w14:paraId="0DADD165" w14:textId="14A346D7" w:rsidR="0096116F" w:rsidRDefault="0096116F" w:rsidP="0096116F">
            <w:pPr>
              <w:pStyle w:val="Listeavsnitt"/>
              <w:numPr>
                <w:ilvl w:val="0"/>
                <w:numId w:val="1"/>
              </w:numPr>
            </w:pPr>
            <w:r>
              <w:t>Klasser</w:t>
            </w:r>
          </w:p>
          <w:p w14:paraId="126FE55E" w14:textId="02F7B815" w:rsidR="0096116F" w:rsidRDefault="0096116F" w:rsidP="0096116F">
            <w:pPr>
              <w:pStyle w:val="Listeavsnitt"/>
              <w:numPr>
                <w:ilvl w:val="0"/>
                <w:numId w:val="1"/>
              </w:numPr>
            </w:pPr>
            <w:r>
              <w:t>Fagvalg</w:t>
            </w:r>
          </w:p>
        </w:tc>
        <w:tc>
          <w:tcPr>
            <w:tcW w:w="3021" w:type="dxa"/>
          </w:tcPr>
          <w:p w14:paraId="69BF08EF" w14:textId="76A0A8A3" w:rsidR="0096116F" w:rsidRDefault="0096116F">
            <w:r>
              <w:t>Edvin/Vidar</w:t>
            </w:r>
          </w:p>
        </w:tc>
      </w:tr>
      <w:tr w:rsidR="0096116F" w14:paraId="00436644" w14:textId="77777777" w:rsidTr="0096116F">
        <w:tc>
          <w:tcPr>
            <w:tcW w:w="1555" w:type="dxa"/>
          </w:tcPr>
          <w:p w14:paraId="3FB8759E" w14:textId="696730C9" w:rsidR="0096116F" w:rsidRDefault="0096116F">
            <w:r>
              <w:t>10.00 – 11.00</w:t>
            </w:r>
          </w:p>
        </w:tc>
        <w:tc>
          <w:tcPr>
            <w:tcW w:w="4486" w:type="dxa"/>
          </w:tcPr>
          <w:p w14:paraId="2284F775" w14:textId="7C33328F" w:rsidR="0096116F" w:rsidRDefault="0096116F">
            <w:r>
              <w:t>Elever følger fag på 1ST</w:t>
            </w:r>
          </w:p>
        </w:tc>
        <w:tc>
          <w:tcPr>
            <w:tcW w:w="3021" w:type="dxa"/>
          </w:tcPr>
          <w:p w14:paraId="6215FACD" w14:textId="1446D694" w:rsidR="0096116F" w:rsidRDefault="0096116F">
            <w:r>
              <w:t>Edvin</w:t>
            </w:r>
          </w:p>
        </w:tc>
      </w:tr>
      <w:tr w:rsidR="0096116F" w14:paraId="55332AC6" w14:textId="77777777" w:rsidTr="0096116F">
        <w:tc>
          <w:tcPr>
            <w:tcW w:w="1555" w:type="dxa"/>
          </w:tcPr>
          <w:p w14:paraId="34B6DF5F" w14:textId="51F3507A" w:rsidR="0096116F" w:rsidRDefault="0096116F">
            <w:r>
              <w:t xml:space="preserve">11.00 – 11.50 </w:t>
            </w:r>
          </w:p>
        </w:tc>
        <w:tc>
          <w:tcPr>
            <w:tcW w:w="4486" w:type="dxa"/>
          </w:tcPr>
          <w:p w14:paraId="5B0E02C0" w14:textId="77777777" w:rsidR="0096116F" w:rsidRDefault="0096116F">
            <w:r>
              <w:t>Lunsj i kantina</w:t>
            </w:r>
          </w:p>
          <w:p w14:paraId="66A420D8" w14:textId="4AF19056" w:rsidR="0096116F" w:rsidRDefault="0096116F" w:rsidP="0096116F">
            <w:pPr>
              <w:pStyle w:val="Listeavsnitt"/>
              <w:numPr>
                <w:ilvl w:val="0"/>
                <w:numId w:val="1"/>
              </w:numPr>
            </w:pPr>
            <w:r>
              <w:t>Taco (gratis)</w:t>
            </w:r>
          </w:p>
        </w:tc>
        <w:tc>
          <w:tcPr>
            <w:tcW w:w="3021" w:type="dxa"/>
          </w:tcPr>
          <w:p w14:paraId="418CE4D2" w14:textId="77777777" w:rsidR="0096116F" w:rsidRDefault="0096116F"/>
        </w:tc>
      </w:tr>
      <w:tr w:rsidR="0096116F" w14:paraId="7947FED5" w14:textId="77777777" w:rsidTr="0096116F">
        <w:tc>
          <w:tcPr>
            <w:tcW w:w="1555" w:type="dxa"/>
          </w:tcPr>
          <w:p w14:paraId="7AE47ED9" w14:textId="10590FB6" w:rsidR="0096116F" w:rsidRDefault="0096116F">
            <w:r>
              <w:t>11.50 – 13.00</w:t>
            </w:r>
          </w:p>
        </w:tc>
        <w:tc>
          <w:tcPr>
            <w:tcW w:w="4486" w:type="dxa"/>
          </w:tcPr>
          <w:p w14:paraId="584EAFD6" w14:textId="77777777" w:rsidR="0096116F" w:rsidRDefault="0096116F">
            <w:r>
              <w:t xml:space="preserve">Elever følger fag på 1ST. </w:t>
            </w:r>
          </w:p>
          <w:p w14:paraId="4BD66BA8" w14:textId="77777777" w:rsidR="00D60FBD" w:rsidRDefault="0096116F" w:rsidP="0096116F">
            <w:pPr>
              <w:pStyle w:val="Listeavsnitt"/>
              <w:numPr>
                <w:ilvl w:val="0"/>
                <w:numId w:val="1"/>
              </w:numPr>
            </w:pPr>
            <w:r>
              <w:t>Informasjon om internasjonalisering</w:t>
            </w:r>
          </w:p>
          <w:p w14:paraId="14015505" w14:textId="2A6A51F2" w:rsidR="0096116F" w:rsidRDefault="0096116F" w:rsidP="00D60FBD">
            <w:pPr>
              <w:pStyle w:val="Listeavsnitt"/>
            </w:pPr>
            <w:r>
              <w:t xml:space="preserve"> </w:t>
            </w:r>
          </w:p>
          <w:p w14:paraId="1A90B329" w14:textId="492F116C" w:rsidR="0096116F" w:rsidRDefault="0096116F" w:rsidP="0096116F">
            <w:pPr>
              <w:pStyle w:val="Listeavsnitt"/>
              <w:numPr>
                <w:ilvl w:val="0"/>
                <w:numId w:val="1"/>
              </w:numPr>
            </w:pPr>
            <w:r>
              <w:t>Informasjon om 2ST-tur</w:t>
            </w:r>
          </w:p>
          <w:p w14:paraId="7E21B55E" w14:textId="77777777" w:rsidR="00D60FBD" w:rsidRDefault="00D60FBD" w:rsidP="00D60FBD">
            <w:pPr>
              <w:pStyle w:val="Listeavsnitt"/>
            </w:pPr>
          </w:p>
          <w:p w14:paraId="4C9152C9" w14:textId="77777777" w:rsidR="00D60FBD" w:rsidRDefault="00D60FBD" w:rsidP="00D60FBD">
            <w:pPr>
              <w:pStyle w:val="Listeavsnitt"/>
            </w:pPr>
          </w:p>
          <w:p w14:paraId="2AE34FE8" w14:textId="32861096" w:rsidR="0096116F" w:rsidRDefault="0096116F" w:rsidP="0096116F">
            <w:pPr>
              <w:pStyle w:val="Listeavsnitt"/>
              <w:numPr>
                <w:ilvl w:val="0"/>
                <w:numId w:val="1"/>
              </w:numPr>
            </w:pPr>
            <w:r>
              <w:t>Elever på 3ST forteller om sine år ved skolen</w:t>
            </w:r>
          </w:p>
        </w:tc>
        <w:tc>
          <w:tcPr>
            <w:tcW w:w="3021" w:type="dxa"/>
          </w:tcPr>
          <w:p w14:paraId="6D7D4188" w14:textId="06BDD68A" w:rsidR="0096116F" w:rsidRDefault="0096116F">
            <w:r>
              <w:t>Edvin/Vidar/Louise</w:t>
            </w:r>
          </w:p>
        </w:tc>
      </w:tr>
      <w:tr w:rsidR="0096116F" w14:paraId="21C92D1C" w14:textId="77777777" w:rsidTr="0096116F">
        <w:tc>
          <w:tcPr>
            <w:tcW w:w="1555" w:type="dxa"/>
          </w:tcPr>
          <w:p w14:paraId="25ED315D" w14:textId="545E45F6" w:rsidR="0096116F" w:rsidRDefault="0096116F">
            <w:r>
              <w:t>13.00</w:t>
            </w:r>
          </w:p>
        </w:tc>
        <w:tc>
          <w:tcPr>
            <w:tcW w:w="4486" w:type="dxa"/>
          </w:tcPr>
          <w:p w14:paraId="178B780E" w14:textId="003FA3CC" w:rsidR="0096116F" w:rsidRDefault="0096116F">
            <w:r>
              <w:t>Vel hjem</w:t>
            </w:r>
            <w:r w:rsidR="00C00280">
              <w:t>!</w:t>
            </w:r>
          </w:p>
        </w:tc>
        <w:tc>
          <w:tcPr>
            <w:tcW w:w="3021" w:type="dxa"/>
          </w:tcPr>
          <w:p w14:paraId="5C897E8F" w14:textId="77777777" w:rsidR="0096116F" w:rsidRDefault="0096116F"/>
        </w:tc>
      </w:tr>
    </w:tbl>
    <w:p w14:paraId="2822D2C4" w14:textId="77777777" w:rsidR="0096116F" w:rsidRPr="0096116F" w:rsidRDefault="0096116F"/>
    <w:sectPr w:rsidR="0096116F" w:rsidRPr="009611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AD47" w14:textId="77777777" w:rsidR="0096116F" w:rsidRDefault="0096116F" w:rsidP="0096116F">
      <w:pPr>
        <w:spacing w:after="0" w:line="240" w:lineRule="auto"/>
      </w:pPr>
      <w:r>
        <w:separator/>
      </w:r>
    </w:p>
  </w:endnote>
  <w:endnote w:type="continuationSeparator" w:id="0">
    <w:p w14:paraId="5B747D98" w14:textId="77777777" w:rsidR="0096116F" w:rsidRDefault="0096116F" w:rsidP="0096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426C" w14:textId="77777777" w:rsidR="0096116F" w:rsidRDefault="0096116F" w:rsidP="0096116F">
      <w:pPr>
        <w:spacing w:after="0" w:line="240" w:lineRule="auto"/>
      </w:pPr>
      <w:r>
        <w:separator/>
      </w:r>
    </w:p>
  </w:footnote>
  <w:footnote w:type="continuationSeparator" w:id="0">
    <w:p w14:paraId="1831690F" w14:textId="77777777" w:rsidR="0096116F" w:rsidRDefault="0096116F" w:rsidP="0096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574F" w14:textId="5C761B79" w:rsidR="0096116F" w:rsidRDefault="0096116F">
    <w:pPr>
      <w:pStyle w:val="Topptekst"/>
    </w:pPr>
    <w:r>
      <w:rPr>
        <w:noProof/>
      </w:rPr>
      <w:drawing>
        <wp:inline distT="0" distB="0" distL="0" distR="0" wp14:anchorId="3A08D630" wp14:editId="000DB221">
          <wp:extent cx="1498600" cy="470989"/>
          <wp:effectExtent l="0" t="0" r="6350" b="5715"/>
          <wp:docPr id="1" name="Bilde 1" descr="Et bilde som inneholder symbol, skjermbilde, Grafikk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ymbol, skjermbilde, Grafikk, logo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13" cy="48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1D15"/>
    <w:multiLevelType w:val="hybridMultilevel"/>
    <w:tmpl w:val="8F8093B8"/>
    <w:lvl w:ilvl="0" w:tplc="3A183236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62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6F"/>
    <w:rsid w:val="007949BA"/>
    <w:rsid w:val="0096116F"/>
    <w:rsid w:val="00C00280"/>
    <w:rsid w:val="00D6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76E8"/>
  <w15:chartTrackingRefBased/>
  <w15:docId w15:val="{A98B6E88-DAD2-47F4-805D-5D4A0882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11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11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11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11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11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116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116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116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116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116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116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6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6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116F"/>
  </w:style>
  <w:style w:type="paragraph" w:styleId="Bunntekst">
    <w:name w:val="footer"/>
    <w:basedOn w:val="Normal"/>
    <w:link w:val="BunntekstTegn"/>
    <w:uiPriority w:val="99"/>
    <w:unhideWhenUsed/>
    <w:rsid w:val="0096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Øgaard Johansen</dc:creator>
  <cp:keywords/>
  <dc:description/>
  <cp:lastModifiedBy>Vidar Øgaard Johansen</cp:lastModifiedBy>
  <cp:revision>2</cp:revision>
  <dcterms:created xsi:type="dcterms:W3CDTF">2026-01-14T11:14:00Z</dcterms:created>
  <dcterms:modified xsi:type="dcterms:W3CDTF">2026-01-14T11:29:00Z</dcterms:modified>
</cp:coreProperties>
</file>