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A73D1" w14:textId="44D8CC53" w:rsidR="000A332A" w:rsidRDefault="000A332A" w:rsidP="54A0C83D">
      <w:pPr>
        <w:shd w:val="clear" w:color="auto" w:fill="FFFFFF" w:themeFill="background1"/>
        <w:spacing w:after="0"/>
        <w:outlineLvl w:val="0"/>
        <w:rPr>
          <w:rFonts w:ascii="Arial" w:eastAsia="Times New Roman" w:hAnsi="Arial" w:cs="Arial"/>
          <w:b/>
          <w:bCs/>
          <w:caps/>
          <w:color w:val="000000" w:themeColor="text1"/>
          <w:lang w:eastAsia="nb-NO"/>
        </w:rPr>
      </w:pPr>
      <w:r w:rsidRPr="00BF1B24">
        <w:rPr>
          <w:rFonts w:ascii="Arial" w:eastAsia="Times New Roman" w:hAnsi="Arial" w:cs="Arial"/>
          <w:b/>
          <w:bCs/>
          <w:caps/>
          <w:color w:val="000000" w:themeColor="text1"/>
          <w:kern w:val="36"/>
          <w:lang w:eastAsia="nb-NO"/>
        </w:rPr>
        <w:t>Eksamensinformasjon</w:t>
      </w:r>
      <w:r w:rsidR="009362B4">
        <w:rPr>
          <w:rFonts w:ascii="Arial" w:eastAsia="Times New Roman" w:hAnsi="Arial" w:cs="Arial"/>
          <w:b/>
          <w:bCs/>
          <w:caps/>
          <w:color w:val="000000" w:themeColor="text1"/>
          <w:kern w:val="36"/>
          <w:lang w:eastAsia="nb-NO"/>
        </w:rPr>
        <w:t xml:space="preserve"> </w:t>
      </w:r>
      <w:r w:rsidR="00981104">
        <w:rPr>
          <w:rFonts w:ascii="Arial" w:eastAsia="Times New Roman" w:hAnsi="Arial" w:cs="Arial"/>
          <w:b/>
          <w:bCs/>
          <w:caps/>
          <w:color w:val="000000" w:themeColor="text1"/>
          <w:kern w:val="36"/>
          <w:lang w:eastAsia="nb-NO"/>
        </w:rPr>
        <w:t xml:space="preserve">FOR </w:t>
      </w:r>
      <w:r w:rsidR="00442658">
        <w:rPr>
          <w:rFonts w:ascii="Arial" w:eastAsia="Times New Roman" w:hAnsi="Arial" w:cs="Arial"/>
          <w:b/>
          <w:bCs/>
          <w:caps/>
          <w:color w:val="000000" w:themeColor="text1"/>
          <w:kern w:val="36"/>
          <w:lang w:eastAsia="nb-NO"/>
        </w:rPr>
        <w:t>VÅREKSAM</w:t>
      </w:r>
      <w:r w:rsidR="00981104">
        <w:rPr>
          <w:rFonts w:ascii="Arial" w:eastAsia="Times New Roman" w:hAnsi="Arial" w:cs="Arial"/>
          <w:b/>
          <w:bCs/>
          <w:caps/>
          <w:color w:val="000000" w:themeColor="text1"/>
          <w:kern w:val="36"/>
          <w:lang w:eastAsia="nb-NO"/>
        </w:rPr>
        <w:t>EN</w:t>
      </w:r>
      <w:r w:rsidR="004925FE">
        <w:rPr>
          <w:rFonts w:ascii="Arial" w:eastAsia="Times New Roman" w:hAnsi="Arial" w:cs="Arial"/>
          <w:b/>
          <w:bCs/>
          <w:caps/>
          <w:color w:val="000000" w:themeColor="text1"/>
          <w:kern w:val="36"/>
          <w:lang w:eastAsia="nb-NO"/>
        </w:rPr>
        <w:t xml:space="preserve"> 20</w:t>
      </w:r>
      <w:r w:rsidR="719C5AF1">
        <w:rPr>
          <w:rFonts w:ascii="Arial" w:eastAsia="Times New Roman" w:hAnsi="Arial" w:cs="Arial"/>
          <w:b/>
          <w:bCs/>
          <w:caps/>
          <w:color w:val="000000" w:themeColor="text1"/>
          <w:kern w:val="36"/>
          <w:lang w:eastAsia="nb-NO"/>
        </w:rPr>
        <w:t>2</w:t>
      </w:r>
      <w:r w:rsidR="00442658">
        <w:rPr>
          <w:rFonts w:ascii="Arial" w:eastAsia="Times New Roman" w:hAnsi="Arial" w:cs="Arial"/>
          <w:b/>
          <w:bCs/>
          <w:caps/>
          <w:color w:val="000000" w:themeColor="text1"/>
          <w:kern w:val="36"/>
          <w:lang w:eastAsia="nb-NO"/>
        </w:rPr>
        <w:t>3</w:t>
      </w:r>
    </w:p>
    <w:p w14:paraId="5F47DFEC" w14:textId="77777777" w:rsidR="009B3DE4" w:rsidRPr="003B2E89" w:rsidRDefault="009B3DE4" w:rsidP="6468DF09">
      <w:pPr>
        <w:pStyle w:val="NormalWeb"/>
        <w:shd w:val="clear" w:color="auto" w:fill="FFFFFF" w:themeFill="background1"/>
        <w:spacing w:line="276" w:lineRule="auto"/>
        <w:rPr>
          <w:rFonts w:ascii="Arial" w:hAnsi="Arial" w:cs="Arial"/>
          <w:bCs/>
          <w:sz w:val="22"/>
          <w:szCs w:val="22"/>
        </w:rPr>
      </w:pPr>
    </w:p>
    <w:p w14:paraId="189548B5" w14:textId="6BF79B97" w:rsidR="009D5E71" w:rsidRDefault="009D5E71" w:rsidP="009D5E7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Se eksamensplan for informasjon om gjennomføringsdatoer for ulike eksamensformer. </w:t>
      </w:r>
      <w:r>
        <w:rPr>
          <w:rStyle w:val="eop"/>
          <w:rFonts w:ascii="Arial" w:hAnsi="Arial" w:cs="Arial"/>
          <w:sz w:val="22"/>
          <w:szCs w:val="22"/>
        </w:rPr>
        <w:t> </w:t>
      </w:r>
    </w:p>
    <w:p w14:paraId="3212F802" w14:textId="77777777" w:rsidR="009D5E71" w:rsidRDefault="009D5E71" w:rsidP="009D5E71">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CC13DAB" w14:textId="77777777" w:rsidR="009D5E71" w:rsidRDefault="009D5E71" w:rsidP="009D5E71">
      <w:pPr>
        <w:pStyle w:val="paragraph"/>
        <w:shd w:val="clear" w:color="auto" w:fill="FFFFFF"/>
        <w:spacing w:before="0" w:beforeAutospacing="0" w:after="0" w:afterAutospacing="0"/>
        <w:textAlignment w:val="baseline"/>
        <w:rPr>
          <w:rFonts w:ascii="Segoe UI" w:hAnsi="Segoe UI" w:cs="Segoe UI"/>
          <w:b/>
          <w:bCs/>
          <w:color w:val="4F81BD"/>
          <w:sz w:val="18"/>
          <w:szCs w:val="18"/>
        </w:rPr>
      </w:pPr>
      <w:r>
        <w:rPr>
          <w:rStyle w:val="normaltextrun"/>
          <w:rFonts w:ascii="Arial" w:hAnsi="Arial" w:cs="Arial"/>
          <w:b/>
          <w:bCs/>
          <w:color w:val="C0504D"/>
          <w:sz w:val="22"/>
          <w:szCs w:val="22"/>
        </w:rPr>
        <w:t>Eksamenstrekk</w:t>
      </w:r>
      <w:r>
        <w:rPr>
          <w:rStyle w:val="eop"/>
          <w:rFonts w:ascii="Arial" w:hAnsi="Arial" w:cs="Arial"/>
          <w:b/>
          <w:bCs/>
          <w:color w:val="C0504D"/>
          <w:sz w:val="22"/>
          <w:szCs w:val="22"/>
        </w:rPr>
        <w:t> </w:t>
      </w:r>
    </w:p>
    <w:p w14:paraId="3C6793E6" w14:textId="3C54AF35" w:rsidR="009D5E71" w:rsidRDefault="009D5E71" w:rsidP="009D5E7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Alle trekk til eksamen blir offentliggjort med oppslag i Canvas.</w:t>
      </w:r>
      <w:r>
        <w:rPr>
          <w:rStyle w:val="eop"/>
          <w:rFonts w:ascii="Arial" w:hAnsi="Arial" w:cs="Arial"/>
          <w:sz w:val="22"/>
          <w:szCs w:val="22"/>
        </w:rPr>
        <w:t> </w:t>
      </w:r>
    </w:p>
    <w:p w14:paraId="6CA1C308" w14:textId="77777777" w:rsidR="009D5E71" w:rsidRDefault="009D5E71" w:rsidP="009D5E7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8F83A5D" w14:textId="56A734EA" w:rsidR="009D5E71" w:rsidRDefault="009D5E71" w:rsidP="009D5E7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Trekk til skriftlig eksamen offentliggjøres fredag 12. mai kl. 09.00. Trekk til</w:t>
      </w:r>
      <w:r>
        <w:rPr>
          <w:rStyle w:val="normaltextrun"/>
          <w:rFonts w:ascii="Arial" w:hAnsi="Arial" w:cs="Arial"/>
          <w:b/>
          <w:bCs/>
          <w:sz w:val="22"/>
          <w:szCs w:val="22"/>
        </w:rPr>
        <w:t xml:space="preserve"> </w:t>
      </w:r>
      <w:r>
        <w:rPr>
          <w:rStyle w:val="normaltextrun"/>
          <w:rFonts w:ascii="Arial" w:hAnsi="Arial" w:cs="Arial"/>
          <w:sz w:val="22"/>
          <w:szCs w:val="22"/>
        </w:rPr>
        <w:t>lokalt gitt muntlig, muntlig-praktisk eller praktisk eksamen</w:t>
      </w:r>
      <w:r>
        <w:rPr>
          <w:rStyle w:val="normaltextrun"/>
          <w:rFonts w:ascii="Arial" w:hAnsi="Arial" w:cs="Arial"/>
          <w:b/>
          <w:bCs/>
          <w:sz w:val="22"/>
          <w:szCs w:val="22"/>
        </w:rPr>
        <w:t xml:space="preserve"> </w:t>
      </w:r>
      <w:r>
        <w:rPr>
          <w:rStyle w:val="normaltextrun"/>
          <w:rFonts w:ascii="Arial" w:hAnsi="Arial" w:cs="Arial"/>
          <w:sz w:val="22"/>
          <w:szCs w:val="22"/>
        </w:rPr>
        <w:t>offentliggjøres 48 timer før eksamen</w:t>
      </w:r>
      <w:r>
        <w:rPr>
          <w:rStyle w:val="normaltextrun"/>
          <w:rFonts w:ascii="Arial" w:hAnsi="Arial" w:cs="Arial"/>
          <w:b/>
          <w:bCs/>
          <w:sz w:val="22"/>
          <w:szCs w:val="22"/>
        </w:rPr>
        <w:t>.</w:t>
      </w:r>
    </w:p>
    <w:p w14:paraId="45E3F28D" w14:textId="77777777" w:rsidR="009D5E71" w:rsidRDefault="009D5E71" w:rsidP="009D5E71">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4DCF339" w14:textId="67A5C7CD" w:rsidR="009D5E71" w:rsidRDefault="009D5E71" w:rsidP="009D5E7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Se </w:t>
      </w:r>
      <w:hyperlink r:id="rId9" w:tgtFrame="_blank" w:history="1">
        <w:r>
          <w:rPr>
            <w:rStyle w:val="normaltextrun"/>
            <w:rFonts w:ascii="Arial" w:hAnsi="Arial" w:cs="Arial"/>
            <w:color w:val="0000FF"/>
            <w:sz w:val="22"/>
            <w:szCs w:val="22"/>
            <w:u w:val="single"/>
          </w:rPr>
          <w:t>Trekkordning elever i grunnskole og videregående opplæring</w:t>
        </w:r>
      </w:hyperlink>
      <w:r>
        <w:rPr>
          <w:rStyle w:val="normaltextrun"/>
          <w:rFonts w:ascii="Arial" w:hAnsi="Arial" w:cs="Arial"/>
          <w:b/>
          <w:bCs/>
          <w:sz w:val="22"/>
          <w:szCs w:val="22"/>
        </w:rPr>
        <w:t xml:space="preserve"> </w:t>
      </w:r>
      <w:r>
        <w:rPr>
          <w:rStyle w:val="normaltextrun"/>
          <w:rFonts w:ascii="Arial" w:hAnsi="Arial" w:cs="Arial"/>
          <w:sz w:val="22"/>
          <w:szCs w:val="22"/>
        </w:rPr>
        <w:t>for informasjon om trekkordning ved eksamen.</w:t>
      </w:r>
      <w:r>
        <w:rPr>
          <w:rStyle w:val="eop"/>
          <w:rFonts w:ascii="Arial" w:hAnsi="Arial" w:cs="Arial"/>
          <w:sz w:val="22"/>
          <w:szCs w:val="22"/>
        </w:rPr>
        <w:t> </w:t>
      </w:r>
    </w:p>
    <w:p w14:paraId="41A90284" w14:textId="77777777" w:rsidR="009D5E71" w:rsidRDefault="009D5E71" w:rsidP="48075BB1">
      <w:pPr>
        <w:pStyle w:val="Overskrift2"/>
        <w:spacing w:before="0"/>
        <w:rPr>
          <w:rFonts w:ascii="Arial" w:hAnsi="Arial" w:cs="Arial"/>
          <w:color w:val="C0504D" w:themeColor="accent2"/>
          <w:sz w:val="22"/>
          <w:szCs w:val="22"/>
        </w:rPr>
      </w:pPr>
    </w:p>
    <w:p w14:paraId="63665C4A" w14:textId="77FD0B57" w:rsidR="002E2FB5" w:rsidRPr="003B2E89" w:rsidRDefault="48075BB1" w:rsidP="48075BB1">
      <w:pPr>
        <w:pStyle w:val="Overskrift2"/>
        <w:spacing w:before="0"/>
        <w:rPr>
          <w:rFonts w:ascii="Arial" w:hAnsi="Arial" w:cs="Arial"/>
          <w:color w:val="C0504D" w:themeColor="accent2"/>
          <w:sz w:val="22"/>
          <w:szCs w:val="22"/>
        </w:rPr>
      </w:pPr>
      <w:r w:rsidRPr="48075BB1">
        <w:rPr>
          <w:rFonts w:ascii="Arial" w:hAnsi="Arial" w:cs="Arial"/>
          <w:color w:val="C0504D" w:themeColor="accent2"/>
          <w:sz w:val="22"/>
          <w:szCs w:val="22"/>
        </w:rPr>
        <w:t>IKT-basert skriftlig eksamen</w:t>
      </w:r>
    </w:p>
    <w:p w14:paraId="68EF70E0" w14:textId="09309BDF" w:rsidR="000A332A" w:rsidRDefault="54A0C83D" w:rsidP="00E842E6">
      <w:pPr>
        <w:spacing w:after="0" w:line="240" w:lineRule="auto"/>
        <w:rPr>
          <w:rFonts w:ascii="Arial" w:hAnsi="Arial" w:cs="Arial"/>
        </w:rPr>
      </w:pPr>
      <w:r w:rsidRPr="3BDA6DAC">
        <w:rPr>
          <w:rFonts w:ascii="Arial" w:hAnsi="Arial" w:cs="Arial"/>
        </w:rPr>
        <w:t xml:space="preserve">IKT-basert eksamen innebærer at eksamen gjennomføres papirløst. </w:t>
      </w:r>
      <w:r w:rsidR="00E842E6" w:rsidRPr="54A0C83D">
        <w:rPr>
          <w:rFonts w:ascii="Arial" w:eastAsia="Arial" w:hAnsi="Arial" w:cs="Arial"/>
        </w:rPr>
        <w:t>Ved eksamen må kandidaten ha med seg egen datamaskin og er selv ansvarlig for å ha installert programvare som passer til kompetansemålene i læreplanen</w:t>
      </w:r>
      <w:r w:rsidR="00E842E6" w:rsidRPr="54A0C83D">
        <w:rPr>
          <w:rFonts w:ascii="Times New Roman" w:eastAsia="Times New Roman" w:hAnsi="Times New Roman" w:cs="Times New Roman"/>
        </w:rPr>
        <w:t>.</w:t>
      </w:r>
      <w:r w:rsidR="00E842E6">
        <w:rPr>
          <w:rFonts w:ascii="Times New Roman" w:eastAsia="Times New Roman" w:hAnsi="Times New Roman" w:cs="Times New Roman"/>
        </w:rPr>
        <w:t xml:space="preserve"> </w:t>
      </w:r>
      <w:r w:rsidRPr="3BDA6DAC">
        <w:rPr>
          <w:rFonts w:ascii="Arial" w:hAnsi="Arial" w:cs="Arial"/>
        </w:rPr>
        <w:t xml:space="preserve">Kandidatene logger seg på Utdanningsdirektoratets prøvegjennomføringssystem med tildelte brukernavn og passord. Deretter kan eleven besvare </w:t>
      </w:r>
      <w:r w:rsidR="00D03C21">
        <w:rPr>
          <w:rFonts w:ascii="Arial" w:hAnsi="Arial" w:cs="Arial"/>
        </w:rPr>
        <w:t xml:space="preserve">eksamensoppgaven </w:t>
      </w:r>
      <w:r w:rsidRPr="3BDA6DAC">
        <w:rPr>
          <w:rFonts w:ascii="Arial" w:hAnsi="Arial" w:cs="Arial"/>
        </w:rPr>
        <w:t>ved hjelp av datamaskin</w:t>
      </w:r>
      <w:r w:rsidR="00D03C21">
        <w:rPr>
          <w:rFonts w:ascii="Arial" w:hAnsi="Arial" w:cs="Arial"/>
        </w:rPr>
        <w:t xml:space="preserve"> (merk at noen eksamener er todelte</w:t>
      </w:r>
      <w:r w:rsidR="00E842E6">
        <w:rPr>
          <w:rFonts w:ascii="Arial" w:hAnsi="Arial" w:cs="Arial"/>
        </w:rPr>
        <w:t>, uten mulig bruk av datamaskin på del 1)</w:t>
      </w:r>
      <w:r w:rsidRPr="3BDA6DAC">
        <w:rPr>
          <w:rFonts w:ascii="Arial" w:hAnsi="Arial" w:cs="Arial"/>
        </w:rPr>
        <w:t xml:space="preserve">. </w:t>
      </w:r>
    </w:p>
    <w:p w14:paraId="4D311C11" w14:textId="6F42759E" w:rsidR="54A0C83D" w:rsidRDefault="54A0C83D" w:rsidP="54A0C83D">
      <w:pPr>
        <w:pStyle w:val="NormalWeb"/>
        <w:spacing w:line="276" w:lineRule="auto"/>
        <w:rPr>
          <w:rFonts w:ascii="Arial" w:hAnsi="Arial" w:cs="Arial"/>
          <w:sz w:val="22"/>
          <w:szCs w:val="22"/>
        </w:rPr>
      </w:pPr>
    </w:p>
    <w:p w14:paraId="1C3D33B8" w14:textId="2275588E" w:rsidR="000A332A" w:rsidRPr="003B2E89" w:rsidRDefault="4C81EFE5" w:rsidP="4C81EFE5">
      <w:pPr>
        <w:pStyle w:val="Overskrift3"/>
        <w:shd w:val="clear" w:color="auto" w:fill="FFFFFF" w:themeFill="background1"/>
        <w:spacing w:before="0"/>
        <w:rPr>
          <w:rFonts w:ascii="Arial" w:hAnsi="Arial" w:cs="Arial"/>
          <w:color w:val="C0504D" w:themeColor="accent2"/>
        </w:rPr>
      </w:pPr>
      <w:r w:rsidRPr="4C81EFE5">
        <w:rPr>
          <w:rFonts w:ascii="Arial" w:hAnsi="Arial" w:cs="Arial"/>
          <w:color w:val="C0504D" w:themeColor="accent2"/>
        </w:rPr>
        <w:t xml:space="preserve">Tilrettelegging av eksamen </w:t>
      </w:r>
    </w:p>
    <w:p w14:paraId="606980AA" w14:textId="7A623DEF" w:rsidR="54A0C83D" w:rsidRDefault="54A0C83D" w:rsidP="54A0C83D">
      <w:pPr>
        <w:shd w:val="clear" w:color="auto" w:fill="FFFFFF" w:themeFill="background1"/>
        <w:spacing w:after="0" w:line="240" w:lineRule="auto"/>
        <w:rPr>
          <w:rFonts w:ascii="Arial" w:eastAsia="Arial" w:hAnsi="Arial" w:cs="Arial"/>
        </w:rPr>
      </w:pPr>
      <w:r w:rsidRPr="54A0C83D">
        <w:rPr>
          <w:rFonts w:ascii="Arial" w:hAnsi="Arial" w:cs="Arial"/>
        </w:rPr>
        <w:t>Etter § 3-32 i forskrift til opplæringsloven skal eksamen legges til rette for elever og privatister som har særskilt behov for det. Dette kan for eksempel være lengre tid, opplesing av oppgaven osv. Behovet skal være sakkyndig dokumentert.</w:t>
      </w:r>
      <w:r w:rsidRPr="54A0C83D">
        <w:rPr>
          <w:rFonts w:eastAsiaTheme="minorEastAsia"/>
        </w:rPr>
        <w:t xml:space="preserve"> </w:t>
      </w:r>
      <w:r w:rsidRPr="54A0C83D">
        <w:rPr>
          <w:rFonts w:ascii="Arial" w:eastAsia="Arial" w:hAnsi="Arial" w:cs="Arial"/>
        </w:rPr>
        <w:t xml:space="preserve">Kandidater må søke skolen om særskilt tilrettelegging innen </w:t>
      </w:r>
      <w:r w:rsidRPr="0069227C">
        <w:rPr>
          <w:rFonts w:ascii="Arial" w:eastAsia="Arial" w:hAnsi="Arial" w:cs="Arial"/>
          <w:b/>
          <w:bCs/>
        </w:rPr>
        <w:t>1</w:t>
      </w:r>
      <w:r w:rsidR="00CA5CE8">
        <w:rPr>
          <w:rFonts w:ascii="Arial" w:eastAsia="Arial" w:hAnsi="Arial" w:cs="Arial"/>
          <w:b/>
          <w:bCs/>
        </w:rPr>
        <w:t>5</w:t>
      </w:r>
      <w:r w:rsidRPr="0069227C">
        <w:rPr>
          <w:rFonts w:ascii="Arial" w:eastAsia="Arial" w:hAnsi="Arial" w:cs="Arial"/>
          <w:b/>
          <w:bCs/>
        </w:rPr>
        <w:t xml:space="preserve">. </w:t>
      </w:r>
      <w:r w:rsidR="00CA5CE8">
        <w:rPr>
          <w:rFonts w:ascii="Arial" w:eastAsia="Arial" w:hAnsi="Arial" w:cs="Arial"/>
          <w:b/>
          <w:bCs/>
        </w:rPr>
        <w:t>februar</w:t>
      </w:r>
      <w:r w:rsidRPr="0069227C">
        <w:rPr>
          <w:rFonts w:ascii="Arial" w:eastAsia="Arial" w:hAnsi="Arial" w:cs="Arial"/>
          <w:b/>
          <w:bCs/>
        </w:rPr>
        <w:t>.</w:t>
      </w:r>
    </w:p>
    <w:p w14:paraId="380D5B2F" w14:textId="0C9DB188" w:rsidR="54A0C83D" w:rsidRDefault="54A0C83D" w:rsidP="54A0C83D">
      <w:pPr>
        <w:pStyle w:val="NormalWeb"/>
        <w:shd w:val="clear" w:color="auto" w:fill="FFFFFF" w:themeFill="background1"/>
        <w:spacing w:line="276" w:lineRule="auto"/>
        <w:rPr>
          <w:rFonts w:ascii="Arial" w:eastAsia="Arial" w:hAnsi="Arial" w:cs="Arial"/>
          <w:sz w:val="22"/>
          <w:szCs w:val="22"/>
        </w:rPr>
      </w:pPr>
    </w:p>
    <w:p w14:paraId="5D3EF61B" w14:textId="77777777" w:rsidR="000A332A" w:rsidRPr="003B2E89" w:rsidRDefault="4C81EFE5" w:rsidP="4C81EFE5">
      <w:pPr>
        <w:pStyle w:val="Overskrift3"/>
        <w:shd w:val="clear" w:color="auto" w:fill="FFFFFF" w:themeFill="background1"/>
        <w:spacing w:before="0"/>
        <w:rPr>
          <w:rFonts w:ascii="Arial" w:hAnsi="Arial" w:cs="Arial"/>
          <w:color w:val="C0504D" w:themeColor="accent2"/>
        </w:rPr>
      </w:pPr>
      <w:r w:rsidRPr="4C81EFE5">
        <w:rPr>
          <w:rFonts w:ascii="Arial" w:hAnsi="Arial" w:cs="Arial"/>
          <w:color w:val="C0504D" w:themeColor="accent2"/>
        </w:rPr>
        <w:t>Hjelpemidler til eksamen</w:t>
      </w:r>
    </w:p>
    <w:p w14:paraId="53744FDC" w14:textId="77777777" w:rsidR="00B969C3" w:rsidRPr="003B2E89" w:rsidRDefault="48075BB1" w:rsidP="48075BB1">
      <w:pPr>
        <w:pStyle w:val="NormalWeb"/>
        <w:spacing w:line="276" w:lineRule="auto"/>
        <w:rPr>
          <w:rFonts w:ascii="Arial" w:hAnsi="Arial" w:cs="Arial"/>
          <w:sz w:val="22"/>
          <w:szCs w:val="22"/>
        </w:rPr>
      </w:pPr>
      <w:r w:rsidRPr="48075BB1">
        <w:rPr>
          <w:rFonts w:ascii="Arial" w:hAnsi="Arial" w:cs="Arial"/>
          <w:sz w:val="22"/>
          <w:szCs w:val="22"/>
        </w:rPr>
        <w:t>Ulike hjelpemidler kan være tillatt i de enkelte fagene. Du er selv ansvarlig for å ta med tillatte hjelpemidler til eksamen. Eksamensvaktene vil etter anvisning fra eksamensansvarlige føre kontroll med dine hjelpemidler.</w:t>
      </w:r>
    </w:p>
    <w:p w14:paraId="1FBEA464" w14:textId="77777777" w:rsidR="009B3DE4" w:rsidRPr="00C1366C" w:rsidRDefault="009B3DE4" w:rsidP="00D252C6">
      <w:pPr>
        <w:pStyle w:val="NormalWeb"/>
        <w:spacing w:line="276" w:lineRule="auto"/>
        <w:rPr>
          <w:rFonts w:ascii="Arial" w:hAnsi="Arial" w:cs="Arial"/>
          <w:b/>
          <w:sz w:val="22"/>
          <w:szCs w:val="22"/>
        </w:rPr>
      </w:pPr>
    </w:p>
    <w:p w14:paraId="7FDB2C04" w14:textId="2D59424A" w:rsidR="003F7B11" w:rsidRDefault="003F7B11" w:rsidP="4C81EFE5">
      <w:pPr>
        <w:pStyle w:val="Overskrift3"/>
        <w:shd w:val="clear" w:color="auto" w:fill="FFFFFF" w:themeFill="background1"/>
        <w:spacing w:before="0"/>
        <w:rPr>
          <w:rFonts w:ascii="Arial" w:hAnsi="Arial" w:cs="Arial"/>
          <w:color w:val="C0504D" w:themeColor="accent2"/>
        </w:rPr>
      </w:pPr>
      <w:r>
        <w:rPr>
          <w:rFonts w:ascii="Arial" w:hAnsi="Arial" w:cs="Arial"/>
          <w:color w:val="C0504D" w:themeColor="accent2"/>
        </w:rPr>
        <w:t>Bruk av kilder</w:t>
      </w:r>
    </w:p>
    <w:p w14:paraId="7C32AAC5" w14:textId="2F38FB83" w:rsidR="003F7B11" w:rsidRPr="003C20CB" w:rsidRDefault="003F7B11" w:rsidP="003C20CB">
      <w:pPr>
        <w:rPr>
          <w:rFonts w:ascii="Arial" w:hAnsi="Arial" w:cs="Arial"/>
        </w:rPr>
      </w:pPr>
      <w:r w:rsidRPr="003F7B11">
        <w:rPr>
          <w:rFonts w:ascii="Arial" w:hAnsi="Arial" w:cs="Arial"/>
          <w:color w:val="303030"/>
          <w:shd w:val="clear" w:color="auto" w:fill="FFFFFF"/>
        </w:rPr>
        <w:t>Hvis kandidaten eller privatisten bruker kilder, skal kildene oppgis slik at sensor kan finne frem til dem. Hvordan kandidatene skal gjøre dette, er omtalt både i eksamensveiledninge</w:t>
      </w:r>
      <w:r>
        <w:rPr>
          <w:rFonts w:ascii="Arial" w:hAnsi="Arial" w:cs="Arial"/>
          <w:color w:val="303030"/>
          <w:shd w:val="clear" w:color="auto" w:fill="FFFFFF"/>
        </w:rPr>
        <w:t>r</w:t>
      </w:r>
      <w:r w:rsidRPr="003F7B11">
        <w:rPr>
          <w:rFonts w:ascii="Arial" w:hAnsi="Arial" w:cs="Arial"/>
          <w:color w:val="303030"/>
          <w:shd w:val="clear" w:color="auto" w:fill="FFFFFF"/>
        </w:rPr>
        <w:t xml:space="preserve"> og i informasjonsdelen til eksamensoppgaven.</w:t>
      </w:r>
      <w:r w:rsidR="008C702D">
        <w:rPr>
          <w:rFonts w:ascii="Arial" w:hAnsi="Arial" w:cs="Arial"/>
          <w:color w:val="303030"/>
          <w:shd w:val="clear" w:color="auto" w:fill="FFFFFF"/>
        </w:rPr>
        <w:t xml:space="preserve"> Uselvstendig kildebruk fører til lav måloppnåelse.</w:t>
      </w:r>
    </w:p>
    <w:p w14:paraId="6FB54EE4" w14:textId="50BA1411" w:rsidR="000A332A" w:rsidRPr="003B2E89" w:rsidRDefault="4C81EFE5" w:rsidP="4C81EFE5">
      <w:pPr>
        <w:pStyle w:val="Overskrift3"/>
        <w:shd w:val="clear" w:color="auto" w:fill="FFFFFF" w:themeFill="background1"/>
        <w:spacing w:before="0"/>
        <w:rPr>
          <w:rFonts w:ascii="Arial" w:hAnsi="Arial" w:cs="Arial"/>
          <w:color w:val="C0504D" w:themeColor="accent2"/>
        </w:rPr>
      </w:pPr>
      <w:r w:rsidRPr="4C81EFE5">
        <w:rPr>
          <w:rFonts w:ascii="Arial" w:hAnsi="Arial" w:cs="Arial"/>
          <w:color w:val="C0504D" w:themeColor="accent2"/>
        </w:rPr>
        <w:t>Juks på eksamen</w:t>
      </w:r>
    </w:p>
    <w:p w14:paraId="19A0745F" w14:textId="3063D3D8" w:rsidR="00B969C3" w:rsidRDefault="001F5702" w:rsidP="48075BB1">
      <w:pPr>
        <w:spacing w:after="0"/>
        <w:rPr>
          <w:rStyle w:val="Hyperkobling"/>
          <w:rFonts w:ascii="Arial" w:hAnsi="Arial" w:cs="Arial"/>
        </w:rPr>
      </w:pPr>
      <w:r>
        <w:rPr>
          <w:rFonts w:ascii="Arial" w:hAnsi="Arial" w:cs="Arial"/>
        </w:rPr>
        <w:t>J</w:t>
      </w:r>
      <w:r w:rsidR="008C702D">
        <w:rPr>
          <w:rFonts w:ascii="Arial" w:hAnsi="Arial" w:cs="Arial"/>
        </w:rPr>
        <w:t xml:space="preserve">uks eller forsøk på juks på eksamen </w:t>
      </w:r>
      <w:r>
        <w:rPr>
          <w:rFonts w:ascii="Arial" w:hAnsi="Arial" w:cs="Arial"/>
        </w:rPr>
        <w:t xml:space="preserve">får konsekvenser for karakterer og rettigheter. Konsekvensene </w:t>
      </w:r>
      <w:r w:rsidR="008C702D">
        <w:rPr>
          <w:rFonts w:ascii="Arial" w:hAnsi="Arial" w:cs="Arial"/>
        </w:rPr>
        <w:t xml:space="preserve">er </w:t>
      </w:r>
      <w:r>
        <w:rPr>
          <w:rFonts w:ascii="Arial" w:hAnsi="Arial" w:cs="Arial"/>
        </w:rPr>
        <w:t>regulert i forskrift til opplæringslova § 3-34</w:t>
      </w:r>
      <w:r w:rsidR="008C702D">
        <w:rPr>
          <w:rFonts w:ascii="Arial" w:hAnsi="Arial" w:cs="Arial"/>
        </w:rPr>
        <w:t>.</w:t>
      </w:r>
    </w:p>
    <w:p w14:paraId="6211BC9C" w14:textId="5D7D8FE1" w:rsidR="003F7B11" w:rsidRDefault="003F7B11" w:rsidP="48075BB1">
      <w:pPr>
        <w:spacing w:after="0"/>
        <w:rPr>
          <w:rStyle w:val="Hyperkobling"/>
          <w:rFonts w:ascii="Arial" w:hAnsi="Arial" w:cs="Arial"/>
        </w:rPr>
      </w:pPr>
    </w:p>
    <w:p w14:paraId="611BEFA6" w14:textId="5816BB57" w:rsidR="001F5702" w:rsidRPr="003C20CB" w:rsidRDefault="003F7B11" w:rsidP="001F5702">
      <w:pPr>
        <w:rPr>
          <w:b/>
          <w:bCs/>
        </w:rPr>
      </w:pPr>
      <w:r w:rsidRPr="003C20CB">
        <w:rPr>
          <w:rFonts w:ascii="Arial" w:eastAsia="Arial" w:hAnsi="Arial" w:cs="Arial"/>
          <w:b/>
          <w:bCs/>
        </w:rPr>
        <w:t xml:space="preserve">Les mer om </w:t>
      </w:r>
      <w:r w:rsidRPr="003C20CB">
        <w:rPr>
          <w:rFonts w:ascii="Arial" w:hAnsi="Arial" w:cs="Arial"/>
          <w:b/>
          <w:bCs/>
          <w:color w:val="303030"/>
          <w:shd w:val="clear" w:color="auto" w:fill="FFFFFF"/>
        </w:rPr>
        <w:t>eksamensforberedelser</w:t>
      </w:r>
      <w:r w:rsidR="00EB54C8">
        <w:rPr>
          <w:rFonts w:ascii="Arial" w:hAnsi="Arial" w:cs="Arial"/>
          <w:b/>
          <w:bCs/>
          <w:color w:val="303030"/>
          <w:shd w:val="clear" w:color="auto" w:fill="FFFFFF"/>
        </w:rPr>
        <w:t xml:space="preserve"> og ovennevnte punkter</w:t>
      </w:r>
      <w:r w:rsidR="001F5702" w:rsidRPr="003C20CB">
        <w:rPr>
          <w:rFonts w:ascii="Arial" w:hAnsi="Arial" w:cs="Arial"/>
          <w:b/>
          <w:bCs/>
          <w:color w:val="303030"/>
          <w:shd w:val="clear" w:color="auto" w:fill="FFFFFF"/>
        </w:rPr>
        <w:t xml:space="preserve"> på sidene til </w:t>
      </w:r>
      <w:hyperlink r:id="rId10" w:history="1">
        <w:r w:rsidR="00A47817" w:rsidRPr="00FD331E">
          <w:rPr>
            <w:rStyle w:val="Hyperkobling"/>
            <w:rFonts w:ascii="Arial" w:hAnsi="Arial" w:cs="Arial"/>
            <w:b/>
            <w:bCs/>
            <w:shd w:val="clear" w:color="auto" w:fill="FFFFFF"/>
          </w:rPr>
          <w:t>Utdanningsdirektoratet</w:t>
        </w:r>
      </w:hyperlink>
      <w:r w:rsidR="00A47817">
        <w:rPr>
          <w:rFonts w:ascii="Arial" w:hAnsi="Arial" w:cs="Arial"/>
          <w:b/>
          <w:bCs/>
          <w:color w:val="303030"/>
          <w:shd w:val="clear" w:color="auto" w:fill="FFFFFF"/>
        </w:rPr>
        <w:t xml:space="preserve"> og </w:t>
      </w:r>
      <w:hyperlink r:id="rId11" w:history="1">
        <w:r w:rsidR="00A47817" w:rsidRPr="00023C60">
          <w:rPr>
            <w:rStyle w:val="Hyperkobling"/>
            <w:rFonts w:ascii="Arial" w:hAnsi="Arial" w:cs="Arial"/>
            <w:b/>
            <w:bCs/>
            <w:shd w:val="clear" w:color="auto" w:fill="FFFFFF"/>
          </w:rPr>
          <w:t>Trøndelag fylkeskommune</w:t>
        </w:r>
      </w:hyperlink>
      <w:r w:rsidR="00023C60">
        <w:rPr>
          <w:rFonts w:ascii="Arial" w:hAnsi="Arial" w:cs="Arial"/>
          <w:b/>
          <w:bCs/>
          <w:color w:val="303030"/>
          <w:shd w:val="clear" w:color="auto" w:fill="FFFFFF"/>
        </w:rPr>
        <w:t>.</w:t>
      </w:r>
      <w:r w:rsidR="00A47817">
        <w:rPr>
          <w:rFonts w:ascii="Arial" w:hAnsi="Arial" w:cs="Arial"/>
          <w:b/>
          <w:bCs/>
          <w:color w:val="303030"/>
          <w:shd w:val="clear" w:color="auto" w:fill="FFFFFF"/>
        </w:rPr>
        <w:t xml:space="preserve"> </w:t>
      </w:r>
    </w:p>
    <w:p w14:paraId="149E9C61" w14:textId="77777777" w:rsidR="002E2FB5" w:rsidRPr="003B2E89" w:rsidRDefault="4C81EFE5" w:rsidP="4C81EFE5">
      <w:pPr>
        <w:pStyle w:val="Overskrift3"/>
        <w:shd w:val="clear" w:color="auto" w:fill="FFFFFF" w:themeFill="background1"/>
        <w:spacing w:before="0"/>
        <w:rPr>
          <w:rFonts w:ascii="Arial" w:hAnsi="Arial" w:cs="Arial"/>
          <w:color w:val="C0504D" w:themeColor="accent2"/>
        </w:rPr>
      </w:pPr>
      <w:r w:rsidRPr="4C81EFE5">
        <w:rPr>
          <w:rFonts w:ascii="Arial" w:hAnsi="Arial" w:cs="Arial"/>
          <w:color w:val="C0504D" w:themeColor="accent2"/>
        </w:rPr>
        <w:t>Sensur</w:t>
      </w:r>
    </w:p>
    <w:p w14:paraId="34A42593" w14:textId="2F7523DF" w:rsidR="005004BA" w:rsidRDefault="54A0C83D" w:rsidP="54A0C83D">
      <w:pPr>
        <w:rPr>
          <w:rFonts w:ascii="Arial" w:hAnsi="Arial" w:cs="Arial"/>
        </w:rPr>
      </w:pPr>
      <w:r w:rsidRPr="52CB9BAD">
        <w:rPr>
          <w:rFonts w:ascii="Arial" w:hAnsi="Arial" w:cs="Arial"/>
        </w:rPr>
        <w:t>Fellessensuren for skriftlig eksamen</w:t>
      </w:r>
      <w:r w:rsidR="00767735">
        <w:rPr>
          <w:rFonts w:ascii="Arial" w:hAnsi="Arial" w:cs="Arial"/>
        </w:rPr>
        <w:t xml:space="preserve"> </w:t>
      </w:r>
      <w:r w:rsidRPr="52CB9BAD">
        <w:rPr>
          <w:rFonts w:ascii="Arial" w:hAnsi="Arial" w:cs="Arial"/>
        </w:rPr>
        <w:t>er</w:t>
      </w:r>
      <w:r w:rsidRPr="52CB9BAD">
        <w:rPr>
          <w:rStyle w:val="Sterk"/>
          <w:rFonts w:ascii="Arial" w:hAnsi="Arial" w:cs="Arial"/>
        </w:rPr>
        <w:t xml:space="preserve"> </w:t>
      </w:r>
      <w:r w:rsidR="00FB7F62">
        <w:rPr>
          <w:rStyle w:val="Sterk"/>
          <w:rFonts w:ascii="Arial" w:hAnsi="Arial" w:cs="Arial"/>
        </w:rPr>
        <w:t>19., 20. og 21. juni</w:t>
      </w:r>
      <w:r w:rsidRPr="52CB9BAD">
        <w:rPr>
          <w:rFonts w:ascii="Arial" w:hAnsi="Arial" w:cs="Arial"/>
        </w:rPr>
        <w:t xml:space="preserve">. Du kan normalt få vite karakteren din senest dagen etter fellessensuren er gjennomført, i praksis blir virkningsdatoen for dette da </w:t>
      </w:r>
      <w:r w:rsidR="00FB7F62">
        <w:rPr>
          <w:rFonts w:ascii="Arial" w:hAnsi="Arial" w:cs="Arial"/>
        </w:rPr>
        <w:t>22</w:t>
      </w:r>
      <w:r w:rsidRPr="52CB9BAD">
        <w:rPr>
          <w:rFonts w:ascii="Arial" w:hAnsi="Arial" w:cs="Arial"/>
        </w:rPr>
        <w:t xml:space="preserve">. </w:t>
      </w:r>
      <w:r w:rsidR="00FB7F62">
        <w:rPr>
          <w:rFonts w:ascii="Arial" w:hAnsi="Arial" w:cs="Arial"/>
        </w:rPr>
        <w:t>juni</w:t>
      </w:r>
      <w:r w:rsidRPr="52CB9BAD">
        <w:rPr>
          <w:rFonts w:ascii="Arial" w:hAnsi="Arial" w:cs="Arial"/>
        </w:rPr>
        <w:t xml:space="preserve"> for </w:t>
      </w:r>
      <w:r w:rsidR="00FB7F62">
        <w:rPr>
          <w:rFonts w:ascii="Arial" w:hAnsi="Arial" w:cs="Arial"/>
        </w:rPr>
        <w:t>vårens</w:t>
      </w:r>
      <w:r w:rsidRPr="52CB9BAD">
        <w:rPr>
          <w:rFonts w:ascii="Arial" w:hAnsi="Arial" w:cs="Arial"/>
        </w:rPr>
        <w:t xml:space="preserve"> eksamensavvikling.</w:t>
      </w:r>
    </w:p>
    <w:p w14:paraId="23E1E246" w14:textId="22216B9A" w:rsidR="00C1366C" w:rsidRDefault="00152E44" w:rsidP="48075BB1">
      <w:pPr>
        <w:rPr>
          <w:rFonts w:ascii="Arial" w:hAnsi="Arial" w:cs="Arial"/>
        </w:rPr>
      </w:pPr>
      <w:r>
        <w:rPr>
          <w:rFonts w:ascii="Arial" w:hAnsi="Arial" w:cs="Arial"/>
        </w:rPr>
        <w:lastRenderedPageBreak/>
        <w:t>K</w:t>
      </w:r>
      <w:r w:rsidR="48075BB1" w:rsidRPr="48075BB1">
        <w:rPr>
          <w:rFonts w:ascii="Arial" w:hAnsi="Arial" w:cs="Arial"/>
        </w:rPr>
        <w:t xml:space="preserve">ompetansebevis og vitnemål ferdigstilles så </w:t>
      </w:r>
      <w:r w:rsidR="002A7F3C" w:rsidRPr="48075BB1">
        <w:rPr>
          <w:rFonts w:ascii="Arial" w:hAnsi="Arial" w:cs="Arial"/>
        </w:rPr>
        <w:t>sna</w:t>
      </w:r>
      <w:r w:rsidR="002A7F3C">
        <w:rPr>
          <w:rFonts w:ascii="Arial" w:hAnsi="Arial" w:cs="Arial"/>
        </w:rPr>
        <w:t>rt</w:t>
      </w:r>
      <w:r w:rsidR="002A7F3C" w:rsidRPr="48075BB1">
        <w:rPr>
          <w:rFonts w:ascii="Arial" w:hAnsi="Arial" w:cs="Arial"/>
        </w:rPr>
        <w:t xml:space="preserve"> </w:t>
      </w:r>
      <w:r w:rsidR="48075BB1" w:rsidRPr="48075BB1">
        <w:rPr>
          <w:rFonts w:ascii="Arial" w:hAnsi="Arial" w:cs="Arial"/>
        </w:rPr>
        <w:t xml:space="preserve">som mulig etter fellessensur. </w:t>
      </w:r>
    </w:p>
    <w:p w14:paraId="72E4CCF5" w14:textId="77777777" w:rsidR="000A332A" w:rsidRPr="003B2E89" w:rsidRDefault="4C81EFE5" w:rsidP="4C81EFE5">
      <w:pPr>
        <w:pStyle w:val="Overskrift3"/>
        <w:shd w:val="clear" w:color="auto" w:fill="FFFFFF" w:themeFill="background1"/>
        <w:spacing w:before="0"/>
        <w:rPr>
          <w:rFonts w:ascii="Arial" w:hAnsi="Arial" w:cs="Arial"/>
          <w:color w:val="C0504D" w:themeColor="accent2"/>
        </w:rPr>
      </w:pPr>
      <w:r w:rsidRPr="4C81EFE5">
        <w:rPr>
          <w:rFonts w:ascii="Arial" w:hAnsi="Arial" w:cs="Arial"/>
          <w:color w:val="C0504D" w:themeColor="accent2"/>
        </w:rPr>
        <w:t>Klage på karakter</w:t>
      </w:r>
    </w:p>
    <w:p w14:paraId="23EA1531" w14:textId="77777777" w:rsidR="00D35BCC" w:rsidRDefault="54A0C83D" w:rsidP="00D35BCC">
      <w:pPr>
        <w:pStyle w:val="NormalWeb"/>
        <w:shd w:val="clear" w:color="auto" w:fill="FFFFFF" w:themeFill="background1"/>
        <w:spacing w:line="276" w:lineRule="auto"/>
        <w:rPr>
          <w:rFonts w:ascii="Arial" w:hAnsi="Arial" w:cs="Arial"/>
          <w:sz w:val="22"/>
          <w:szCs w:val="22"/>
        </w:rPr>
      </w:pPr>
      <w:r w:rsidRPr="54A0C83D">
        <w:rPr>
          <w:rFonts w:ascii="Arial" w:hAnsi="Arial" w:cs="Arial"/>
          <w:sz w:val="22"/>
          <w:szCs w:val="22"/>
        </w:rPr>
        <w:t>I henhold til Opplæringsloven har du rett til å klage på karakteren. Klagefristen på karaktersetting er 10 dager regnet fra den dagen du er blitt kjent med resultatet eller burde ha gjort deg kjent med resultatet. Ved ikke-skriftlige eksamener kan du bare klage på at det er gjort formelle feil som har hatt noe å si for eksamensresultatet.</w:t>
      </w:r>
      <w:r w:rsidR="00D35BCC">
        <w:rPr>
          <w:rFonts w:ascii="Arial" w:hAnsi="Arial" w:cs="Arial"/>
          <w:sz w:val="22"/>
          <w:szCs w:val="22"/>
        </w:rPr>
        <w:t xml:space="preserve"> </w:t>
      </w:r>
      <w:r w:rsidR="00D35BCC" w:rsidRPr="120F57DE">
        <w:rPr>
          <w:rFonts w:ascii="Arial" w:hAnsi="Arial" w:cs="Arial"/>
          <w:sz w:val="22"/>
          <w:szCs w:val="22"/>
        </w:rPr>
        <w:t xml:space="preserve">Klagen skal være skriftlig </w:t>
      </w:r>
      <w:r w:rsidR="00D35BCC">
        <w:rPr>
          <w:rFonts w:ascii="Arial" w:hAnsi="Arial" w:cs="Arial"/>
          <w:sz w:val="22"/>
          <w:szCs w:val="22"/>
        </w:rPr>
        <w:t>og datert</w:t>
      </w:r>
      <w:r w:rsidR="00D35BCC" w:rsidRPr="120F57DE">
        <w:rPr>
          <w:rFonts w:ascii="Arial" w:hAnsi="Arial" w:cs="Arial"/>
          <w:sz w:val="22"/>
          <w:szCs w:val="22"/>
        </w:rPr>
        <w:t xml:space="preserve"> og leveres til skolen hvor du gjennomførte eksamen</w:t>
      </w:r>
      <w:r w:rsidR="00D35BCC">
        <w:rPr>
          <w:rFonts w:ascii="Arial" w:hAnsi="Arial" w:cs="Arial"/>
          <w:sz w:val="22"/>
          <w:szCs w:val="22"/>
        </w:rPr>
        <w:t>. S</w:t>
      </w:r>
      <w:r w:rsidR="00D35BCC" w:rsidRPr="120F57DE">
        <w:rPr>
          <w:rFonts w:ascii="Arial" w:hAnsi="Arial" w:cs="Arial"/>
          <w:sz w:val="22"/>
          <w:szCs w:val="22"/>
        </w:rPr>
        <w:t>e eg</w:t>
      </w:r>
      <w:r w:rsidR="00D35BCC">
        <w:rPr>
          <w:rFonts w:ascii="Arial" w:hAnsi="Arial" w:cs="Arial"/>
          <w:sz w:val="22"/>
          <w:szCs w:val="22"/>
        </w:rPr>
        <w:t>ne</w:t>
      </w:r>
      <w:r w:rsidR="00D35BCC" w:rsidRPr="120F57DE">
        <w:rPr>
          <w:rFonts w:ascii="Arial" w:hAnsi="Arial" w:cs="Arial"/>
          <w:sz w:val="22"/>
          <w:szCs w:val="22"/>
        </w:rPr>
        <w:t xml:space="preserve"> skjema</w:t>
      </w:r>
      <w:r w:rsidR="00D35BCC">
        <w:rPr>
          <w:rFonts w:ascii="Arial" w:hAnsi="Arial" w:cs="Arial"/>
          <w:sz w:val="22"/>
          <w:szCs w:val="22"/>
        </w:rPr>
        <w:t xml:space="preserve"> for dette </w:t>
      </w:r>
      <w:hyperlink r:id="rId12" w:history="1">
        <w:r w:rsidR="00D35BCC" w:rsidRPr="00160089">
          <w:rPr>
            <w:rStyle w:val="Hyperkobling"/>
            <w:rFonts w:ascii="Arial" w:hAnsi="Arial" w:cs="Arial"/>
            <w:sz w:val="22"/>
            <w:szCs w:val="22"/>
          </w:rPr>
          <w:t>her</w:t>
        </w:r>
      </w:hyperlink>
      <w:r w:rsidR="00D35BCC" w:rsidRPr="120F57DE">
        <w:rPr>
          <w:rFonts w:ascii="Arial" w:hAnsi="Arial" w:cs="Arial"/>
          <w:sz w:val="22"/>
          <w:szCs w:val="22"/>
        </w:rPr>
        <w:t>.</w:t>
      </w:r>
    </w:p>
    <w:p w14:paraId="4E97CDBC" w14:textId="663BAD53" w:rsidR="00053AE7" w:rsidRPr="003B2E89" w:rsidRDefault="00053AE7" w:rsidP="4C81EFE5">
      <w:pPr>
        <w:pStyle w:val="NormalWeb"/>
        <w:shd w:val="clear" w:color="auto" w:fill="FFFFFF" w:themeFill="background1"/>
        <w:spacing w:line="276" w:lineRule="auto"/>
        <w:rPr>
          <w:rFonts w:ascii="Arial" w:hAnsi="Arial" w:cs="Arial"/>
          <w:sz w:val="22"/>
          <w:szCs w:val="22"/>
        </w:rPr>
      </w:pPr>
    </w:p>
    <w:p w14:paraId="30BC9385" w14:textId="4A884CD4" w:rsidR="00F45A86" w:rsidRPr="003B2E89" w:rsidRDefault="54A0C83D" w:rsidP="54A0C83D">
      <w:pPr>
        <w:pStyle w:val="NormalWeb"/>
        <w:shd w:val="clear" w:color="auto" w:fill="FFFFFF" w:themeFill="background1"/>
        <w:spacing w:line="276" w:lineRule="auto"/>
        <w:rPr>
          <w:rFonts w:ascii="Arial" w:hAnsi="Arial" w:cs="Arial"/>
          <w:sz w:val="22"/>
          <w:szCs w:val="22"/>
        </w:rPr>
      </w:pPr>
      <w:r w:rsidRPr="52CB9BAD">
        <w:rPr>
          <w:rFonts w:ascii="Arial" w:hAnsi="Arial" w:cs="Arial"/>
          <w:b/>
          <w:bCs/>
          <w:sz w:val="22"/>
          <w:szCs w:val="22"/>
        </w:rPr>
        <w:t xml:space="preserve">Klagefristen ved skriftlige </w:t>
      </w:r>
      <w:r w:rsidR="00D35BCC">
        <w:rPr>
          <w:rFonts w:ascii="Arial" w:hAnsi="Arial" w:cs="Arial"/>
          <w:b/>
          <w:bCs/>
          <w:sz w:val="22"/>
          <w:szCs w:val="22"/>
        </w:rPr>
        <w:t>elev</w:t>
      </w:r>
      <w:r w:rsidRPr="52CB9BAD">
        <w:rPr>
          <w:rFonts w:ascii="Arial" w:hAnsi="Arial" w:cs="Arial"/>
          <w:b/>
          <w:bCs/>
          <w:sz w:val="22"/>
          <w:szCs w:val="22"/>
        </w:rPr>
        <w:t xml:space="preserve">eksamener </w:t>
      </w:r>
      <w:r w:rsidR="00511A24">
        <w:rPr>
          <w:rFonts w:ascii="Arial" w:hAnsi="Arial" w:cs="Arial"/>
          <w:b/>
          <w:bCs/>
          <w:sz w:val="22"/>
          <w:szCs w:val="22"/>
        </w:rPr>
        <w:t>vår</w:t>
      </w:r>
      <w:r w:rsidRPr="52CB9BAD">
        <w:rPr>
          <w:rFonts w:ascii="Arial" w:hAnsi="Arial" w:cs="Arial"/>
          <w:b/>
          <w:bCs/>
          <w:sz w:val="22"/>
          <w:szCs w:val="22"/>
        </w:rPr>
        <w:t>en 20</w:t>
      </w:r>
      <w:r w:rsidR="4F1BC5D1" w:rsidRPr="52CB9BAD">
        <w:rPr>
          <w:rFonts w:ascii="Arial" w:hAnsi="Arial" w:cs="Arial"/>
          <w:b/>
          <w:bCs/>
          <w:sz w:val="22"/>
          <w:szCs w:val="22"/>
        </w:rPr>
        <w:t>2</w:t>
      </w:r>
      <w:r w:rsidR="002344E9">
        <w:rPr>
          <w:rFonts w:ascii="Arial" w:hAnsi="Arial" w:cs="Arial"/>
          <w:b/>
          <w:bCs/>
          <w:sz w:val="22"/>
          <w:szCs w:val="22"/>
        </w:rPr>
        <w:t>3</w:t>
      </w:r>
      <w:r w:rsidRPr="52CB9BAD">
        <w:rPr>
          <w:rFonts w:ascii="Arial" w:hAnsi="Arial" w:cs="Arial"/>
          <w:b/>
          <w:bCs/>
          <w:sz w:val="22"/>
          <w:szCs w:val="22"/>
        </w:rPr>
        <w:t xml:space="preserve"> regnes 10 dager fra </w:t>
      </w:r>
      <w:r w:rsidR="00511A24">
        <w:rPr>
          <w:rFonts w:ascii="Arial" w:hAnsi="Arial" w:cs="Arial"/>
          <w:b/>
          <w:bCs/>
          <w:sz w:val="22"/>
          <w:szCs w:val="22"/>
        </w:rPr>
        <w:t>22</w:t>
      </w:r>
      <w:r w:rsidRPr="52CB9BAD">
        <w:rPr>
          <w:rFonts w:ascii="Arial" w:hAnsi="Arial" w:cs="Arial"/>
          <w:b/>
          <w:bCs/>
          <w:sz w:val="22"/>
          <w:szCs w:val="22"/>
        </w:rPr>
        <w:t>. j</w:t>
      </w:r>
      <w:r w:rsidR="00511A24">
        <w:rPr>
          <w:rFonts w:ascii="Arial" w:hAnsi="Arial" w:cs="Arial"/>
          <w:b/>
          <w:bCs/>
          <w:sz w:val="22"/>
          <w:szCs w:val="22"/>
        </w:rPr>
        <w:t>uni</w:t>
      </w:r>
      <w:r w:rsidRPr="52CB9BAD">
        <w:rPr>
          <w:rFonts w:ascii="Arial" w:hAnsi="Arial" w:cs="Arial"/>
          <w:b/>
          <w:bCs/>
          <w:sz w:val="22"/>
          <w:szCs w:val="22"/>
        </w:rPr>
        <w:t>.</w:t>
      </w:r>
      <w:r w:rsidRPr="52CB9BAD">
        <w:rPr>
          <w:rFonts w:ascii="Arial" w:hAnsi="Arial" w:cs="Arial"/>
          <w:sz w:val="22"/>
          <w:szCs w:val="22"/>
        </w:rPr>
        <w:t xml:space="preserve">   </w:t>
      </w:r>
    </w:p>
    <w:p w14:paraId="05AB2BCC" w14:textId="77777777" w:rsidR="00EE14EC" w:rsidRDefault="00EE14EC" w:rsidP="00B445AF">
      <w:pPr>
        <w:pStyle w:val="NormalWeb"/>
        <w:shd w:val="clear" w:color="auto" w:fill="FFFFFF" w:themeFill="background1"/>
        <w:spacing w:line="276" w:lineRule="auto"/>
        <w:rPr>
          <w:rFonts w:ascii="Arial" w:hAnsi="Arial" w:cs="Arial"/>
          <w:sz w:val="22"/>
          <w:szCs w:val="22"/>
        </w:rPr>
      </w:pPr>
    </w:p>
    <w:p w14:paraId="185BFAC7" w14:textId="76A651AF" w:rsidR="002E2FB5" w:rsidRPr="00E842E6" w:rsidRDefault="00767735" w:rsidP="54A0C83D">
      <w:pPr>
        <w:pStyle w:val="Overskrift3"/>
        <w:shd w:val="clear" w:color="auto" w:fill="FFFFFF" w:themeFill="background1"/>
        <w:spacing w:before="0"/>
        <w:rPr>
          <w:rFonts w:ascii="Arial" w:hAnsi="Arial" w:cs="Arial"/>
          <w:color w:val="000000" w:themeColor="text1"/>
        </w:rPr>
      </w:pPr>
      <w:r>
        <w:rPr>
          <w:rFonts w:ascii="Arial" w:hAnsi="Arial" w:cs="Arial"/>
          <w:color w:val="C0504D" w:themeColor="accent2"/>
          <w:lang w:val="nn-NO"/>
        </w:rPr>
        <w:t xml:space="preserve">Ny, </w:t>
      </w:r>
      <w:proofErr w:type="spellStart"/>
      <w:r>
        <w:rPr>
          <w:rFonts w:ascii="Arial" w:hAnsi="Arial" w:cs="Arial"/>
          <w:color w:val="C0504D" w:themeColor="accent2"/>
          <w:lang w:val="nn-NO"/>
        </w:rPr>
        <w:t>u</w:t>
      </w:r>
      <w:r w:rsidR="54A0C83D" w:rsidRPr="54A0C83D">
        <w:rPr>
          <w:rFonts w:ascii="Arial" w:hAnsi="Arial" w:cs="Arial"/>
          <w:color w:val="C0504D" w:themeColor="accent2"/>
          <w:lang w:val="nn-NO"/>
        </w:rPr>
        <w:t>tsatt</w:t>
      </w:r>
      <w:proofErr w:type="spellEnd"/>
      <w:r w:rsidR="54A0C83D" w:rsidRPr="54A0C83D">
        <w:rPr>
          <w:rFonts w:ascii="Arial" w:hAnsi="Arial" w:cs="Arial"/>
          <w:color w:val="C0504D" w:themeColor="accent2"/>
          <w:lang w:val="nn-NO"/>
        </w:rPr>
        <w:t xml:space="preserve"> og særskilt eksamen </w:t>
      </w:r>
    </w:p>
    <w:p w14:paraId="5934A6C4" w14:textId="77777777" w:rsidR="000758A9" w:rsidRPr="000758A9" w:rsidRDefault="000758A9" w:rsidP="000758A9">
      <w:pPr>
        <w:pStyle w:val="paragraph"/>
        <w:shd w:val="clear" w:color="auto" w:fill="FFFFFF"/>
        <w:spacing w:before="0" w:beforeAutospacing="0" w:after="0" w:afterAutospacing="0"/>
        <w:textAlignment w:val="baseline"/>
        <w:rPr>
          <w:rFonts w:ascii="Segoe UI" w:hAnsi="Segoe UI" w:cs="Segoe UI"/>
          <w:color w:val="4F81BD"/>
          <w:sz w:val="18"/>
          <w:szCs w:val="18"/>
        </w:rPr>
      </w:pPr>
      <w:r w:rsidRPr="000758A9">
        <w:rPr>
          <w:rStyle w:val="normaltextrun"/>
          <w:rFonts w:ascii="Arial" w:hAnsi="Arial" w:cs="Arial"/>
          <w:sz w:val="22"/>
          <w:szCs w:val="22"/>
        </w:rPr>
        <w:t>En elev som får</w:t>
      </w:r>
      <w:r>
        <w:rPr>
          <w:rStyle w:val="normaltextrun"/>
          <w:rFonts w:ascii="Arial" w:hAnsi="Arial" w:cs="Arial"/>
          <w:b/>
          <w:bCs/>
          <w:sz w:val="22"/>
          <w:szCs w:val="22"/>
        </w:rPr>
        <w:t xml:space="preserve"> karakteren 1 i standpunktkarakter </w:t>
      </w:r>
      <w:r w:rsidRPr="000758A9">
        <w:rPr>
          <w:rStyle w:val="normaltextrun"/>
          <w:rFonts w:ascii="Arial" w:hAnsi="Arial" w:cs="Arial"/>
          <w:sz w:val="22"/>
          <w:szCs w:val="22"/>
        </w:rPr>
        <w:t xml:space="preserve">i et fag, har rett til </w:t>
      </w:r>
      <w:r>
        <w:rPr>
          <w:rStyle w:val="normaltextrun"/>
          <w:rFonts w:ascii="Arial" w:hAnsi="Arial" w:cs="Arial"/>
          <w:b/>
          <w:bCs/>
          <w:sz w:val="22"/>
          <w:szCs w:val="22"/>
        </w:rPr>
        <w:t xml:space="preserve">særskilt eksamen </w:t>
      </w:r>
      <w:r w:rsidRPr="000758A9">
        <w:rPr>
          <w:rStyle w:val="normaltextrun"/>
          <w:rFonts w:ascii="Arial" w:hAnsi="Arial" w:cs="Arial"/>
          <w:sz w:val="22"/>
          <w:szCs w:val="22"/>
        </w:rPr>
        <w:t xml:space="preserve">i faget dersom han eller hun ikke er trukket ut til eksamen i faget. Dette gjelder også for fag der det ikke blir holdt eksamen ordinært. </w:t>
      </w:r>
      <w:r w:rsidRPr="000758A9">
        <w:rPr>
          <w:rStyle w:val="normaltextrun"/>
          <w:rFonts w:ascii="Arial" w:hAnsi="Arial" w:cs="Arial"/>
          <w:color w:val="000000"/>
          <w:sz w:val="22"/>
          <w:szCs w:val="22"/>
        </w:rPr>
        <w:t>Særskilt eksamen avholdes normalt samtidig med utsatt og ny eksamen. </w:t>
      </w:r>
      <w:r w:rsidRPr="000758A9">
        <w:rPr>
          <w:rStyle w:val="eop"/>
          <w:rFonts w:ascii="Arial" w:hAnsi="Arial" w:cs="Arial"/>
          <w:color w:val="000000"/>
          <w:sz w:val="22"/>
          <w:szCs w:val="22"/>
        </w:rPr>
        <w:t> </w:t>
      </w:r>
    </w:p>
    <w:p w14:paraId="53EE9979" w14:textId="77777777" w:rsidR="000758A9" w:rsidRDefault="000758A9" w:rsidP="000758A9">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0382A2DC" w14:textId="77777777" w:rsidR="000758A9" w:rsidRDefault="000758A9" w:rsidP="000758A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En elev som får </w:t>
      </w:r>
      <w:r>
        <w:rPr>
          <w:rStyle w:val="normaltextrun"/>
          <w:rFonts w:ascii="Arial" w:hAnsi="Arial" w:cs="Arial"/>
          <w:b/>
          <w:bCs/>
          <w:color w:val="000000"/>
          <w:sz w:val="22"/>
          <w:szCs w:val="22"/>
        </w:rPr>
        <w:t>karakteren 1 ved ordinær eksamen</w:t>
      </w:r>
      <w:r>
        <w:rPr>
          <w:rStyle w:val="normaltextrun"/>
          <w:rFonts w:ascii="Arial" w:hAnsi="Arial" w:cs="Arial"/>
          <w:color w:val="000000"/>
          <w:sz w:val="22"/>
          <w:szCs w:val="22"/>
        </w:rPr>
        <w:t xml:space="preserve">, har rett til </w:t>
      </w:r>
      <w:r>
        <w:rPr>
          <w:rStyle w:val="normaltextrun"/>
          <w:rFonts w:ascii="Arial" w:hAnsi="Arial" w:cs="Arial"/>
          <w:b/>
          <w:bCs/>
          <w:color w:val="000000"/>
          <w:sz w:val="22"/>
          <w:szCs w:val="22"/>
        </w:rPr>
        <w:t>ny eksamen</w:t>
      </w:r>
      <w:r>
        <w:rPr>
          <w:rStyle w:val="normaltextrun"/>
          <w:rFonts w:ascii="Arial" w:hAnsi="Arial" w:cs="Arial"/>
          <w:color w:val="000000"/>
          <w:sz w:val="22"/>
          <w:szCs w:val="22"/>
        </w:rPr>
        <w:t xml:space="preserve"> i faget ved første påfølgende eksamen. Eleven beholder da standpunktkarakteren i faget. </w:t>
      </w:r>
      <w:r>
        <w:rPr>
          <w:rStyle w:val="normaltextrun"/>
          <w:rFonts w:ascii="Arial" w:hAnsi="Arial" w:cs="Arial"/>
          <w:sz w:val="22"/>
          <w:szCs w:val="22"/>
        </w:rPr>
        <w:t>Dersom eleven ikke går opp til første påfølgende eksamen, må han/hun ta faget som privatist og standpunktvurderingen i faget faller bort.</w:t>
      </w:r>
      <w:r>
        <w:rPr>
          <w:rStyle w:val="eop"/>
          <w:rFonts w:ascii="Arial" w:hAnsi="Arial" w:cs="Arial"/>
          <w:sz w:val="22"/>
          <w:szCs w:val="22"/>
        </w:rPr>
        <w:t> </w:t>
      </w:r>
    </w:p>
    <w:p w14:paraId="45AE749D" w14:textId="77777777" w:rsidR="000758A9" w:rsidRDefault="000758A9" w:rsidP="000758A9">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50BC88B2" w14:textId="78B9C0AD" w:rsidR="000758A9" w:rsidRDefault="000758A9" w:rsidP="000758A9">
      <w:pPr>
        <w:pStyle w:val="paragraph"/>
        <w:shd w:val="clear" w:color="auto" w:fill="FFFFFF"/>
        <w:spacing w:before="0" w:beforeAutospacing="0" w:after="0" w:afterAutospacing="0"/>
        <w:ind w:right="450"/>
        <w:textAlignment w:val="baseline"/>
        <w:rPr>
          <w:rFonts w:ascii="Segoe UI" w:hAnsi="Segoe UI" w:cs="Segoe UI"/>
          <w:sz w:val="18"/>
          <w:szCs w:val="18"/>
        </w:rPr>
      </w:pPr>
      <w:r>
        <w:rPr>
          <w:rStyle w:val="normaltextrun"/>
          <w:rFonts w:ascii="Arial" w:hAnsi="Arial" w:cs="Arial"/>
          <w:color w:val="000000"/>
          <w:sz w:val="22"/>
          <w:szCs w:val="22"/>
        </w:rPr>
        <w:t>E</w:t>
      </w:r>
      <w:r>
        <w:rPr>
          <w:rStyle w:val="normaltextrun"/>
          <w:rFonts w:ascii="Arial" w:hAnsi="Arial" w:cs="Arial"/>
          <w:sz w:val="22"/>
          <w:szCs w:val="22"/>
        </w:rPr>
        <w:t xml:space="preserve">n elev som har </w:t>
      </w:r>
      <w:r>
        <w:rPr>
          <w:rStyle w:val="normaltextrun"/>
          <w:rFonts w:ascii="Arial" w:hAnsi="Arial" w:cs="Arial"/>
          <w:b/>
          <w:bCs/>
          <w:sz w:val="22"/>
          <w:szCs w:val="22"/>
        </w:rPr>
        <w:t>dokumentert forfall</w:t>
      </w:r>
      <w:r>
        <w:rPr>
          <w:rStyle w:val="normaltextrun"/>
          <w:rFonts w:ascii="Arial" w:hAnsi="Arial" w:cs="Arial"/>
          <w:sz w:val="22"/>
          <w:szCs w:val="22"/>
        </w:rPr>
        <w:t xml:space="preserve"> ved ordinær eller særskilt eksamen, eller en elev som har dokumentert forfall ved ny eksamen, har rett til å ta </w:t>
      </w:r>
      <w:r>
        <w:rPr>
          <w:rStyle w:val="normaltextrun"/>
          <w:rFonts w:ascii="Arial" w:hAnsi="Arial" w:cs="Arial"/>
          <w:b/>
          <w:bCs/>
          <w:sz w:val="22"/>
          <w:szCs w:val="22"/>
        </w:rPr>
        <w:t>utsatt eksamen</w:t>
      </w:r>
      <w:r>
        <w:rPr>
          <w:rStyle w:val="normaltextrun"/>
          <w:rFonts w:ascii="Arial" w:hAnsi="Arial" w:cs="Arial"/>
          <w:sz w:val="22"/>
          <w:szCs w:val="22"/>
        </w:rPr>
        <w:t xml:space="preserve"> ved første påfølgende eksamensgjennomføring. Eleven beholder da standpunktvurderingen i faget. Dersom eleven ikke går opp til første påfølgende eksamen, må han/hun ta faget som privatist og standpunktvurderingen i faget faller bort. </w:t>
      </w:r>
      <w:r w:rsidRPr="000758A9">
        <w:rPr>
          <w:rStyle w:val="normaltextrun"/>
          <w:rFonts w:ascii="Arial" w:hAnsi="Arial" w:cs="Arial"/>
          <w:i/>
          <w:iCs/>
          <w:sz w:val="22"/>
          <w:szCs w:val="22"/>
        </w:rPr>
        <w:t>Dersom en elev har rett til utsatt eksamen i trekkfag, skal trekkingen av fag gjøres på nytt.</w:t>
      </w:r>
      <w:r>
        <w:rPr>
          <w:rStyle w:val="eop"/>
          <w:rFonts w:ascii="Arial" w:hAnsi="Arial" w:cs="Arial"/>
          <w:sz w:val="22"/>
          <w:szCs w:val="22"/>
        </w:rPr>
        <w:t> </w:t>
      </w:r>
    </w:p>
    <w:p w14:paraId="6BD4F073" w14:textId="77777777" w:rsidR="000758A9" w:rsidRDefault="000758A9" w:rsidP="000758A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319592C" w14:textId="77777777" w:rsidR="000758A9" w:rsidRDefault="000758A9" w:rsidP="000758A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Fravær til eksamen blir regnet som dokumentert når eleven er forhindret fra å stille til eksamen, så lenge hindringen er uforutsett og han/hun ellers ikke kan lastes for hindringen. </w:t>
      </w:r>
      <w:r>
        <w:rPr>
          <w:rStyle w:val="normaltextrun"/>
          <w:rFonts w:ascii="Arial" w:hAnsi="Arial" w:cs="Arial"/>
          <w:color w:val="000000"/>
          <w:sz w:val="22"/>
          <w:szCs w:val="22"/>
        </w:rPr>
        <w:t xml:space="preserve">Eleven eller privatisten må framlegge dokumentasjon på dette. </w:t>
      </w:r>
      <w:r>
        <w:rPr>
          <w:rStyle w:val="normaltextrun"/>
          <w:rFonts w:ascii="Arial" w:hAnsi="Arial" w:cs="Arial"/>
          <w:b/>
          <w:bCs/>
          <w:color w:val="000000"/>
          <w:sz w:val="22"/>
          <w:szCs w:val="22"/>
        </w:rPr>
        <w:t>Ved sykdom</w:t>
      </w:r>
      <w:r>
        <w:rPr>
          <w:rStyle w:val="normaltextrun"/>
          <w:rFonts w:ascii="Arial" w:hAnsi="Arial" w:cs="Arial"/>
          <w:b/>
          <w:bCs/>
          <w:sz w:val="22"/>
          <w:szCs w:val="22"/>
        </w:rPr>
        <w:t xml:space="preserve"> må lege kontaktes for å få sykmelding. Sykmeldingen skal leveres kontoret/eksamensansvarlig på skolen snarest mulig.</w:t>
      </w:r>
      <w:r>
        <w:rPr>
          <w:rStyle w:val="normaltextrun"/>
          <w:rFonts w:ascii="Arial" w:hAnsi="Arial" w:cs="Arial"/>
          <w:sz w:val="22"/>
          <w:szCs w:val="22"/>
        </w:rPr>
        <w:t> </w:t>
      </w:r>
      <w:r>
        <w:rPr>
          <w:rStyle w:val="eop"/>
          <w:rFonts w:ascii="Arial" w:hAnsi="Arial" w:cs="Arial"/>
          <w:sz w:val="22"/>
          <w:szCs w:val="22"/>
        </w:rPr>
        <w:t> </w:t>
      </w:r>
    </w:p>
    <w:p w14:paraId="5E7ECE51" w14:textId="77777777" w:rsidR="000758A9" w:rsidRDefault="000758A9" w:rsidP="000758A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1BDD164" w14:textId="77777777" w:rsidR="000758A9" w:rsidRDefault="000758A9" w:rsidP="000758A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Ved sykdom under gjennomføring av eksamen, må det meldes fra til eksamenstilsynet, som da vil varsle eksamensansvarlig på skolen. Eksamensansvarlig avgjør om det er grunnlag for å avbryte eksamen med rett til utsatt eksamen.</w:t>
      </w:r>
      <w:r>
        <w:rPr>
          <w:rStyle w:val="eop"/>
          <w:rFonts w:ascii="Arial" w:hAnsi="Arial" w:cs="Arial"/>
          <w:sz w:val="22"/>
          <w:szCs w:val="22"/>
        </w:rPr>
        <w:t> </w:t>
      </w:r>
    </w:p>
    <w:p w14:paraId="2A16CC9C" w14:textId="77777777" w:rsidR="000758A9" w:rsidRDefault="000758A9" w:rsidP="000758A9">
      <w:pPr>
        <w:pStyle w:val="paragraph"/>
        <w:shd w:val="clear" w:color="auto" w:fill="FFFFFF"/>
        <w:spacing w:before="0" w:beforeAutospacing="0" w:after="0" w:afterAutospacing="0"/>
        <w:ind w:right="450"/>
        <w:textAlignment w:val="baseline"/>
        <w:rPr>
          <w:rFonts w:ascii="Segoe UI" w:hAnsi="Segoe UI" w:cs="Segoe UI"/>
          <w:sz w:val="18"/>
          <w:szCs w:val="18"/>
        </w:rPr>
      </w:pPr>
      <w:r>
        <w:rPr>
          <w:rStyle w:val="eop"/>
          <w:rFonts w:ascii="Arial" w:hAnsi="Arial" w:cs="Arial"/>
          <w:sz w:val="22"/>
          <w:szCs w:val="22"/>
        </w:rPr>
        <w:t> </w:t>
      </w:r>
    </w:p>
    <w:p w14:paraId="47B449FF" w14:textId="77777777" w:rsidR="000758A9" w:rsidRDefault="000758A9" w:rsidP="000758A9">
      <w:pPr>
        <w:pStyle w:val="paragraph"/>
        <w:shd w:val="clear" w:color="auto" w:fill="FFFFFF"/>
        <w:spacing w:before="0" w:beforeAutospacing="0" w:after="0" w:afterAutospacing="0"/>
        <w:ind w:right="450"/>
        <w:textAlignment w:val="baseline"/>
        <w:rPr>
          <w:rFonts w:ascii="Segoe UI" w:hAnsi="Segoe UI" w:cs="Segoe UI"/>
          <w:sz w:val="18"/>
          <w:szCs w:val="18"/>
        </w:rPr>
      </w:pPr>
      <w:r>
        <w:rPr>
          <w:rStyle w:val="normaltextrun"/>
          <w:rFonts w:ascii="Arial" w:hAnsi="Arial" w:cs="Arial"/>
          <w:b/>
          <w:bCs/>
          <w:sz w:val="22"/>
          <w:szCs w:val="22"/>
          <w:u w:val="single"/>
        </w:rPr>
        <w:t>Elever er selv ansvarlig for å melde seg opp</w:t>
      </w:r>
      <w:r>
        <w:rPr>
          <w:rStyle w:val="normaltextrun"/>
          <w:rFonts w:ascii="Arial" w:hAnsi="Arial" w:cs="Arial"/>
          <w:b/>
          <w:bCs/>
          <w:sz w:val="22"/>
          <w:szCs w:val="22"/>
        </w:rPr>
        <w:t xml:space="preserve"> til ny, særskilt eller utsatt eksamen. Skolen sender informasjon om manglende beståtte fag, samt påmeldingsinformasjon til de det gjelder.</w:t>
      </w:r>
      <w:r>
        <w:rPr>
          <w:rStyle w:val="normaltextrun"/>
          <w:rFonts w:ascii="Arial" w:hAnsi="Arial" w:cs="Arial"/>
          <w:sz w:val="22"/>
          <w:szCs w:val="22"/>
        </w:rPr>
        <w:t xml:space="preserve"> </w:t>
      </w:r>
      <w:r>
        <w:rPr>
          <w:rStyle w:val="normaltextrun"/>
          <w:rFonts w:ascii="Arial" w:hAnsi="Arial" w:cs="Arial"/>
          <w:b/>
          <w:bCs/>
          <w:sz w:val="22"/>
          <w:szCs w:val="22"/>
        </w:rPr>
        <w:t>Elever som går opp til ny, særskilt eller utsatt eksamen, betaler ingen avgift.</w:t>
      </w:r>
      <w:r>
        <w:rPr>
          <w:rStyle w:val="eop"/>
          <w:rFonts w:ascii="Arial" w:hAnsi="Arial" w:cs="Arial"/>
          <w:sz w:val="22"/>
          <w:szCs w:val="22"/>
        </w:rPr>
        <w:t> </w:t>
      </w:r>
    </w:p>
    <w:p w14:paraId="6A87A6DB" w14:textId="77777777" w:rsidR="000758A9" w:rsidRDefault="000758A9" w:rsidP="000758A9">
      <w:pPr>
        <w:pStyle w:val="paragraph"/>
        <w:shd w:val="clear" w:color="auto" w:fill="FFFFFF"/>
        <w:spacing w:before="0" w:beforeAutospacing="0" w:after="0" w:afterAutospacing="0"/>
        <w:ind w:right="450"/>
        <w:textAlignment w:val="baseline"/>
        <w:rPr>
          <w:rFonts w:ascii="Segoe UI" w:hAnsi="Segoe UI" w:cs="Segoe UI"/>
          <w:sz w:val="18"/>
          <w:szCs w:val="18"/>
        </w:rPr>
      </w:pPr>
      <w:r>
        <w:rPr>
          <w:rStyle w:val="eop"/>
          <w:rFonts w:ascii="Arial" w:hAnsi="Arial" w:cs="Arial"/>
          <w:sz w:val="22"/>
          <w:szCs w:val="22"/>
        </w:rPr>
        <w:t> </w:t>
      </w:r>
    </w:p>
    <w:p w14:paraId="71191CFC" w14:textId="77777777" w:rsidR="000758A9" w:rsidRDefault="000758A9" w:rsidP="000758A9">
      <w:pPr>
        <w:pStyle w:val="paragraph"/>
        <w:shd w:val="clear" w:color="auto" w:fill="FFFFFF"/>
        <w:spacing w:before="0" w:beforeAutospacing="0" w:after="0" w:afterAutospacing="0"/>
        <w:ind w:right="450"/>
        <w:textAlignment w:val="baseline"/>
        <w:rPr>
          <w:rFonts w:ascii="Segoe UI" w:hAnsi="Segoe UI" w:cs="Segoe UI"/>
          <w:sz w:val="18"/>
          <w:szCs w:val="18"/>
        </w:rPr>
      </w:pPr>
      <w:r>
        <w:rPr>
          <w:rStyle w:val="normaltextrun"/>
          <w:rFonts w:ascii="Arial" w:hAnsi="Arial" w:cs="Arial"/>
          <w:b/>
          <w:bCs/>
          <w:sz w:val="22"/>
          <w:szCs w:val="22"/>
        </w:rPr>
        <w:t>Privatister som melder seg opp til eksamen, betaler eksamensavgift for å melde seg opp til eksamen.</w:t>
      </w:r>
      <w:r>
        <w:rPr>
          <w:rStyle w:val="eop"/>
          <w:rFonts w:ascii="Arial" w:hAnsi="Arial" w:cs="Arial"/>
          <w:sz w:val="22"/>
          <w:szCs w:val="22"/>
        </w:rPr>
        <w:t> </w:t>
      </w:r>
    </w:p>
    <w:p w14:paraId="1BE63BE6" w14:textId="77777777" w:rsidR="00D14504" w:rsidRPr="00C729E4" w:rsidRDefault="00D14504" w:rsidP="00D252C6">
      <w:pPr>
        <w:spacing w:after="0"/>
        <w:rPr>
          <w:rFonts w:ascii="Times New Roman" w:hAnsi="Times New Roman" w:cs="Times New Roman"/>
        </w:rPr>
      </w:pPr>
    </w:p>
    <w:sectPr w:rsidR="00D14504" w:rsidRPr="00C729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5C41"/>
    <w:multiLevelType w:val="multilevel"/>
    <w:tmpl w:val="902C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92372B"/>
    <w:multiLevelType w:val="multilevel"/>
    <w:tmpl w:val="6836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690DBB"/>
    <w:multiLevelType w:val="multilevel"/>
    <w:tmpl w:val="902C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43402B"/>
    <w:multiLevelType w:val="multilevel"/>
    <w:tmpl w:val="D0C80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304623"/>
    <w:multiLevelType w:val="multilevel"/>
    <w:tmpl w:val="FDAE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6C6E3F"/>
    <w:multiLevelType w:val="multilevel"/>
    <w:tmpl w:val="62C6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950CB9"/>
    <w:multiLevelType w:val="multilevel"/>
    <w:tmpl w:val="902C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473468"/>
    <w:multiLevelType w:val="multilevel"/>
    <w:tmpl w:val="902C78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5904FA"/>
    <w:multiLevelType w:val="multilevel"/>
    <w:tmpl w:val="902C78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EF6838"/>
    <w:multiLevelType w:val="multilevel"/>
    <w:tmpl w:val="F8324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D480825"/>
    <w:multiLevelType w:val="multilevel"/>
    <w:tmpl w:val="4420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7433118">
    <w:abstractNumId w:val="3"/>
  </w:num>
  <w:num w:numId="2" w16cid:durableId="1461805492">
    <w:abstractNumId w:val="9"/>
  </w:num>
  <w:num w:numId="3" w16cid:durableId="1782874075">
    <w:abstractNumId w:val="1"/>
  </w:num>
  <w:num w:numId="4" w16cid:durableId="1756435434">
    <w:abstractNumId w:val="6"/>
  </w:num>
  <w:num w:numId="5" w16cid:durableId="772164313">
    <w:abstractNumId w:val="10"/>
  </w:num>
  <w:num w:numId="6" w16cid:durableId="822701507">
    <w:abstractNumId w:val="5"/>
  </w:num>
  <w:num w:numId="7" w16cid:durableId="40446920">
    <w:abstractNumId w:val="4"/>
  </w:num>
  <w:num w:numId="8" w16cid:durableId="332874060">
    <w:abstractNumId w:val="2"/>
  </w:num>
  <w:num w:numId="9" w16cid:durableId="483279581">
    <w:abstractNumId w:val="8"/>
  </w:num>
  <w:num w:numId="10" w16cid:durableId="1736317949">
    <w:abstractNumId w:val="7"/>
  </w:num>
  <w:num w:numId="11" w16cid:durableId="1453673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32A"/>
    <w:rsid w:val="000054FE"/>
    <w:rsid w:val="00023C60"/>
    <w:rsid w:val="00035F22"/>
    <w:rsid w:val="00053AE7"/>
    <w:rsid w:val="000560A4"/>
    <w:rsid w:val="000744B5"/>
    <w:rsid w:val="000757A8"/>
    <w:rsid w:val="000758A9"/>
    <w:rsid w:val="000845E1"/>
    <w:rsid w:val="000A332A"/>
    <w:rsid w:val="000B59E1"/>
    <w:rsid w:val="000E2C36"/>
    <w:rsid w:val="000F216D"/>
    <w:rsid w:val="000F2CA7"/>
    <w:rsid w:val="000F70DC"/>
    <w:rsid w:val="00121E96"/>
    <w:rsid w:val="0013084F"/>
    <w:rsid w:val="001308D8"/>
    <w:rsid w:val="00152E44"/>
    <w:rsid w:val="001568FE"/>
    <w:rsid w:val="00160089"/>
    <w:rsid w:val="001643B2"/>
    <w:rsid w:val="00167872"/>
    <w:rsid w:val="00174A70"/>
    <w:rsid w:val="001906A3"/>
    <w:rsid w:val="001A48CE"/>
    <w:rsid w:val="001B307A"/>
    <w:rsid w:val="001C3DD5"/>
    <w:rsid w:val="001D46D6"/>
    <w:rsid w:val="001F184A"/>
    <w:rsid w:val="001F5702"/>
    <w:rsid w:val="00213321"/>
    <w:rsid w:val="00234280"/>
    <w:rsid w:val="002344E9"/>
    <w:rsid w:val="002529BC"/>
    <w:rsid w:val="00275159"/>
    <w:rsid w:val="00285026"/>
    <w:rsid w:val="002A7F3C"/>
    <w:rsid w:val="002B6D35"/>
    <w:rsid w:val="002D260C"/>
    <w:rsid w:val="002E2FB5"/>
    <w:rsid w:val="002F0669"/>
    <w:rsid w:val="00332AA2"/>
    <w:rsid w:val="00366EB1"/>
    <w:rsid w:val="0038142D"/>
    <w:rsid w:val="003871C6"/>
    <w:rsid w:val="003B2E89"/>
    <w:rsid w:val="003C20CB"/>
    <w:rsid w:val="003F7B11"/>
    <w:rsid w:val="00442658"/>
    <w:rsid w:val="00470205"/>
    <w:rsid w:val="00483EEC"/>
    <w:rsid w:val="004925FE"/>
    <w:rsid w:val="0049680F"/>
    <w:rsid w:val="00497356"/>
    <w:rsid w:val="004B23C7"/>
    <w:rsid w:val="004C3788"/>
    <w:rsid w:val="004E581A"/>
    <w:rsid w:val="004E5E8B"/>
    <w:rsid w:val="005004BA"/>
    <w:rsid w:val="00511A24"/>
    <w:rsid w:val="00534EC1"/>
    <w:rsid w:val="005357AE"/>
    <w:rsid w:val="00546CB1"/>
    <w:rsid w:val="00554630"/>
    <w:rsid w:val="0056224D"/>
    <w:rsid w:val="00562470"/>
    <w:rsid w:val="00571A7E"/>
    <w:rsid w:val="0058002E"/>
    <w:rsid w:val="0058208A"/>
    <w:rsid w:val="005928C9"/>
    <w:rsid w:val="005B7CD1"/>
    <w:rsid w:val="005C1912"/>
    <w:rsid w:val="005C2C4B"/>
    <w:rsid w:val="005F4EA0"/>
    <w:rsid w:val="00604335"/>
    <w:rsid w:val="00634B81"/>
    <w:rsid w:val="00684BA0"/>
    <w:rsid w:val="0069227C"/>
    <w:rsid w:val="006957FC"/>
    <w:rsid w:val="006A2D46"/>
    <w:rsid w:val="006B14C6"/>
    <w:rsid w:val="006B2D16"/>
    <w:rsid w:val="006C7437"/>
    <w:rsid w:val="006C7BB6"/>
    <w:rsid w:val="006D1DCD"/>
    <w:rsid w:val="006E2A49"/>
    <w:rsid w:val="006F0302"/>
    <w:rsid w:val="006F5D87"/>
    <w:rsid w:val="00713988"/>
    <w:rsid w:val="007225A6"/>
    <w:rsid w:val="00760AE6"/>
    <w:rsid w:val="00763733"/>
    <w:rsid w:val="00767735"/>
    <w:rsid w:val="00771BE5"/>
    <w:rsid w:val="0079474B"/>
    <w:rsid w:val="0079767A"/>
    <w:rsid w:val="00797B05"/>
    <w:rsid w:val="007D142E"/>
    <w:rsid w:val="007E0552"/>
    <w:rsid w:val="00830DE0"/>
    <w:rsid w:val="008404C6"/>
    <w:rsid w:val="00847C4B"/>
    <w:rsid w:val="008742B0"/>
    <w:rsid w:val="00877879"/>
    <w:rsid w:val="00884C99"/>
    <w:rsid w:val="008B3456"/>
    <w:rsid w:val="008C4D20"/>
    <w:rsid w:val="008C702D"/>
    <w:rsid w:val="008D26F8"/>
    <w:rsid w:val="008D6D7D"/>
    <w:rsid w:val="008F7175"/>
    <w:rsid w:val="00904EF6"/>
    <w:rsid w:val="0093328E"/>
    <w:rsid w:val="00933760"/>
    <w:rsid w:val="00933AC8"/>
    <w:rsid w:val="009362B4"/>
    <w:rsid w:val="0094546E"/>
    <w:rsid w:val="009470B1"/>
    <w:rsid w:val="00981104"/>
    <w:rsid w:val="009A62C6"/>
    <w:rsid w:val="009A6C8A"/>
    <w:rsid w:val="009B31F8"/>
    <w:rsid w:val="009B3DE4"/>
    <w:rsid w:val="009D5E71"/>
    <w:rsid w:val="00A00987"/>
    <w:rsid w:val="00A07020"/>
    <w:rsid w:val="00A2113F"/>
    <w:rsid w:val="00A3463F"/>
    <w:rsid w:val="00A47817"/>
    <w:rsid w:val="00A5557C"/>
    <w:rsid w:val="00A9246A"/>
    <w:rsid w:val="00A932E3"/>
    <w:rsid w:val="00A9662B"/>
    <w:rsid w:val="00AA0EBA"/>
    <w:rsid w:val="00AD0CF1"/>
    <w:rsid w:val="00AE0910"/>
    <w:rsid w:val="00AE4941"/>
    <w:rsid w:val="00B044AC"/>
    <w:rsid w:val="00B06C4F"/>
    <w:rsid w:val="00B11B64"/>
    <w:rsid w:val="00B17F12"/>
    <w:rsid w:val="00B445AF"/>
    <w:rsid w:val="00B5031E"/>
    <w:rsid w:val="00B71523"/>
    <w:rsid w:val="00B7239A"/>
    <w:rsid w:val="00B8271B"/>
    <w:rsid w:val="00B8795A"/>
    <w:rsid w:val="00B969C3"/>
    <w:rsid w:val="00BB3577"/>
    <w:rsid w:val="00BD00F3"/>
    <w:rsid w:val="00BD237C"/>
    <w:rsid w:val="00BF0F61"/>
    <w:rsid w:val="00BF1B24"/>
    <w:rsid w:val="00C1366C"/>
    <w:rsid w:val="00C15C4C"/>
    <w:rsid w:val="00C20F2C"/>
    <w:rsid w:val="00C33DF6"/>
    <w:rsid w:val="00C36DC4"/>
    <w:rsid w:val="00C44E74"/>
    <w:rsid w:val="00C63BED"/>
    <w:rsid w:val="00C67545"/>
    <w:rsid w:val="00C729E4"/>
    <w:rsid w:val="00C72EAE"/>
    <w:rsid w:val="00C8637F"/>
    <w:rsid w:val="00C94083"/>
    <w:rsid w:val="00CA5CE8"/>
    <w:rsid w:val="00CB3ED2"/>
    <w:rsid w:val="00D03C21"/>
    <w:rsid w:val="00D06D14"/>
    <w:rsid w:val="00D14504"/>
    <w:rsid w:val="00D252C6"/>
    <w:rsid w:val="00D35BCC"/>
    <w:rsid w:val="00D42CB7"/>
    <w:rsid w:val="00D5520E"/>
    <w:rsid w:val="00D873A5"/>
    <w:rsid w:val="00D90980"/>
    <w:rsid w:val="00DE37F8"/>
    <w:rsid w:val="00E14B93"/>
    <w:rsid w:val="00E1635D"/>
    <w:rsid w:val="00E26830"/>
    <w:rsid w:val="00E32947"/>
    <w:rsid w:val="00E41ECD"/>
    <w:rsid w:val="00E466FF"/>
    <w:rsid w:val="00E63FC0"/>
    <w:rsid w:val="00E65B7E"/>
    <w:rsid w:val="00E669EC"/>
    <w:rsid w:val="00E67204"/>
    <w:rsid w:val="00E725AA"/>
    <w:rsid w:val="00E7302A"/>
    <w:rsid w:val="00E74FC9"/>
    <w:rsid w:val="00E80516"/>
    <w:rsid w:val="00E842E6"/>
    <w:rsid w:val="00E8586B"/>
    <w:rsid w:val="00E85E0A"/>
    <w:rsid w:val="00E957F5"/>
    <w:rsid w:val="00E97217"/>
    <w:rsid w:val="00EB54C8"/>
    <w:rsid w:val="00EC565E"/>
    <w:rsid w:val="00ED05D6"/>
    <w:rsid w:val="00ED5682"/>
    <w:rsid w:val="00EE14EC"/>
    <w:rsid w:val="00EE54D4"/>
    <w:rsid w:val="00F16CE6"/>
    <w:rsid w:val="00F45A86"/>
    <w:rsid w:val="00F5365D"/>
    <w:rsid w:val="00F74622"/>
    <w:rsid w:val="00F74FCB"/>
    <w:rsid w:val="00FB2422"/>
    <w:rsid w:val="00FB7F62"/>
    <w:rsid w:val="00FC67E0"/>
    <w:rsid w:val="00FD331E"/>
    <w:rsid w:val="00FE3E4C"/>
    <w:rsid w:val="019D1006"/>
    <w:rsid w:val="0407B1A7"/>
    <w:rsid w:val="07517848"/>
    <w:rsid w:val="120F57DE"/>
    <w:rsid w:val="1AD38277"/>
    <w:rsid w:val="1D2F8851"/>
    <w:rsid w:val="3A4D7490"/>
    <w:rsid w:val="3B82E761"/>
    <w:rsid w:val="3BDA6DAC"/>
    <w:rsid w:val="48075BB1"/>
    <w:rsid w:val="4A4E1821"/>
    <w:rsid w:val="4C81EFE5"/>
    <w:rsid w:val="4F1BC5D1"/>
    <w:rsid w:val="52CB9BAD"/>
    <w:rsid w:val="541B9595"/>
    <w:rsid w:val="54A0C83D"/>
    <w:rsid w:val="56A47E83"/>
    <w:rsid w:val="59288EFE"/>
    <w:rsid w:val="5A2A4EA6"/>
    <w:rsid w:val="6468DF09"/>
    <w:rsid w:val="646DAFF9"/>
    <w:rsid w:val="656DBC18"/>
    <w:rsid w:val="6DA343B0"/>
    <w:rsid w:val="719C5AF1"/>
    <w:rsid w:val="7425DDB1"/>
    <w:rsid w:val="77644972"/>
    <w:rsid w:val="7A5E419F"/>
    <w:rsid w:val="7C33F5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C2F46"/>
  <w15:docId w15:val="{813AF035-F4D0-4483-ACF6-55927B121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0A332A"/>
    <w:pPr>
      <w:spacing w:before="100" w:beforeAutospacing="1" w:after="100" w:afterAutospacing="1" w:line="240" w:lineRule="auto"/>
      <w:outlineLvl w:val="0"/>
    </w:pPr>
    <w:rPr>
      <w:rFonts w:ascii="Times New Roman" w:eastAsia="Times New Roman" w:hAnsi="Times New Roman" w:cs="Times New Roman"/>
      <w:b/>
      <w:bCs/>
      <w:caps/>
      <w:color w:val="0082A4"/>
      <w:kern w:val="36"/>
      <w:sz w:val="36"/>
      <w:szCs w:val="36"/>
      <w:lang w:eastAsia="nb-NO"/>
    </w:rPr>
  </w:style>
  <w:style w:type="paragraph" w:styleId="Overskrift2">
    <w:name w:val="heading 2"/>
    <w:basedOn w:val="Normal"/>
    <w:next w:val="Normal"/>
    <w:link w:val="Overskrift2Tegn"/>
    <w:uiPriority w:val="9"/>
    <w:unhideWhenUsed/>
    <w:qFormat/>
    <w:rsid w:val="00D145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0A33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A332A"/>
    <w:rPr>
      <w:rFonts w:ascii="Times New Roman" w:eastAsia="Times New Roman" w:hAnsi="Times New Roman" w:cs="Times New Roman"/>
      <w:b/>
      <w:bCs/>
      <w:caps/>
      <w:color w:val="0082A4"/>
      <w:kern w:val="36"/>
      <w:sz w:val="36"/>
      <w:szCs w:val="36"/>
      <w:lang w:eastAsia="nb-NO"/>
    </w:rPr>
  </w:style>
  <w:style w:type="paragraph" w:styleId="NormalWeb">
    <w:name w:val="Normal (Web)"/>
    <w:basedOn w:val="Normal"/>
    <w:uiPriority w:val="99"/>
    <w:unhideWhenUsed/>
    <w:rsid w:val="000A332A"/>
    <w:pPr>
      <w:spacing w:after="0" w:line="240" w:lineRule="auto"/>
    </w:pPr>
    <w:rPr>
      <w:rFonts w:ascii="Times New Roman" w:eastAsia="Times New Roman" w:hAnsi="Times New Roman" w:cs="Times New Roman"/>
      <w:sz w:val="24"/>
      <w:szCs w:val="24"/>
      <w:lang w:eastAsia="nb-NO"/>
    </w:rPr>
  </w:style>
  <w:style w:type="character" w:customStyle="1" w:styleId="bildetekst1">
    <w:name w:val="bildetekst1"/>
    <w:basedOn w:val="Standardskriftforavsnitt"/>
    <w:rsid w:val="000A332A"/>
    <w:rPr>
      <w:vanish w:val="0"/>
      <w:webHidden w:val="0"/>
      <w:specVanish w:val="0"/>
    </w:rPr>
  </w:style>
  <w:style w:type="character" w:styleId="Sterk">
    <w:name w:val="Strong"/>
    <w:basedOn w:val="Standardskriftforavsnitt"/>
    <w:uiPriority w:val="22"/>
    <w:qFormat/>
    <w:rsid w:val="000A332A"/>
    <w:rPr>
      <w:b/>
      <w:bCs/>
    </w:rPr>
  </w:style>
  <w:style w:type="paragraph" w:styleId="Bobletekst">
    <w:name w:val="Balloon Text"/>
    <w:basedOn w:val="Normal"/>
    <w:link w:val="BobletekstTegn"/>
    <w:uiPriority w:val="99"/>
    <w:semiHidden/>
    <w:unhideWhenUsed/>
    <w:rsid w:val="000A332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A332A"/>
    <w:rPr>
      <w:rFonts w:ascii="Tahoma" w:hAnsi="Tahoma" w:cs="Tahoma"/>
      <w:sz w:val="16"/>
      <w:szCs w:val="16"/>
    </w:rPr>
  </w:style>
  <w:style w:type="character" w:customStyle="1" w:styleId="Overskrift3Tegn">
    <w:name w:val="Overskrift 3 Tegn"/>
    <w:basedOn w:val="Standardskriftforavsnitt"/>
    <w:link w:val="Overskrift3"/>
    <w:uiPriority w:val="9"/>
    <w:rsid w:val="000A332A"/>
    <w:rPr>
      <w:rFonts w:asciiTheme="majorHAnsi" w:eastAsiaTheme="majorEastAsia" w:hAnsiTheme="majorHAnsi" w:cstheme="majorBidi"/>
      <w:b/>
      <w:bCs/>
      <w:color w:val="4F81BD" w:themeColor="accent1"/>
    </w:rPr>
  </w:style>
  <w:style w:type="character" w:styleId="Utheving">
    <w:name w:val="Emphasis"/>
    <w:basedOn w:val="Standardskriftforavsnitt"/>
    <w:uiPriority w:val="20"/>
    <w:qFormat/>
    <w:rsid w:val="000A332A"/>
    <w:rPr>
      <w:i/>
      <w:iCs/>
    </w:rPr>
  </w:style>
  <w:style w:type="character" w:customStyle="1" w:styleId="Overskrift2Tegn">
    <w:name w:val="Overskrift 2 Tegn"/>
    <w:basedOn w:val="Standardskriftforavsnitt"/>
    <w:link w:val="Overskrift2"/>
    <w:uiPriority w:val="9"/>
    <w:rsid w:val="00D14504"/>
    <w:rPr>
      <w:rFonts w:asciiTheme="majorHAnsi" w:eastAsiaTheme="majorEastAsia" w:hAnsiTheme="majorHAnsi" w:cstheme="majorBidi"/>
      <w:b/>
      <w:bCs/>
      <w:color w:val="4F81BD" w:themeColor="accent1"/>
      <w:sz w:val="26"/>
      <w:szCs w:val="26"/>
    </w:rPr>
  </w:style>
  <w:style w:type="character" w:styleId="Hyperkobling">
    <w:name w:val="Hyperlink"/>
    <w:basedOn w:val="Standardskriftforavsnitt"/>
    <w:uiPriority w:val="99"/>
    <w:unhideWhenUsed/>
    <w:rsid w:val="00D14504"/>
    <w:rPr>
      <w:color w:val="0000FF"/>
      <w:u w:val="single"/>
    </w:rPr>
  </w:style>
  <w:style w:type="paragraph" w:styleId="Ingenmellomrom">
    <w:name w:val="No Spacing"/>
    <w:uiPriority w:val="1"/>
    <w:qFormat/>
    <w:rsid w:val="00E85E0A"/>
    <w:pPr>
      <w:spacing w:after="0" w:line="240" w:lineRule="auto"/>
    </w:pPr>
  </w:style>
  <w:style w:type="paragraph" w:styleId="Listeavsnitt">
    <w:name w:val="List Paragraph"/>
    <w:basedOn w:val="Normal"/>
    <w:uiPriority w:val="34"/>
    <w:qFormat/>
    <w:rsid w:val="00E85E0A"/>
    <w:pPr>
      <w:ind w:left="720"/>
      <w:contextualSpacing/>
    </w:pPr>
  </w:style>
  <w:style w:type="character" w:styleId="Fulgthyperkobling">
    <w:name w:val="FollowedHyperlink"/>
    <w:basedOn w:val="Standardskriftforavsnitt"/>
    <w:uiPriority w:val="99"/>
    <w:semiHidden/>
    <w:unhideWhenUsed/>
    <w:rsid w:val="00E85E0A"/>
    <w:rPr>
      <w:color w:val="800080" w:themeColor="followedHyperlink"/>
      <w:u w:val="single"/>
    </w:rPr>
  </w:style>
  <w:style w:type="character" w:styleId="Merknadsreferanse">
    <w:name w:val="annotation reference"/>
    <w:basedOn w:val="Standardskriftforavsnitt"/>
    <w:uiPriority w:val="99"/>
    <w:semiHidden/>
    <w:unhideWhenUsed/>
    <w:rsid w:val="00E97217"/>
    <w:rPr>
      <w:sz w:val="16"/>
      <w:szCs w:val="16"/>
    </w:rPr>
  </w:style>
  <w:style w:type="paragraph" w:styleId="Merknadstekst">
    <w:name w:val="annotation text"/>
    <w:basedOn w:val="Normal"/>
    <w:link w:val="MerknadstekstTegn"/>
    <w:uiPriority w:val="99"/>
    <w:semiHidden/>
    <w:unhideWhenUsed/>
    <w:rsid w:val="00E9721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97217"/>
    <w:rPr>
      <w:sz w:val="20"/>
      <w:szCs w:val="20"/>
    </w:rPr>
  </w:style>
  <w:style w:type="paragraph" w:styleId="Kommentaremne">
    <w:name w:val="annotation subject"/>
    <w:basedOn w:val="Merknadstekst"/>
    <w:next w:val="Merknadstekst"/>
    <w:link w:val="KommentaremneTegn"/>
    <w:uiPriority w:val="99"/>
    <w:semiHidden/>
    <w:unhideWhenUsed/>
    <w:rsid w:val="00E97217"/>
    <w:rPr>
      <w:b/>
      <w:bCs/>
    </w:rPr>
  </w:style>
  <w:style w:type="character" w:customStyle="1" w:styleId="KommentaremneTegn">
    <w:name w:val="Kommentaremne Tegn"/>
    <w:basedOn w:val="MerknadstekstTegn"/>
    <w:link w:val="Kommentaremne"/>
    <w:uiPriority w:val="99"/>
    <w:semiHidden/>
    <w:rsid w:val="00E97217"/>
    <w:rPr>
      <w:b/>
      <w:bCs/>
      <w:sz w:val="20"/>
      <w:szCs w:val="20"/>
    </w:rPr>
  </w:style>
  <w:style w:type="character" w:styleId="Ulstomtale">
    <w:name w:val="Unresolved Mention"/>
    <w:basedOn w:val="Standardskriftforavsnitt"/>
    <w:uiPriority w:val="99"/>
    <w:semiHidden/>
    <w:unhideWhenUsed/>
    <w:rsid w:val="008404C6"/>
    <w:rPr>
      <w:color w:val="808080"/>
      <w:shd w:val="clear" w:color="auto" w:fill="E6E6E6"/>
    </w:rPr>
  </w:style>
  <w:style w:type="paragraph" w:customStyle="1" w:styleId="paragraph">
    <w:name w:val="paragraph"/>
    <w:basedOn w:val="Normal"/>
    <w:rsid w:val="009D5E7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9D5E71"/>
  </w:style>
  <w:style w:type="character" w:customStyle="1" w:styleId="eop">
    <w:name w:val="eop"/>
    <w:basedOn w:val="Standardskriftforavsnitt"/>
    <w:rsid w:val="009D5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5794">
      <w:bodyDiv w:val="1"/>
      <w:marLeft w:val="0"/>
      <w:marRight w:val="0"/>
      <w:marTop w:val="0"/>
      <w:marBottom w:val="0"/>
      <w:divBdr>
        <w:top w:val="none" w:sz="0" w:space="0" w:color="auto"/>
        <w:left w:val="none" w:sz="0" w:space="0" w:color="auto"/>
        <w:bottom w:val="none" w:sz="0" w:space="0" w:color="auto"/>
        <w:right w:val="none" w:sz="0" w:space="0" w:color="auto"/>
      </w:divBdr>
      <w:divsChild>
        <w:div w:id="1430662708">
          <w:marLeft w:val="0"/>
          <w:marRight w:val="0"/>
          <w:marTop w:val="0"/>
          <w:marBottom w:val="0"/>
          <w:divBdr>
            <w:top w:val="none" w:sz="0" w:space="0" w:color="auto"/>
            <w:left w:val="none" w:sz="0" w:space="0" w:color="auto"/>
            <w:bottom w:val="none" w:sz="0" w:space="0" w:color="auto"/>
            <w:right w:val="none" w:sz="0" w:space="0" w:color="auto"/>
          </w:divBdr>
          <w:divsChild>
            <w:div w:id="189954412">
              <w:marLeft w:val="0"/>
              <w:marRight w:val="0"/>
              <w:marTop w:val="0"/>
              <w:marBottom w:val="0"/>
              <w:divBdr>
                <w:top w:val="none" w:sz="0" w:space="0" w:color="auto"/>
                <w:left w:val="none" w:sz="0" w:space="0" w:color="auto"/>
                <w:bottom w:val="none" w:sz="0" w:space="0" w:color="auto"/>
                <w:right w:val="none" w:sz="0" w:space="0" w:color="auto"/>
              </w:divBdr>
              <w:divsChild>
                <w:div w:id="1378821900">
                  <w:marLeft w:val="300"/>
                  <w:marRight w:val="345"/>
                  <w:marTop w:val="0"/>
                  <w:marBottom w:val="0"/>
                  <w:divBdr>
                    <w:top w:val="none" w:sz="0" w:space="0" w:color="auto"/>
                    <w:left w:val="none" w:sz="0" w:space="0" w:color="auto"/>
                    <w:bottom w:val="none" w:sz="0" w:space="0" w:color="auto"/>
                    <w:right w:val="none" w:sz="0" w:space="0" w:color="auto"/>
                  </w:divBdr>
                  <w:divsChild>
                    <w:div w:id="86000130">
                      <w:marLeft w:val="0"/>
                      <w:marRight w:val="0"/>
                      <w:marTop w:val="0"/>
                      <w:marBottom w:val="0"/>
                      <w:divBdr>
                        <w:top w:val="none" w:sz="0" w:space="0" w:color="auto"/>
                        <w:left w:val="none" w:sz="0" w:space="0" w:color="auto"/>
                        <w:bottom w:val="none" w:sz="0" w:space="0" w:color="auto"/>
                        <w:right w:val="none" w:sz="0" w:space="0" w:color="auto"/>
                      </w:divBdr>
                      <w:divsChild>
                        <w:div w:id="583951940">
                          <w:marLeft w:val="0"/>
                          <w:marRight w:val="0"/>
                          <w:marTop w:val="0"/>
                          <w:marBottom w:val="0"/>
                          <w:divBdr>
                            <w:top w:val="none" w:sz="0" w:space="0" w:color="auto"/>
                            <w:left w:val="none" w:sz="0" w:space="0" w:color="auto"/>
                            <w:bottom w:val="none" w:sz="0" w:space="0" w:color="auto"/>
                            <w:right w:val="none" w:sz="0" w:space="0" w:color="auto"/>
                          </w:divBdr>
                          <w:divsChild>
                            <w:div w:id="254173738">
                              <w:marLeft w:val="0"/>
                              <w:marRight w:val="0"/>
                              <w:marTop w:val="0"/>
                              <w:marBottom w:val="0"/>
                              <w:divBdr>
                                <w:top w:val="none" w:sz="0" w:space="0" w:color="auto"/>
                                <w:left w:val="none" w:sz="0" w:space="0" w:color="auto"/>
                                <w:bottom w:val="none" w:sz="0" w:space="0" w:color="auto"/>
                                <w:right w:val="none" w:sz="0" w:space="0" w:color="auto"/>
                              </w:divBdr>
                              <w:divsChild>
                                <w:div w:id="1350449683">
                                  <w:marLeft w:val="0"/>
                                  <w:marRight w:val="0"/>
                                  <w:marTop w:val="0"/>
                                  <w:marBottom w:val="0"/>
                                  <w:divBdr>
                                    <w:top w:val="none" w:sz="0" w:space="0" w:color="auto"/>
                                    <w:left w:val="none" w:sz="0" w:space="0" w:color="auto"/>
                                    <w:bottom w:val="none" w:sz="0" w:space="0" w:color="auto"/>
                                    <w:right w:val="none" w:sz="0" w:space="0" w:color="auto"/>
                                  </w:divBdr>
                                </w:div>
                              </w:divsChild>
                            </w:div>
                            <w:div w:id="2040818533">
                              <w:marLeft w:val="0"/>
                              <w:marRight w:val="0"/>
                              <w:marTop w:val="0"/>
                              <w:marBottom w:val="0"/>
                              <w:divBdr>
                                <w:top w:val="none" w:sz="0" w:space="0" w:color="auto"/>
                                <w:left w:val="none" w:sz="0" w:space="0" w:color="auto"/>
                                <w:bottom w:val="none" w:sz="0" w:space="0" w:color="auto"/>
                                <w:right w:val="none" w:sz="0" w:space="0" w:color="auto"/>
                              </w:divBdr>
                            </w:div>
                          </w:divsChild>
                        </w:div>
                        <w:div w:id="683752786">
                          <w:marLeft w:val="0"/>
                          <w:marRight w:val="0"/>
                          <w:marTop w:val="0"/>
                          <w:marBottom w:val="0"/>
                          <w:divBdr>
                            <w:top w:val="none" w:sz="0" w:space="0" w:color="auto"/>
                            <w:left w:val="none" w:sz="0" w:space="0" w:color="auto"/>
                            <w:bottom w:val="none" w:sz="0" w:space="0" w:color="auto"/>
                            <w:right w:val="none" w:sz="0" w:space="0" w:color="auto"/>
                          </w:divBdr>
                          <w:divsChild>
                            <w:div w:id="3948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796174">
      <w:bodyDiv w:val="1"/>
      <w:marLeft w:val="0"/>
      <w:marRight w:val="0"/>
      <w:marTop w:val="0"/>
      <w:marBottom w:val="0"/>
      <w:divBdr>
        <w:top w:val="none" w:sz="0" w:space="0" w:color="auto"/>
        <w:left w:val="none" w:sz="0" w:space="0" w:color="auto"/>
        <w:bottom w:val="none" w:sz="0" w:space="0" w:color="auto"/>
        <w:right w:val="none" w:sz="0" w:space="0" w:color="auto"/>
      </w:divBdr>
      <w:divsChild>
        <w:div w:id="680011005">
          <w:marLeft w:val="0"/>
          <w:marRight w:val="0"/>
          <w:marTop w:val="0"/>
          <w:marBottom w:val="0"/>
          <w:divBdr>
            <w:top w:val="none" w:sz="0" w:space="0" w:color="auto"/>
            <w:left w:val="none" w:sz="0" w:space="0" w:color="auto"/>
            <w:bottom w:val="none" w:sz="0" w:space="0" w:color="auto"/>
            <w:right w:val="none" w:sz="0" w:space="0" w:color="auto"/>
          </w:divBdr>
          <w:divsChild>
            <w:div w:id="741296064">
              <w:marLeft w:val="0"/>
              <w:marRight w:val="0"/>
              <w:marTop w:val="0"/>
              <w:marBottom w:val="0"/>
              <w:divBdr>
                <w:top w:val="none" w:sz="0" w:space="0" w:color="auto"/>
                <w:left w:val="none" w:sz="0" w:space="0" w:color="auto"/>
                <w:bottom w:val="none" w:sz="0" w:space="0" w:color="auto"/>
                <w:right w:val="none" w:sz="0" w:space="0" w:color="auto"/>
              </w:divBdr>
              <w:divsChild>
                <w:div w:id="2033410666">
                  <w:marLeft w:val="300"/>
                  <w:marRight w:val="345"/>
                  <w:marTop w:val="0"/>
                  <w:marBottom w:val="0"/>
                  <w:divBdr>
                    <w:top w:val="none" w:sz="0" w:space="0" w:color="auto"/>
                    <w:left w:val="none" w:sz="0" w:space="0" w:color="auto"/>
                    <w:bottom w:val="none" w:sz="0" w:space="0" w:color="auto"/>
                    <w:right w:val="none" w:sz="0" w:space="0" w:color="auto"/>
                  </w:divBdr>
                  <w:divsChild>
                    <w:div w:id="2035033474">
                      <w:marLeft w:val="0"/>
                      <w:marRight w:val="0"/>
                      <w:marTop w:val="0"/>
                      <w:marBottom w:val="0"/>
                      <w:divBdr>
                        <w:top w:val="none" w:sz="0" w:space="0" w:color="auto"/>
                        <w:left w:val="none" w:sz="0" w:space="0" w:color="auto"/>
                        <w:bottom w:val="none" w:sz="0" w:space="0" w:color="auto"/>
                        <w:right w:val="none" w:sz="0" w:space="0" w:color="auto"/>
                      </w:divBdr>
                      <w:divsChild>
                        <w:div w:id="1321615845">
                          <w:marLeft w:val="0"/>
                          <w:marRight w:val="0"/>
                          <w:marTop w:val="0"/>
                          <w:marBottom w:val="0"/>
                          <w:divBdr>
                            <w:top w:val="none" w:sz="0" w:space="0" w:color="auto"/>
                            <w:left w:val="none" w:sz="0" w:space="0" w:color="auto"/>
                            <w:bottom w:val="none" w:sz="0" w:space="0" w:color="auto"/>
                            <w:right w:val="none" w:sz="0" w:space="0" w:color="auto"/>
                          </w:divBdr>
                          <w:divsChild>
                            <w:div w:id="729234024">
                              <w:marLeft w:val="0"/>
                              <w:marRight w:val="0"/>
                              <w:marTop w:val="0"/>
                              <w:marBottom w:val="0"/>
                              <w:divBdr>
                                <w:top w:val="none" w:sz="0" w:space="0" w:color="auto"/>
                                <w:left w:val="none" w:sz="0" w:space="0" w:color="auto"/>
                                <w:bottom w:val="none" w:sz="0" w:space="0" w:color="auto"/>
                                <w:right w:val="none" w:sz="0" w:space="0" w:color="auto"/>
                              </w:divBdr>
                              <w:divsChild>
                                <w:div w:id="751900645">
                                  <w:marLeft w:val="0"/>
                                  <w:marRight w:val="0"/>
                                  <w:marTop w:val="0"/>
                                  <w:marBottom w:val="0"/>
                                  <w:divBdr>
                                    <w:top w:val="none" w:sz="0" w:space="0" w:color="auto"/>
                                    <w:left w:val="none" w:sz="0" w:space="0" w:color="auto"/>
                                    <w:bottom w:val="none" w:sz="0" w:space="0" w:color="auto"/>
                                    <w:right w:val="none" w:sz="0" w:space="0" w:color="auto"/>
                                  </w:divBdr>
                                  <w:divsChild>
                                    <w:div w:id="980812867">
                                      <w:marLeft w:val="0"/>
                                      <w:marRight w:val="0"/>
                                      <w:marTop w:val="0"/>
                                      <w:marBottom w:val="0"/>
                                      <w:divBdr>
                                        <w:top w:val="none" w:sz="0" w:space="0" w:color="auto"/>
                                        <w:left w:val="none" w:sz="0" w:space="0" w:color="auto"/>
                                        <w:bottom w:val="none" w:sz="0" w:space="0" w:color="auto"/>
                                        <w:right w:val="none" w:sz="0" w:space="0" w:color="auto"/>
                                      </w:divBdr>
                                      <w:divsChild>
                                        <w:div w:id="782577655">
                                          <w:marLeft w:val="0"/>
                                          <w:marRight w:val="0"/>
                                          <w:marTop w:val="0"/>
                                          <w:marBottom w:val="0"/>
                                          <w:divBdr>
                                            <w:top w:val="none" w:sz="0" w:space="0" w:color="auto"/>
                                            <w:left w:val="none" w:sz="0" w:space="0" w:color="auto"/>
                                            <w:bottom w:val="none" w:sz="0" w:space="0" w:color="auto"/>
                                            <w:right w:val="none" w:sz="0" w:space="0" w:color="auto"/>
                                          </w:divBdr>
                                        </w:div>
                                      </w:divsChild>
                                    </w:div>
                                    <w:div w:id="2017533118">
                                      <w:marLeft w:val="0"/>
                                      <w:marRight w:val="0"/>
                                      <w:marTop w:val="0"/>
                                      <w:marBottom w:val="0"/>
                                      <w:divBdr>
                                        <w:top w:val="none" w:sz="0" w:space="0" w:color="auto"/>
                                        <w:left w:val="none" w:sz="0" w:space="0" w:color="auto"/>
                                        <w:bottom w:val="none" w:sz="0" w:space="0" w:color="auto"/>
                                        <w:right w:val="none" w:sz="0" w:space="0" w:color="auto"/>
                                      </w:divBdr>
                                    </w:div>
                                  </w:divsChild>
                                </w:div>
                                <w:div w:id="1404838148">
                                  <w:marLeft w:val="0"/>
                                  <w:marRight w:val="0"/>
                                  <w:marTop w:val="0"/>
                                  <w:marBottom w:val="0"/>
                                  <w:divBdr>
                                    <w:top w:val="none" w:sz="0" w:space="0" w:color="auto"/>
                                    <w:left w:val="none" w:sz="0" w:space="0" w:color="auto"/>
                                    <w:bottom w:val="none" w:sz="0" w:space="0" w:color="auto"/>
                                    <w:right w:val="none" w:sz="0" w:space="0" w:color="auto"/>
                                  </w:divBdr>
                                  <w:divsChild>
                                    <w:div w:id="97571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176604">
      <w:bodyDiv w:val="1"/>
      <w:marLeft w:val="0"/>
      <w:marRight w:val="0"/>
      <w:marTop w:val="0"/>
      <w:marBottom w:val="0"/>
      <w:divBdr>
        <w:top w:val="none" w:sz="0" w:space="0" w:color="auto"/>
        <w:left w:val="none" w:sz="0" w:space="0" w:color="auto"/>
        <w:bottom w:val="none" w:sz="0" w:space="0" w:color="auto"/>
        <w:right w:val="none" w:sz="0" w:space="0" w:color="auto"/>
      </w:divBdr>
      <w:divsChild>
        <w:div w:id="1629818141">
          <w:marLeft w:val="0"/>
          <w:marRight w:val="0"/>
          <w:marTop w:val="0"/>
          <w:marBottom w:val="0"/>
          <w:divBdr>
            <w:top w:val="none" w:sz="0" w:space="0" w:color="auto"/>
            <w:left w:val="none" w:sz="0" w:space="0" w:color="auto"/>
            <w:bottom w:val="none" w:sz="0" w:space="0" w:color="auto"/>
            <w:right w:val="none" w:sz="0" w:space="0" w:color="auto"/>
          </w:divBdr>
          <w:divsChild>
            <w:div w:id="2047682262">
              <w:marLeft w:val="0"/>
              <w:marRight w:val="0"/>
              <w:marTop w:val="0"/>
              <w:marBottom w:val="0"/>
              <w:divBdr>
                <w:top w:val="none" w:sz="0" w:space="0" w:color="auto"/>
                <w:left w:val="none" w:sz="0" w:space="0" w:color="auto"/>
                <w:bottom w:val="none" w:sz="0" w:space="0" w:color="auto"/>
                <w:right w:val="none" w:sz="0" w:space="0" w:color="auto"/>
              </w:divBdr>
              <w:divsChild>
                <w:div w:id="800656872">
                  <w:marLeft w:val="300"/>
                  <w:marRight w:val="345"/>
                  <w:marTop w:val="0"/>
                  <w:marBottom w:val="0"/>
                  <w:divBdr>
                    <w:top w:val="none" w:sz="0" w:space="0" w:color="auto"/>
                    <w:left w:val="none" w:sz="0" w:space="0" w:color="auto"/>
                    <w:bottom w:val="none" w:sz="0" w:space="0" w:color="auto"/>
                    <w:right w:val="none" w:sz="0" w:space="0" w:color="auto"/>
                  </w:divBdr>
                  <w:divsChild>
                    <w:div w:id="1028330512">
                      <w:marLeft w:val="0"/>
                      <w:marRight w:val="0"/>
                      <w:marTop w:val="0"/>
                      <w:marBottom w:val="0"/>
                      <w:divBdr>
                        <w:top w:val="none" w:sz="0" w:space="0" w:color="auto"/>
                        <w:left w:val="none" w:sz="0" w:space="0" w:color="auto"/>
                        <w:bottom w:val="none" w:sz="0" w:space="0" w:color="auto"/>
                        <w:right w:val="none" w:sz="0" w:space="0" w:color="auto"/>
                      </w:divBdr>
                      <w:divsChild>
                        <w:div w:id="988946409">
                          <w:marLeft w:val="0"/>
                          <w:marRight w:val="0"/>
                          <w:marTop w:val="0"/>
                          <w:marBottom w:val="0"/>
                          <w:divBdr>
                            <w:top w:val="none" w:sz="0" w:space="0" w:color="auto"/>
                            <w:left w:val="none" w:sz="0" w:space="0" w:color="auto"/>
                            <w:bottom w:val="none" w:sz="0" w:space="0" w:color="auto"/>
                            <w:right w:val="none" w:sz="0" w:space="0" w:color="auto"/>
                          </w:divBdr>
                          <w:divsChild>
                            <w:div w:id="1351830558">
                              <w:marLeft w:val="0"/>
                              <w:marRight w:val="0"/>
                              <w:marTop w:val="0"/>
                              <w:marBottom w:val="0"/>
                              <w:divBdr>
                                <w:top w:val="none" w:sz="0" w:space="0" w:color="auto"/>
                                <w:left w:val="none" w:sz="0" w:space="0" w:color="auto"/>
                                <w:bottom w:val="none" w:sz="0" w:space="0" w:color="auto"/>
                                <w:right w:val="none" w:sz="0" w:space="0" w:color="auto"/>
                              </w:divBdr>
                            </w:div>
                          </w:divsChild>
                        </w:div>
                        <w:div w:id="2016762757">
                          <w:marLeft w:val="0"/>
                          <w:marRight w:val="0"/>
                          <w:marTop w:val="0"/>
                          <w:marBottom w:val="0"/>
                          <w:divBdr>
                            <w:top w:val="none" w:sz="0" w:space="0" w:color="auto"/>
                            <w:left w:val="none" w:sz="0" w:space="0" w:color="auto"/>
                            <w:bottom w:val="none" w:sz="0" w:space="0" w:color="auto"/>
                            <w:right w:val="none" w:sz="0" w:space="0" w:color="auto"/>
                          </w:divBdr>
                          <w:divsChild>
                            <w:div w:id="350492983">
                              <w:marLeft w:val="0"/>
                              <w:marRight w:val="0"/>
                              <w:marTop w:val="0"/>
                              <w:marBottom w:val="0"/>
                              <w:divBdr>
                                <w:top w:val="none" w:sz="0" w:space="0" w:color="auto"/>
                                <w:left w:val="none" w:sz="0" w:space="0" w:color="auto"/>
                                <w:bottom w:val="none" w:sz="0" w:space="0" w:color="auto"/>
                                <w:right w:val="none" w:sz="0" w:space="0" w:color="auto"/>
                              </w:divBdr>
                              <w:divsChild>
                                <w:div w:id="669530143">
                                  <w:marLeft w:val="0"/>
                                  <w:marRight w:val="0"/>
                                  <w:marTop w:val="0"/>
                                  <w:marBottom w:val="0"/>
                                  <w:divBdr>
                                    <w:top w:val="none" w:sz="0" w:space="0" w:color="auto"/>
                                    <w:left w:val="none" w:sz="0" w:space="0" w:color="auto"/>
                                    <w:bottom w:val="none" w:sz="0" w:space="0" w:color="auto"/>
                                    <w:right w:val="none" w:sz="0" w:space="0" w:color="auto"/>
                                  </w:divBdr>
                                </w:div>
                              </w:divsChild>
                            </w:div>
                            <w:div w:id="13760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918120">
      <w:bodyDiv w:val="1"/>
      <w:marLeft w:val="0"/>
      <w:marRight w:val="0"/>
      <w:marTop w:val="0"/>
      <w:marBottom w:val="0"/>
      <w:divBdr>
        <w:top w:val="none" w:sz="0" w:space="0" w:color="auto"/>
        <w:left w:val="none" w:sz="0" w:space="0" w:color="auto"/>
        <w:bottom w:val="none" w:sz="0" w:space="0" w:color="auto"/>
        <w:right w:val="none" w:sz="0" w:space="0" w:color="auto"/>
      </w:divBdr>
      <w:divsChild>
        <w:div w:id="59015164">
          <w:marLeft w:val="0"/>
          <w:marRight w:val="0"/>
          <w:marTop w:val="0"/>
          <w:marBottom w:val="0"/>
          <w:divBdr>
            <w:top w:val="none" w:sz="0" w:space="0" w:color="auto"/>
            <w:left w:val="none" w:sz="0" w:space="0" w:color="auto"/>
            <w:bottom w:val="none" w:sz="0" w:space="0" w:color="auto"/>
            <w:right w:val="none" w:sz="0" w:space="0" w:color="auto"/>
          </w:divBdr>
        </w:div>
        <w:div w:id="79563424">
          <w:marLeft w:val="0"/>
          <w:marRight w:val="0"/>
          <w:marTop w:val="0"/>
          <w:marBottom w:val="0"/>
          <w:divBdr>
            <w:top w:val="none" w:sz="0" w:space="0" w:color="auto"/>
            <w:left w:val="none" w:sz="0" w:space="0" w:color="auto"/>
            <w:bottom w:val="none" w:sz="0" w:space="0" w:color="auto"/>
            <w:right w:val="none" w:sz="0" w:space="0" w:color="auto"/>
          </w:divBdr>
        </w:div>
        <w:div w:id="111830220">
          <w:marLeft w:val="0"/>
          <w:marRight w:val="0"/>
          <w:marTop w:val="0"/>
          <w:marBottom w:val="0"/>
          <w:divBdr>
            <w:top w:val="none" w:sz="0" w:space="0" w:color="auto"/>
            <w:left w:val="none" w:sz="0" w:space="0" w:color="auto"/>
            <w:bottom w:val="none" w:sz="0" w:space="0" w:color="auto"/>
            <w:right w:val="none" w:sz="0" w:space="0" w:color="auto"/>
          </w:divBdr>
        </w:div>
        <w:div w:id="475144972">
          <w:marLeft w:val="0"/>
          <w:marRight w:val="0"/>
          <w:marTop w:val="0"/>
          <w:marBottom w:val="0"/>
          <w:divBdr>
            <w:top w:val="none" w:sz="0" w:space="0" w:color="auto"/>
            <w:left w:val="none" w:sz="0" w:space="0" w:color="auto"/>
            <w:bottom w:val="none" w:sz="0" w:space="0" w:color="auto"/>
            <w:right w:val="none" w:sz="0" w:space="0" w:color="auto"/>
          </w:divBdr>
        </w:div>
        <w:div w:id="626664211">
          <w:marLeft w:val="0"/>
          <w:marRight w:val="0"/>
          <w:marTop w:val="0"/>
          <w:marBottom w:val="0"/>
          <w:divBdr>
            <w:top w:val="none" w:sz="0" w:space="0" w:color="auto"/>
            <w:left w:val="none" w:sz="0" w:space="0" w:color="auto"/>
            <w:bottom w:val="none" w:sz="0" w:space="0" w:color="auto"/>
            <w:right w:val="none" w:sz="0" w:space="0" w:color="auto"/>
          </w:divBdr>
        </w:div>
        <w:div w:id="855539026">
          <w:marLeft w:val="0"/>
          <w:marRight w:val="0"/>
          <w:marTop w:val="0"/>
          <w:marBottom w:val="0"/>
          <w:divBdr>
            <w:top w:val="none" w:sz="0" w:space="0" w:color="auto"/>
            <w:left w:val="none" w:sz="0" w:space="0" w:color="auto"/>
            <w:bottom w:val="none" w:sz="0" w:space="0" w:color="auto"/>
            <w:right w:val="none" w:sz="0" w:space="0" w:color="auto"/>
          </w:divBdr>
        </w:div>
        <w:div w:id="1119178673">
          <w:marLeft w:val="0"/>
          <w:marRight w:val="0"/>
          <w:marTop w:val="0"/>
          <w:marBottom w:val="0"/>
          <w:divBdr>
            <w:top w:val="none" w:sz="0" w:space="0" w:color="auto"/>
            <w:left w:val="none" w:sz="0" w:space="0" w:color="auto"/>
            <w:bottom w:val="none" w:sz="0" w:space="0" w:color="auto"/>
            <w:right w:val="none" w:sz="0" w:space="0" w:color="auto"/>
          </w:divBdr>
        </w:div>
        <w:div w:id="1206214621">
          <w:marLeft w:val="0"/>
          <w:marRight w:val="0"/>
          <w:marTop w:val="0"/>
          <w:marBottom w:val="0"/>
          <w:divBdr>
            <w:top w:val="none" w:sz="0" w:space="0" w:color="auto"/>
            <w:left w:val="none" w:sz="0" w:space="0" w:color="auto"/>
            <w:bottom w:val="none" w:sz="0" w:space="0" w:color="auto"/>
            <w:right w:val="none" w:sz="0" w:space="0" w:color="auto"/>
          </w:divBdr>
        </w:div>
        <w:div w:id="1235513320">
          <w:marLeft w:val="0"/>
          <w:marRight w:val="0"/>
          <w:marTop w:val="0"/>
          <w:marBottom w:val="0"/>
          <w:divBdr>
            <w:top w:val="none" w:sz="0" w:space="0" w:color="auto"/>
            <w:left w:val="none" w:sz="0" w:space="0" w:color="auto"/>
            <w:bottom w:val="none" w:sz="0" w:space="0" w:color="auto"/>
            <w:right w:val="none" w:sz="0" w:space="0" w:color="auto"/>
          </w:divBdr>
        </w:div>
        <w:div w:id="1369992453">
          <w:marLeft w:val="0"/>
          <w:marRight w:val="0"/>
          <w:marTop w:val="0"/>
          <w:marBottom w:val="0"/>
          <w:divBdr>
            <w:top w:val="none" w:sz="0" w:space="0" w:color="auto"/>
            <w:left w:val="none" w:sz="0" w:space="0" w:color="auto"/>
            <w:bottom w:val="none" w:sz="0" w:space="0" w:color="auto"/>
            <w:right w:val="none" w:sz="0" w:space="0" w:color="auto"/>
          </w:divBdr>
        </w:div>
        <w:div w:id="1524709131">
          <w:marLeft w:val="0"/>
          <w:marRight w:val="0"/>
          <w:marTop w:val="0"/>
          <w:marBottom w:val="0"/>
          <w:divBdr>
            <w:top w:val="none" w:sz="0" w:space="0" w:color="auto"/>
            <w:left w:val="none" w:sz="0" w:space="0" w:color="auto"/>
            <w:bottom w:val="none" w:sz="0" w:space="0" w:color="auto"/>
            <w:right w:val="none" w:sz="0" w:space="0" w:color="auto"/>
          </w:divBdr>
        </w:div>
        <w:div w:id="1559853440">
          <w:marLeft w:val="0"/>
          <w:marRight w:val="0"/>
          <w:marTop w:val="0"/>
          <w:marBottom w:val="0"/>
          <w:divBdr>
            <w:top w:val="none" w:sz="0" w:space="0" w:color="auto"/>
            <w:left w:val="none" w:sz="0" w:space="0" w:color="auto"/>
            <w:bottom w:val="none" w:sz="0" w:space="0" w:color="auto"/>
            <w:right w:val="none" w:sz="0" w:space="0" w:color="auto"/>
          </w:divBdr>
        </w:div>
        <w:div w:id="1652637441">
          <w:marLeft w:val="0"/>
          <w:marRight w:val="0"/>
          <w:marTop w:val="0"/>
          <w:marBottom w:val="0"/>
          <w:divBdr>
            <w:top w:val="none" w:sz="0" w:space="0" w:color="auto"/>
            <w:left w:val="none" w:sz="0" w:space="0" w:color="auto"/>
            <w:bottom w:val="none" w:sz="0" w:space="0" w:color="auto"/>
            <w:right w:val="none" w:sz="0" w:space="0" w:color="auto"/>
          </w:divBdr>
        </w:div>
      </w:divsChild>
    </w:div>
    <w:div w:id="951939992">
      <w:bodyDiv w:val="1"/>
      <w:marLeft w:val="0"/>
      <w:marRight w:val="0"/>
      <w:marTop w:val="0"/>
      <w:marBottom w:val="0"/>
      <w:divBdr>
        <w:top w:val="none" w:sz="0" w:space="0" w:color="auto"/>
        <w:left w:val="none" w:sz="0" w:space="0" w:color="auto"/>
        <w:bottom w:val="none" w:sz="0" w:space="0" w:color="auto"/>
        <w:right w:val="none" w:sz="0" w:space="0" w:color="auto"/>
      </w:divBdr>
      <w:divsChild>
        <w:div w:id="631637784">
          <w:marLeft w:val="0"/>
          <w:marRight w:val="0"/>
          <w:marTop w:val="0"/>
          <w:marBottom w:val="0"/>
          <w:divBdr>
            <w:top w:val="none" w:sz="0" w:space="0" w:color="auto"/>
            <w:left w:val="none" w:sz="0" w:space="0" w:color="auto"/>
            <w:bottom w:val="none" w:sz="0" w:space="0" w:color="auto"/>
            <w:right w:val="none" w:sz="0" w:space="0" w:color="auto"/>
          </w:divBdr>
          <w:divsChild>
            <w:div w:id="201090636">
              <w:marLeft w:val="0"/>
              <w:marRight w:val="0"/>
              <w:marTop w:val="0"/>
              <w:marBottom w:val="0"/>
              <w:divBdr>
                <w:top w:val="none" w:sz="0" w:space="0" w:color="auto"/>
                <w:left w:val="none" w:sz="0" w:space="0" w:color="auto"/>
                <w:bottom w:val="none" w:sz="0" w:space="0" w:color="auto"/>
                <w:right w:val="none" w:sz="0" w:space="0" w:color="auto"/>
              </w:divBdr>
              <w:divsChild>
                <w:div w:id="290671418">
                  <w:marLeft w:val="300"/>
                  <w:marRight w:val="345"/>
                  <w:marTop w:val="0"/>
                  <w:marBottom w:val="0"/>
                  <w:divBdr>
                    <w:top w:val="none" w:sz="0" w:space="0" w:color="auto"/>
                    <w:left w:val="none" w:sz="0" w:space="0" w:color="auto"/>
                    <w:bottom w:val="none" w:sz="0" w:space="0" w:color="auto"/>
                    <w:right w:val="none" w:sz="0" w:space="0" w:color="auto"/>
                  </w:divBdr>
                  <w:divsChild>
                    <w:div w:id="1053843740">
                      <w:marLeft w:val="0"/>
                      <w:marRight w:val="0"/>
                      <w:marTop w:val="0"/>
                      <w:marBottom w:val="0"/>
                      <w:divBdr>
                        <w:top w:val="none" w:sz="0" w:space="0" w:color="auto"/>
                        <w:left w:val="none" w:sz="0" w:space="0" w:color="auto"/>
                        <w:bottom w:val="none" w:sz="0" w:space="0" w:color="auto"/>
                        <w:right w:val="none" w:sz="0" w:space="0" w:color="auto"/>
                      </w:divBdr>
                      <w:divsChild>
                        <w:div w:id="60567994">
                          <w:marLeft w:val="0"/>
                          <w:marRight w:val="0"/>
                          <w:marTop w:val="0"/>
                          <w:marBottom w:val="0"/>
                          <w:divBdr>
                            <w:top w:val="none" w:sz="0" w:space="0" w:color="auto"/>
                            <w:left w:val="none" w:sz="0" w:space="0" w:color="auto"/>
                            <w:bottom w:val="none" w:sz="0" w:space="0" w:color="auto"/>
                            <w:right w:val="none" w:sz="0" w:space="0" w:color="auto"/>
                          </w:divBdr>
                          <w:divsChild>
                            <w:div w:id="2106883221">
                              <w:marLeft w:val="0"/>
                              <w:marRight w:val="0"/>
                              <w:marTop w:val="0"/>
                              <w:marBottom w:val="0"/>
                              <w:divBdr>
                                <w:top w:val="none" w:sz="0" w:space="0" w:color="auto"/>
                                <w:left w:val="none" w:sz="0" w:space="0" w:color="auto"/>
                                <w:bottom w:val="none" w:sz="0" w:space="0" w:color="auto"/>
                                <w:right w:val="none" w:sz="0" w:space="0" w:color="auto"/>
                              </w:divBdr>
                            </w:div>
                          </w:divsChild>
                        </w:div>
                        <w:div w:id="1741560273">
                          <w:marLeft w:val="0"/>
                          <w:marRight w:val="0"/>
                          <w:marTop w:val="0"/>
                          <w:marBottom w:val="0"/>
                          <w:divBdr>
                            <w:top w:val="none" w:sz="0" w:space="0" w:color="auto"/>
                            <w:left w:val="none" w:sz="0" w:space="0" w:color="auto"/>
                            <w:bottom w:val="none" w:sz="0" w:space="0" w:color="auto"/>
                            <w:right w:val="none" w:sz="0" w:space="0" w:color="auto"/>
                          </w:divBdr>
                          <w:divsChild>
                            <w:div w:id="1164013392">
                              <w:marLeft w:val="0"/>
                              <w:marRight w:val="0"/>
                              <w:marTop w:val="0"/>
                              <w:marBottom w:val="0"/>
                              <w:divBdr>
                                <w:top w:val="none" w:sz="0" w:space="0" w:color="auto"/>
                                <w:left w:val="none" w:sz="0" w:space="0" w:color="auto"/>
                                <w:bottom w:val="none" w:sz="0" w:space="0" w:color="auto"/>
                                <w:right w:val="none" w:sz="0" w:space="0" w:color="auto"/>
                              </w:divBdr>
                              <w:divsChild>
                                <w:div w:id="283120119">
                                  <w:marLeft w:val="0"/>
                                  <w:marRight w:val="0"/>
                                  <w:marTop w:val="0"/>
                                  <w:marBottom w:val="0"/>
                                  <w:divBdr>
                                    <w:top w:val="none" w:sz="0" w:space="0" w:color="auto"/>
                                    <w:left w:val="none" w:sz="0" w:space="0" w:color="auto"/>
                                    <w:bottom w:val="none" w:sz="0" w:space="0" w:color="auto"/>
                                    <w:right w:val="none" w:sz="0" w:space="0" w:color="auto"/>
                                  </w:divBdr>
                                </w:div>
                              </w:divsChild>
                            </w:div>
                            <w:div w:id="197953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887012">
      <w:bodyDiv w:val="1"/>
      <w:marLeft w:val="0"/>
      <w:marRight w:val="0"/>
      <w:marTop w:val="0"/>
      <w:marBottom w:val="0"/>
      <w:divBdr>
        <w:top w:val="none" w:sz="0" w:space="0" w:color="auto"/>
        <w:left w:val="none" w:sz="0" w:space="0" w:color="auto"/>
        <w:bottom w:val="none" w:sz="0" w:space="0" w:color="auto"/>
        <w:right w:val="none" w:sz="0" w:space="0" w:color="auto"/>
      </w:divBdr>
      <w:divsChild>
        <w:div w:id="93405152">
          <w:marLeft w:val="0"/>
          <w:marRight w:val="0"/>
          <w:marTop w:val="0"/>
          <w:marBottom w:val="0"/>
          <w:divBdr>
            <w:top w:val="none" w:sz="0" w:space="0" w:color="auto"/>
            <w:left w:val="none" w:sz="0" w:space="0" w:color="auto"/>
            <w:bottom w:val="none" w:sz="0" w:space="0" w:color="auto"/>
            <w:right w:val="none" w:sz="0" w:space="0" w:color="auto"/>
          </w:divBdr>
        </w:div>
        <w:div w:id="148327544">
          <w:marLeft w:val="0"/>
          <w:marRight w:val="0"/>
          <w:marTop w:val="0"/>
          <w:marBottom w:val="0"/>
          <w:divBdr>
            <w:top w:val="none" w:sz="0" w:space="0" w:color="auto"/>
            <w:left w:val="none" w:sz="0" w:space="0" w:color="auto"/>
            <w:bottom w:val="none" w:sz="0" w:space="0" w:color="auto"/>
            <w:right w:val="none" w:sz="0" w:space="0" w:color="auto"/>
          </w:divBdr>
        </w:div>
        <w:div w:id="437606815">
          <w:marLeft w:val="0"/>
          <w:marRight w:val="0"/>
          <w:marTop w:val="0"/>
          <w:marBottom w:val="0"/>
          <w:divBdr>
            <w:top w:val="none" w:sz="0" w:space="0" w:color="auto"/>
            <w:left w:val="none" w:sz="0" w:space="0" w:color="auto"/>
            <w:bottom w:val="none" w:sz="0" w:space="0" w:color="auto"/>
            <w:right w:val="none" w:sz="0" w:space="0" w:color="auto"/>
          </w:divBdr>
        </w:div>
        <w:div w:id="841285982">
          <w:marLeft w:val="0"/>
          <w:marRight w:val="0"/>
          <w:marTop w:val="0"/>
          <w:marBottom w:val="0"/>
          <w:divBdr>
            <w:top w:val="none" w:sz="0" w:space="0" w:color="auto"/>
            <w:left w:val="none" w:sz="0" w:space="0" w:color="auto"/>
            <w:bottom w:val="none" w:sz="0" w:space="0" w:color="auto"/>
            <w:right w:val="none" w:sz="0" w:space="0" w:color="auto"/>
          </w:divBdr>
        </w:div>
        <w:div w:id="987591106">
          <w:marLeft w:val="0"/>
          <w:marRight w:val="0"/>
          <w:marTop w:val="0"/>
          <w:marBottom w:val="0"/>
          <w:divBdr>
            <w:top w:val="none" w:sz="0" w:space="0" w:color="auto"/>
            <w:left w:val="none" w:sz="0" w:space="0" w:color="auto"/>
            <w:bottom w:val="none" w:sz="0" w:space="0" w:color="auto"/>
            <w:right w:val="none" w:sz="0" w:space="0" w:color="auto"/>
          </w:divBdr>
        </w:div>
        <w:div w:id="1324889242">
          <w:marLeft w:val="0"/>
          <w:marRight w:val="0"/>
          <w:marTop w:val="0"/>
          <w:marBottom w:val="0"/>
          <w:divBdr>
            <w:top w:val="none" w:sz="0" w:space="0" w:color="auto"/>
            <w:left w:val="none" w:sz="0" w:space="0" w:color="auto"/>
            <w:bottom w:val="none" w:sz="0" w:space="0" w:color="auto"/>
            <w:right w:val="none" w:sz="0" w:space="0" w:color="auto"/>
          </w:divBdr>
        </w:div>
        <w:div w:id="1650356695">
          <w:marLeft w:val="0"/>
          <w:marRight w:val="0"/>
          <w:marTop w:val="0"/>
          <w:marBottom w:val="0"/>
          <w:divBdr>
            <w:top w:val="none" w:sz="0" w:space="0" w:color="auto"/>
            <w:left w:val="none" w:sz="0" w:space="0" w:color="auto"/>
            <w:bottom w:val="none" w:sz="0" w:space="0" w:color="auto"/>
            <w:right w:val="none" w:sz="0" w:space="0" w:color="auto"/>
          </w:divBdr>
        </w:div>
        <w:div w:id="1881357335">
          <w:marLeft w:val="0"/>
          <w:marRight w:val="0"/>
          <w:marTop w:val="0"/>
          <w:marBottom w:val="0"/>
          <w:divBdr>
            <w:top w:val="none" w:sz="0" w:space="0" w:color="auto"/>
            <w:left w:val="none" w:sz="0" w:space="0" w:color="auto"/>
            <w:bottom w:val="none" w:sz="0" w:space="0" w:color="auto"/>
            <w:right w:val="none" w:sz="0" w:space="0" w:color="auto"/>
          </w:divBdr>
        </w:div>
        <w:div w:id="1897079979">
          <w:marLeft w:val="0"/>
          <w:marRight w:val="0"/>
          <w:marTop w:val="0"/>
          <w:marBottom w:val="0"/>
          <w:divBdr>
            <w:top w:val="none" w:sz="0" w:space="0" w:color="auto"/>
            <w:left w:val="none" w:sz="0" w:space="0" w:color="auto"/>
            <w:bottom w:val="none" w:sz="0" w:space="0" w:color="auto"/>
            <w:right w:val="none" w:sz="0" w:space="0" w:color="auto"/>
          </w:divBdr>
        </w:div>
        <w:div w:id="2100592069">
          <w:marLeft w:val="0"/>
          <w:marRight w:val="0"/>
          <w:marTop w:val="0"/>
          <w:marBottom w:val="0"/>
          <w:divBdr>
            <w:top w:val="none" w:sz="0" w:space="0" w:color="auto"/>
            <w:left w:val="none" w:sz="0" w:space="0" w:color="auto"/>
            <w:bottom w:val="none" w:sz="0" w:space="0" w:color="auto"/>
            <w:right w:val="none" w:sz="0" w:space="0" w:color="auto"/>
          </w:divBdr>
        </w:div>
      </w:divsChild>
    </w:div>
    <w:div w:id="1294562482">
      <w:bodyDiv w:val="1"/>
      <w:marLeft w:val="0"/>
      <w:marRight w:val="0"/>
      <w:marTop w:val="0"/>
      <w:marBottom w:val="0"/>
      <w:divBdr>
        <w:top w:val="none" w:sz="0" w:space="0" w:color="auto"/>
        <w:left w:val="none" w:sz="0" w:space="0" w:color="auto"/>
        <w:bottom w:val="none" w:sz="0" w:space="0" w:color="auto"/>
        <w:right w:val="none" w:sz="0" w:space="0" w:color="auto"/>
      </w:divBdr>
      <w:divsChild>
        <w:div w:id="2141070844">
          <w:marLeft w:val="0"/>
          <w:marRight w:val="0"/>
          <w:marTop w:val="0"/>
          <w:marBottom w:val="0"/>
          <w:divBdr>
            <w:top w:val="none" w:sz="0" w:space="0" w:color="auto"/>
            <w:left w:val="none" w:sz="0" w:space="0" w:color="auto"/>
            <w:bottom w:val="none" w:sz="0" w:space="0" w:color="auto"/>
            <w:right w:val="none" w:sz="0" w:space="0" w:color="auto"/>
          </w:divBdr>
          <w:divsChild>
            <w:div w:id="1648321386">
              <w:marLeft w:val="0"/>
              <w:marRight w:val="0"/>
              <w:marTop w:val="0"/>
              <w:marBottom w:val="0"/>
              <w:divBdr>
                <w:top w:val="none" w:sz="0" w:space="0" w:color="auto"/>
                <w:left w:val="none" w:sz="0" w:space="0" w:color="auto"/>
                <w:bottom w:val="none" w:sz="0" w:space="0" w:color="auto"/>
                <w:right w:val="none" w:sz="0" w:space="0" w:color="auto"/>
              </w:divBdr>
              <w:divsChild>
                <w:div w:id="543106960">
                  <w:marLeft w:val="0"/>
                  <w:marRight w:val="0"/>
                  <w:marTop w:val="0"/>
                  <w:marBottom w:val="0"/>
                  <w:divBdr>
                    <w:top w:val="none" w:sz="0" w:space="0" w:color="auto"/>
                    <w:left w:val="none" w:sz="0" w:space="0" w:color="auto"/>
                    <w:bottom w:val="none" w:sz="0" w:space="0" w:color="auto"/>
                    <w:right w:val="none" w:sz="0" w:space="0" w:color="auto"/>
                  </w:divBdr>
                  <w:divsChild>
                    <w:div w:id="1702585478">
                      <w:marLeft w:val="0"/>
                      <w:marRight w:val="0"/>
                      <w:marTop w:val="0"/>
                      <w:marBottom w:val="0"/>
                      <w:divBdr>
                        <w:top w:val="none" w:sz="0" w:space="0" w:color="auto"/>
                        <w:left w:val="none" w:sz="0" w:space="0" w:color="auto"/>
                        <w:bottom w:val="none" w:sz="0" w:space="0" w:color="auto"/>
                        <w:right w:val="none" w:sz="0" w:space="0" w:color="auto"/>
                      </w:divBdr>
                      <w:divsChild>
                        <w:div w:id="1740134869">
                          <w:marLeft w:val="0"/>
                          <w:marRight w:val="0"/>
                          <w:marTop w:val="0"/>
                          <w:marBottom w:val="0"/>
                          <w:divBdr>
                            <w:top w:val="none" w:sz="0" w:space="0" w:color="auto"/>
                            <w:left w:val="none" w:sz="0" w:space="0" w:color="auto"/>
                            <w:bottom w:val="none" w:sz="0" w:space="0" w:color="auto"/>
                            <w:right w:val="none" w:sz="0" w:space="0" w:color="auto"/>
                          </w:divBdr>
                          <w:divsChild>
                            <w:div w:id="16963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158358">
      <w:bodyDiv w:val="1"/>
      <w:marLeft w:val="0"/>
      <w:marRight w:val="0"/>
      <w:marTop w:val="0"/>
      <w:marBottom w:val="0"/>
      <w:divBdr>
        <w:top w:val="none" w:sz="0" w:space="0" w:color="auto"/>
        <w:left w:val="none" w:sz="0" w:space="0" w:color="auto"/>
        <w:bottom w:val="none" w:sz="0" w:space="0" w:color="auto"/>
        <w:right w:val="none" w:sz="0" w:space="0" w:color="auto"/>
      </w:divBdr>
      <w:divsChild>
        <w:div w:id="1062367045">
          <w:marLeft w:val="0"/>
          <w:marRight w:val="0"/>
          <w:marTop w:val="0"/>
          <w:marBottom w:val="0"/>
          <w:divBdr>
            <w:top w:val="none" w:sz="0" w:space="0" w:color="auto"/>
            <w:left w:val="none" w:sz="0" w:space="0" w:color="auto"/>
            <w:bottom w:val="none" w:sz="0" w:space="0" w:color="auto"/>
            <w:right w:val="none" w:sz="0" w:space="0" w:color="auto"/>
          </w:divBdr>
          <w:divsChild>
            <w:div w:id="201603401">
              <w:marLeft w:val="0"/>
              <w:marRight w:val="0"/>
              <w:marTop w:val="0"/>
              <w:marBottom w:val="0"/>
              <w:divBdr>
                <w:top w:val="none" w:sz="0" w:space="0" w:color="auto"/>
                <w:left w:val="none" w:sz="0" w:space="0" w:color="auto"/>
                <w:bottom w:val="none" w:sz="0" w:space="0" w:color="auto"/>
                <w:right w:val="none" w:sz="0" w:space="0" w:color="auto"/>
              </w:divBdr>
              <w:divsChild>
                <w:div w:id="53431775">
                  <w:marLeft w:val="0"/>
                  <w:marRight w:val="0"/>
                  <w:marTop w:val="0"/>
                  <w:marBottom w:val="0"/>
                  <w:divBdr>
                    <w:top w:val="none" w:sz="0" w:space="0" w:color="auto"/>
                    <w:left w:val="none" w:sz="0" w:space="0" w:color="auto"/>
                    <w:bottom w:val="none" w:sz="0" w:space="0" w:color="auto"/>
                    <w:right w:val="none" w:sz="0" w:space="0" w:color="auto"/>
                  </w:divBdr>
                  <w:divsChild>
                    <w:div w:id="646013835">
                      <w:marLeft w:val="0"/>
                      <w:marRight w:val="0"/>
                      <w:marTop w:val="0"/>
                      <w:marBottom w:val="0"/>
                      <w:divBdr>
                        <w:top w:val="none" w:sz="0" w:space="0" w:color="auto"/>
                        <w:left w:val="none" w:sz="0" w:space="0" w:color="auto"/>
                        <w:bottom w:val="none" w:sz="0" w:space="0" w:color="auto"/>
                        <w:right w:val="none" w:sz="0" w:space="0" w:color="auto"/>
                      </w:divBdr>
                      <w:divsChild>
                        <w:div w:id="328094760">
                          <w:marLeft w:val="0"/>
                          <w:marRight w:val="0"/>
                          <w:marTop w:val="0"/>
                          <w:marBottom w:val="0"/>
                          <w:divBdr>
                            <w:top w:val="none" w:sz="0" w:space="0" w:color="auto"/>
                            <w:left w:val="none" w:sz="0" w:space="0" w:color="auto"/>
                            <w:bottom w:val="none" w:sz="0" w:space="0" w:color="auto"/>
                            <w:right w:val="none" w:sz="0" w:space="0" w:color="auto"/>
                          </w:divBdr>
                          <w:divsChild>
                            <w:div w:id="1971275851">
                              <w:marLeft w:val="0"/>
                              <w:marRight w:val="0"/>
                              <w:marTop w:val="0"/>
                              <w:marBottom w:val="0"/>
                              <w:divBdr>
                                <w:top w:val="none" w:sz="0" w:space="0" w:color="auto"/>
                                <w:left w:val="none" w:sz="0" w:space="0" w:color="auto"/>
                                <w:bottom w:val="none" w:sz="0" w:space="0" w:color="auto"/>
                                <w:right w:val="none" w:sz="0" w:space="0" w:color="auto"/>
                              </w:divBdr>
                              <w:divsChild>
                                <w:div w:id="802423598">
                                  <w:marLeft w:val="0"/>
                                  <w:marRight w:val="0"/>
                                  <w:marTop w:val="0"/>
                                  <w:marBottom w:val="0"/>
                                  <w:divBdr>
                                    <w:top w:val="none" w:sz="0" w:space="0" w:color="auto"/>
                                    <w:left w:val="none" w:sz="0" w:space="0" w:color="auto"/>
                                    <w:bottom w:val="none" w:sz="0" w:space="0" w:color="auto"/>
                                    <w:right w:val="none" w:sz="0" w:space="0" w:color="auto"/>
                                  </w:divBdr>
                                  <w:divsChild>
                                    <w:div w:id="274797567">
                                      <w:marLeft w:val="0"/>
                                      <w:marRight w:val="0"/>
                                      <w:marTop w:val="0"/>
                                      <w:marBottom w:val="0"/>
                                      <w:divBdr>
                                        <w:top w:val="none" w:sz="0" w:space="0" w:color="auto"/>
                                        <w:left w:val="none" w:sz="0" w:space="0" w:color="auto"/>
                                        <w:bottom w:val="none" w:sz="0" w:space="0" w:color="auto"/>
                                        <w:right w:val="none" w:sz="0" w:space="0" w:color="auto"/>
                                      </w:divBdr>
                                      <w:divsChild>
                                        <w:div w:id="8531067">
                                          <w:marLeft w:val="0"/>
                                          <w:marRight w:val="0"/>
                                          <w:marTop w:val="0"/>
                                          <w:marBottom w:val="0"/>
                                          <w:divBdr>
                                            <w:top w:val="none" w:sz="0" w:space="0" w:color="auto"/>
                                            <w:left w:val="none" w:sz="0" w:space="0" w:color="auto"/>
                                            <w:bottom w:val="none" w:sz="0" w:space="0" w:color="auto"/>
                                            <w:right w:val="none" w:sz="0" w:space="0" w:color="auto"/>
                                          </w:divBdr>
                                          <w:divsChild>
                                            <w:div w:id="443228102">
                                              <w:marLeft w:val="0"/>
                                              <w:marRight w:val="0"/>
                                              <w:marTop w:val="0"/>
                                              <w:marBottom w:val="0"/>
                                              <w:divBdr>
                                                <w:top w:val="none" w:sz="0" w:space="0" w:color="auto"/>
                                                <w:left w:val="none" w:sz="0" w:space="0" w:color="auto"/>
                                                <w:bottom w:val="none" w:sz="0" w:space="0" w:color="auto"/>
                                                <w:right w:val="none" w:sz="0" w:space="0" w:color="auto"/>
                                              </w:divBdr>
                                              <w:divsChild>
                                                <w:div w:id="215121723">
                                                  <w:marLeft w:val="0"/>
                                                  <w:marRight w:val="0"/>
                                                  <w:marTop w:val="0"/>
                                                  <w:marBottom w:val="0"/>
                                                  <w:divBdr>
                                                    <w:top w:val="none" w:sz="0" w:space="0" w:color="auto"/>
                                                    <w:left w:val="none" w:sz="0" w:space="0" w:color="auto"/>
                                                    <w:bottom w:val="none" w:sz="0" w:space="0" w:color="auto"/>
                                                    <w:right w:val="none" w:sz="0" w:space="0" w:color="auto"/>
                                                  </w:divBdr>
                                                  <w:divsChild>
                                                    <w:div w:id="92110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rondelagfylke.no/vare-tjenester/utdanning/Eksamen/eleveksamen/etter-eksamen/klage-pa-eksam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ondelagfylke.no/vare-tjenester/utdanning/Eksamen/eleveksamen/" TargetMode="External"/><Relationship Id="rId5" Type="http://schemas.openxmlformats.org/officeDocument/2006/relationships/numbering" Target="numbering.xml"/><Relationship Id="rId10" Type="http://schemas.openxmlformats.org/officeDocument/2006/relationships/hyperlink" Target="https://www.udir.no/eksamen-og-prover/eksamen/forberede-og-ta-eksamen/" TargetMode="External"/><Relationship Id="rId4" Type="http://schemas.openxmlformats.org/officeDocument/2006/relationships/customXml" Target="../customXml/item4.xml"/><Relationship Id="rId9" Type="http://schemas.openxmlformats.org/officeDocument/2006/relationships/hyperlink" Target="https://www.udir.no/regelverk-og-tilsyn/finn-regelverk/etter-tema/eksamen/trekkordning-ved-eksamen-for-grunnskole-og-videregaende-opplaring-udir-2-2018/"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4A8B95F882D94BBF100FC6083A0954" ma:contentTypeVersion="24" ma:contentTypeDescription="Opprett et nytt dokument." ma:contentTypeScope="" ma:versionID="82a70ae52f90fd52822a79e01a62bd8e">
  <xsd:schema xmlns:xsd="http://www.w3.org/2001/XMLSchema" xmlns:xs="http://www.w3.org/2001/XMLSchema" xmlns:p="http://schemas.microsoft.com/office/2006/metadata/properties" xmlns:ns2="4c1e125b-b772-4d2d-8af8-eec310c9bc7c" xmlns:ns3="62c8c04b-f41c-463c-ae1e-7ccb0a2488bf" xmlns:ns4="15b86b7b-5f49-4b69-a675-798a5ac9b6ab" targetNamespace="http://schemas.microsoft.com/office/2006/metadata/properties" ma:root="true" ma:fieldsID="c09656f370a4ec4c0e788bfc2e4d5a11" ns2:_="" ns3:_="" ns4:_="">
    <xsd:import namespace="4c1e125b-b772-4d2d-8af8-eec310c9bc7c"/>
    <xsd:import namespace="62c8c04b-f41c-463c-ae1e-7ccb0a2488bf"/>
    <xsd:import namespace="15b86b7b-5f49-4b69-a675-798a5ac9b6ab"/>
    <xsd:element name="properties">
      <xsd:complexType>
        <xsd:sequence>
          <xsd:element name="documentManagement">
            <xsd:complexType>
              <xsd:all>
                <xsd:element ref="ns2:h3ecda64fe994b47aa30e5432815760a" minOccurs="0"/>
                <xsd:element ref="ns2:TaxCatchAll" minOccurs="0"/>
                <xsd:element ref="ns2:df8ae297421a46099bed64514a3fb8ef" minOccurs="0"/>
                <xsd:element ref="ns2:kaa0af3728ae4e579c454f9bb4450f29"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_Flow_SignoffStatus"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e125b-b772-4d2d-8af8-eec310c9bc7c" elementFormDefault="qualified">
    <xsd:import namespace="http://schemas.microsoft.com/office/2006/documentManagement/types"/>
    <xsd:import namespace="http://schemas.microsoft.com/office/infopath/2007/PartnerControls"/>
    <xsd:element name="h3ecda64fe994b47aa30e5432815760a" ma:index="8" nillable="true" ma:displayName="Dokumenttype_0" ma:hidden="true" ma:internalName="h3ecda64fe994b47aa30e5432815760a">
      <xsd:simpleType>
        <xsd:restriction base="dms:Note"/>
      </xsd:simpleType>
    </xsd:element>
    <xsd:element name="TaxCatchAll" ma:index="9" nillable="true" ma:displayName="Taxonomy Catch All Column" ma:hidden="true" ma:list="{0bcfa56b-f9b4-480f-b7cd-3ef850b753a5}" ma:internalName="TaxCatchAll" ma:showField="CatchAllData" ma:web="15b86b7b-5f49-4b69-a675-798a5ac9b6ab">
      <xsd:complexType>
        <xsd:complexContent>
          <xsd:extension base="dms:MultiChoiceLookup">
            <xsd:sequence>
              <xsd:element name="Value" type="dms:Lookup" maxOccurs="unbounded" minOccurs="0" nillable="true"/>
            </xsd:sequence>
          </xsd:extension>
        </xsd:complexContent>
      </xsd:complexType>
    </xsd:element>
    <xsd:element name="df8ae297421a46099bed64514a3fb8ef" ma:index="10" nillable="true" ma:displayName="Avdelinger_0" ma:hidden="true" ma:internalName="df8ae297421a46099bed64514a3fb8ef">
      <xsd:simpleType>
        <xsd:restriction base="dms:Note"/>
      </xsd:simpleType>
    </xsd:element>
    <xsd:element name="kaa0af3728ae4e579c454f9bb4450f29" ma:index="11" nillable="true" ma:displayName="Klassifisering_0" ma:hidden="true" ma:internalName="kaa0af3728ae4e579c454f9bb4450f29">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c8c04b-f41c-463c-ae1e-7ccb0a2488b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_Flow_SignoffStatus" ma:index="24" nillable="true" ma:displayName="Godkjenningsstatus" ma:internalName="Godkjenningsstatus">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Bildemerkelapper" ma:readOnly="false" ma:fieldId="{5cf76f15-5ced-4ddc-b409-7134ff3c332f}" ma:taxonomyMulti="true" ma:sspId="17f1e631-7134-4ce3-8a3d-482fd88a4c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b86b7b-5f49-4b69-a675-798a5ac9b6ab"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aa0af3728ae4e579c454f9bb4450f29 xmlns="4c1e125b-b772-4d2d-8af8-eec310c9bc7c" xsi:nil="true"/>
    <df8ae297421a46099bed64514a3fb8ef xmlns="4c1e125b-b772-4d2d-8af8-eec310c9bc7c" xsi:nil="true"/>
    <h3ecda64fe994b47aa30e5432815760a xmlns="4c1e125b-b772-4d2d-8af8-eec310c9bc7c" xsi:nil="true"/>
    <TaxCatchAll xmlns="4c1e125b-b772-4d2d-8af8-eec310c9bc7c" xsi:nil="true"/>
    <SharedWithUsers xmlns="15b86b7b-5f49-4b69-a675-798a5ac9b6ab">
      <UserInfo>
        <DisplayName>Gudrun Kulbotten Sjøvold</DisplayName>
        <AccountId>58</AccountId>
        <AccountType/>
      </UserInfo>
    </SharedWithUsers>
    <_Flow_SignoffStatus xmlns="62c8c04b-f41c-463c-ae1e-7ccb0a2488bf" xsi:nil="true"/>
    <lcf76f155ced4ddcb4097134ff3c332f xmlns="62c8c04b-f41c-463c-ae1e-7ccb0a2488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A1A81AD-D730-4D85-AFD8-5B1737FDE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1e125b-b772-4d2d-8af8-eec310c9bc7c"/>
    <ds:schemaRef ds:uri="62c8c04b-f41c-463c-ae1e-7ccb0a2488bf"/>
    <ds:schemaRef ds:uri="15b86b7b-5f49-4b69-a675-798a5ac9b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235951-C24F-4321-A030-E2B77BB885A3}">
  <ds:schemaRefs>
    <ds:schemaRef ds:uri="http://schemas.openxmlformats.org/officeDocument/2006/bibliography"/>
  </ds:schemaRefs>
</ds:datastoreItem>
</file>

<file path=customXml/itemProps3.xml><?xml version="1.0" encoding="utf-8"?>
<ds:datastoreItem xmlns:ds="http://schemas.openxmlformats.org/officeDocument/2006/customXml" ds:itemID="{B49F35E9-CAD7-44B5-BEBB-9095619EC11F}">
  <ds:schemaRefs>
    <ds:schemaRef ds:uri="http://schemas.microsoft.com/sharepoint/v3/contenttype/forms"/>
  </ds:schemaRefs>
</ds:datastoreItem>
</file>

<file path=customXml/itemProps4.xml><?xml version="1.0" encoding="utf-8"?>
<ds:datastoreItem xmlns:ds="http://schemas.openxmlformats.org/officeDocument/2006/customXml" ds:itemID="{683777B4-4424-4E99-B094-60E1AA463A93}">
  <ds:schemaRefs>
    <ds:schemaRef ds:uri="http://schemas.microsoft.com/office/2006/metadata/properties"/>
    <ds:schemaRef ds:uri="http://schemas.microsoft.com/office/infopath/2007/PartnerControls"/>
    <ds:schemaRef ds:uri="4c1e125b-b772-4d2d-8af8-eec310c9bc7c"/>
    <ds:schemaRef ds:uri="15b86b7b-5f49-4b69-a675-798a5ac9b6ab"/>
    <ds:schemaRef ds:uri="62c8c04b-f41c-463c-ae1e-7ccb0a2488b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4906</Characters>
  <Application>Microsoft Office Word</Application>
  <DocSecurity>0</DocSecurity>
  <Lines>545</Lines>
  <Paragraphs>332</Paragraphs>
  <ScaleCrop>false</ScaleCrop>
  <HeadingPairs>
    <vt:vector size="2" baseType="variant">
      <vt:variant>
        <vt:lpstr>Tittel</vt:lpstr>
      </vt:variant>
      <vt:variant>
        <vt:i4>1</vt:i4>
      </vt:variant>
    </vt:vector>
  </HeadingPairs>
  <TitlesOfParts>
    <vt:vector size="1" baseType="lpstr">
      <vt:lpstr/>
    </vt:vector>
  </TitlesOfParts>
  <Company>Sør-Trøndelag fylkeskommune</Company>
  <LinksUpToDate>false</LinksUpToDate>
  <CharactersWithSpaces>5316</CharactersWithSpaces>
  <SharedDoc>false</SharedDoc>
  <HLinks>
    <vt:vector size="24" baseType="variant">
      <vt:variant>
        <vt:i4>8192125</vt:i4>
      </vt:variant>
      <vt:variant>
        <vt:i4>9</vt:i4>
      </vt:variant>
      <vt:variant>
        <vt:i4>0</vt:i4>
      </vt:variant>
      <vt:variant>
        <vt:i4>5</vt:i4>
      </vt:variant>
      <vt:variant>
        <vt:lpwstr>https://www.trondelagfylke.no/vare-tjenester/utdanning/Eksamen/eleveksamen/etter-eksamen/klage-pa-eksamen/</vt:lpwstr>
      </vt:variant>
      <vt:variant>
        <vt:lpwstr/>
      </vt:variant>
      <vt:variant>
        <vt:i4>7929980</vt:i4>
      </vt:variant>
      <vt:variant>
        <vt:i4>6</vt:i4>
      </vt:variant>
      <vt:variant>
        <vt:i4>0</vt:i4>
      </vt:variant>
      <vt:variant>
        <vt:i4>5</vt:i4>
      </vt:variant>
      <vt:variant>
        <vt:lpwstr>https://www.trondelagfylke.no/vare-tjenester/utdanning/Eksamen/eleveksamen/</vt:lpwstr>
      </vt:variant>
      <vt:variant>
        <vt:lpwstr/>
      </vt:variant>
      <vt:variant>
        <vt:i4>6750318</vt:i4>
      </vt:variant>
      <vt:variant>
        <vt:i4>3</vt:i4>
      </vt:variant>
      <vt:variant>
        <vt:i4>0</vt:i4>
      </vt:variant>
      <vt:variant>
        <vt:i4>5</vt:i4>
      </vt:variant>
      <vt:variant>
        <vt:lpwstr>https://www.udir.no/eksamen-og-prover/eksamen/forberede-og-ta-eksamen/</vt:lpwstr>
      </vt:variant>
      <vt:variant>
        <vt:lpwstr/>
      </vt:variant>
      <vt:variant>
        <vt:i4>4849746</vt:i4>
      </vt:variant>
      <vt:variant>
        <vt:i4>0</vt:i4>
      </vt:variant>
      <vt:variant>
        <vt:i4>0</vt:i4>
      </vt:variant>
      <vt:variant>
        <vt:i4>5</vt:i4>
      </vt:variant>
      <vt:variant>
        <vt:lpwstr>https://www.udir.no/regelverk-og-tilsyn/finn-regelverk/etter-tema/eksamen/trekkordning-ved-eksamen-for-grunnskole-og-videregaende-opplaring-udir-2-2018/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 Johannes Johnsen</dc:creator>
  <cp:keywords/>
  <cp:lastModifiedBy>Ivar Johannes Johnsen</cp:lastModifiedBy>
  <cp:revision>2</cp:revision>
  <dcterms:created xsi:type="dcterms:W3CDTF">2023-04-26T17:09:00Z</dcterms:created>
  <dcterms:modified xsi:type="dcterms:W3CDTF">2023-04-26T17:09:00Z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e">
    <vt:lpwstr/>
  </property>
  <property fmtid="{D5CDD505-2E9C-101B-9397-08002B2CF9AE}" pid="3" name="Order">
    <vt:r8>100</vt:r8>
  </property>
  <property fmtid="{D5CDD505-2E9C-101B-9397-08002B2CF9AE}" pid="4" name="Klassifisering">
    <vt:lpwstr/>
  </property>
  <property fmtid="{D5CDD505-2E9C-101B-9397-08002B2CF9AE}" pid="5" name="ContentTypeId">
    <vt:lpwstr>0x010100674A8B95F882D94BBF100FC6083A0954</vt:lpwstr>
  </property>
  <property fmtid="{D5CDD505-2E9C-101B-9397-08002B2CF9AE}" pid="6" name="Avdelinger">
    <vt:lpwstr/>
  </property>
  <property fmtid="{D5CDD505-2E9C-101B-9397-08002B2CF9AE}" pid="7" name="AuthorIds_UIVersion_2560">
    <vt:lpwstr>82</vt:lpwstr>
  </property>
  <property fmtid="{D5CDD505-2E9C-101B-9397-08002B2CF9AE}" pid="8" name="MediaServiceImageTags">
    <vt:lpwstr/>
  </property>
</Properties>
</file>